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F5BB" w14:textId="77777777" w:rsidR="002E5DA8" w:rsidRPr="00B61E30" w:rsidRDefault="002E5DA8" w:rsidP="00546911">
      <w:pPr>
        <w:spacing w:after="0" w:line="276" w:lineRule="auto"/>
        <w:ind w:left="1416" w:hanging="1416"/>
        <w:jc w:val="center"/>
        <w:rPr>
          <w:rFonts w:eastAsia="Montserrat" w:cs="Montserrat"/>
          <w:b/>
          <w:szCs w:val="20"/>
          <w:lang w:eastAsia="es-MX"/>
        </w:rPr>
      </w:pPr>
    </w:p>
    <w:p w14:paraId="68099C65" w14:textId="1E74CB75" w:rsidR="0002526B" w:rsidRPr="00316201" w:rsidRDefault="00F34F4F" w:rsidP="00546911">
      <w:pPr>
        <w:spacing w:line="276" w:lineRule="auto"/>
        <w:rPr>
          <w:szCs w:val="20"/>
          <w:lang w:eastAsia="es-MX"/>
        </w:rPr>
      </w:pPr>
      <w:r>
        <w:rPr>
          <w:szCs w:val="20"/>
          <w:lang w:eastAsia="es-MX"/>
        </w:rPr>
        <w:t>C</w:t>
      </w:r>
      <w:r w:rsidR="00873697" w:rsidRPr="00316201">
        <w:rPr>
          <w:szCs w:val="20"/>
          <w:lang w:eastAsia="es-MX"/>
        </w:rPr>
        <w:t xml:space="preserve">on fundamento en </w:t>
      </w:r>
      <w:r w:rsidR="00E101B3">
        <w:rPr>
          <w:szCs w:val="20"/>
          <w:lang w:eastAsia="es-MX"/>
        </w:rPr>
        <w:t>los</w:t>
      </w:r>
      <w:r>
        <w:rPr>
          <w:szCs w:val="20"/>
          <w:lang w:eastAsia="es-MX"/>
        </w:rPr>
        <w:t xml:space="preserve"> artículo</w:t>
      </w:r>
      <w:r w:rsidR="00E101B3">
        <w:rPr>
          <w:szCs w:val="20"/>
          <w:lang w:eastAsia="es-MX"/>
        </w:rPr>
        <w:t>s</w:t>
      </w:r>
      <w:r>
        <w:rPr>
          <w:szCs w:val="20"/>
          <w:lang w:eastAsia="es-MX"/>
        </w:rPr>
        <w:t xml:space="preserve"> 15</w:t>
      </w:r>
      <w:r w:rsidR="005B7F70">
        <w:rPr>
          <w:szCs w:val="20"/>
          <w:lang w:eastAsia="es-MX"/>
        </w:rPr>
        <w:t>,</w:t>
      </w:r>
      <w:r>
        <w:rPr>
          <w:szCs w:val="20"/>
          <w:lang w:eastAsia="es-MX"/>
        </w:rPr>
        <w:t xml:space="preserve"> antepenúltimo párrafo y 58 fracción VII</w:t>
      </w:r>
      <w:r w:rsidR="00E101B3">
        <w:rPr>
          <w:szCs w:val="20"/>
          <w:lang w:eastAsia="es-MX"/>
        </w:rPr>
        <w:t>I</w:t>
      </w:r>
      <w:r>
        <w:rPr>
          <w:szCs w:val="20"/>
          <w:lang w:eastAsia="es-MX"/>
        </w:rPr>
        <w:t xml:space="preserve"> de la Ley </w:t>
      </w:r>
      <w:r w:rsidR="00E101B3">
        <w:rPr>
          <w:szCs w:val="20"/>
          <w:lang w:eastAsia="es-MX"/>
        </w:rPr>
        <w:t>Federal de</w:t>
      </w:r>
      <w:r>
        <w:rPr>
          <w:szCs w:val="20"/>
          <w:lang w:eastAsia="es-MX"/>
        </w:rPr>
        <w:t xml:space="preserve"> la Entidades Paraestatales</w:t>
      </w:r>
      <w:r w:rsidR="00E101B3">
        <w:rPr>
          <w:szCs w:val="20"/>
          <w:lang w:eastAsia="es-MX"/>
        </w:rPr>
        <w:t xml:space="preserve">, </w:t>
      </w:r>
      <w:r w:rsidR="00873697" w:rsidRPr="00316201">
        <w:rPr>
          <w:szCs w:val="20"/>
          <w:lang w:eastAsia="es-MX"/>
        </w:rPr>
        <w:t>la Junta Directiva</w:t>
      </w:r>
      <w:r w:rsidR="00B04D0D" w:rsidRPr="00316201">
        <w:rPr>
          <w:szCs w:val="20"/>
          <w:lang w:eastAsia="es-MX"/>
        </w:rPr>
        <w:t xml:space="preserve"> de</w:t>
      </w:r>
      <w:r>
        <w:rPr>
          <w:szCs w:val="20"/>
          <w:lang w:eastAsia="es-MX"/>
        </w:rPr>
        <w:t>l Colegio Nacional de Educación Profesional Técnica, ha</w:t>
      </w:r>
      <w:r w:rsidR="00620195" w:rsidRPr="00316201">
        <w:rPr>
          <w:szCs w:val="20"/>
          <w:lang w:eastAsia="es-MX"/>
        </w:rPr>
        <w:t xml:space="preserve"> tenido a bien </w:t>
      </w:r>
      <w:r w:rsidR="00425DF6">
        <w:rPr>
          <w:szCs w:val="20"/>
          <w:lang w:eastAsia="es-MX"/>
        </w:rPr>
        <w:t xml:space="preserve">aprobar </w:t>
      </w:r>
      <w:r>
        <w:rPr>
          <w:szCs w:val="20"/>
          <w:lang w:eastAsia="es-MX"/>
        </w:rPr>
        <w:t>el siguiente</w:t>
      </w:r>
      <w:r w:rsidR="00620195" w:rsidRPr="00316201">
        <w:rPr>
          <w:szCs w:val="20"/>
          <w:lang w:eastAsia="es-MX"/>
        </w:rPr>
        <w:t xml:space="preserve">: </w:t>
      </w:r>
    </w:p>
    <w:p w14:paraId="4CE56D93" w14:textId="77777777" w:rsidR="00620195" w:rsidRPr="00316201" w:rsidRDefault="00620195" w:rsidP="00546911">
      <w:pPr>
        <w:spacing w:line="276" w:lineRule="auto"/>
        <w:jc w:val="center"/>
        <w:rPr>
          <w:b/>
          <w:lang w:eastAsia="es-MX"/>
        </w:rPr>
      </w:pPr>
      <w:r w:rsidRPr="00316201">
        <w:rPr>
          <w:b/>
          <w:lang w:eastAsia="es-MX"/>
        </w:rPr>
        <w:t>ESTATUTO ORGÁNICO DEL COLEGIO NACIONAL DE EDUCACIÓN PROFESIONAL TÉCNICA</w:t>
      </w:r>
    </w:p>
    <w:p w14:paraId="4EACEDEF" w14:textId="42BAA037" w:rsidR="00905C25" w:rsidRDefault="00272A8B" w:rsidP="00546911">
      <w:pPr>
        <w:pStyle w:val="ANOTACION"/>
        <w:spacing w:before="0" w:after="0" w:line="276" w:lineRule="auto"/>
        <w:rPr>
          <w:rFonts w:ascii="Montserrat" w:hAnsi="Montserrat" w:cs="Montserrat"/>
          <w:spacing w:val="80"/>
          <w:sz w:val="20"/>
          <w:lang w:val="es-MX"/>
        </w:rPr>
      </w:pPr>
      <w:r w:rsidRPr="00316201">
        <w:rPr>
          <w:rFonts w:ascii="Montserrat" w:hAnsi="Montserrat" w:cs="Montserrat"/>
          <w:spacing w:val="80"/>
          <w:sz w:val="20"/>
          <w:lang w:val="es-MX"/>
        </w:rPr>
        <w:t>CONTENIDO</w:t>
      </w:r>
    </w:p>
    <w:p w14:paraId="0CA13B45" w14:textId="206B7F04" w:rsidR="00924254" w:rsidRDefault="00924254" w:rsidP="00546911">
      <w:pPr>
        <w:pStyle w:val="ANOTACION"/>
        <w:spacing w:before="0" w:after="0" w:line="276" w:lineRule="auto"/>
        <w:rPr>
          <w:rFonts w:ascii="Montserrat" w:hAnsi="Montserrat" w:cs="Montserrat"/>
          <w:spacing w:val="80"/>
          <w:sz w:val="20"/>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33"/>
        <w:gridCol w:w="1099"/>
      </w:tblGrid>
      <w:tr w:rsidR="00A01258" w:rsidRPr="00F404D7" w14:paraId="2CEE1B6E" w14:textId="77777777" w:rsidTr="00423AF9">
        <w:trPr>
          <w:jc w:val="center"/>
        </w:trPr>
        <w:tc>
          <w:tcPr>
            <w:tcW w:w="8124" w:type="dxa"/>
          </w:tcPr>
          <w:p w14:paraId="52CCB584" w14:textId="77777777" w:rsidR="00A01258" w:rsidRPr="00F404D7" w:rsidRDefault="00A01258" w:rsidP="002B5986">
            <w:pPr>
              <w:jc w:val="center"/>
              <w:rPr>
                <w:szCs w:val="20"/>
              </w:rPr>
            </w:pPr>
          </w:p>
        </w:tc>
        <w:tc>
          <w:tcPr>
            <w:tcW w:w="1099" w:type="dxa"/>
          </w:tcPr>
          <w:p w14:paraId="125C7CB8" w14:textId="27A40032" w:rsidR="00A01258" w:rsidRPr="00F404D7" w:rsidRDefault="00A01258" w:rsidP="002B5986">
            <w:pPr>
              <w:jc w:val="left"/>
              <w:rPr>
                <w:szCs w:val="20"/>
              </w:rPr>
            </w:pPr>
            <w:r w:rsidRPr="00F404D7">
              <w:rPr>
                <w:szCs w:val="20"/>
              </w:rPr>
              <w:t>Artículo</w:t>
            </w:r>
          </w:p>
        </w:tc>
      </w:tr>
      <w:tr w:rsidR="00A01258" w:rsidRPr="00F404D7" w14:paraId="17DA41AB" w14:textId="77777777" w:rsidTr="00423AF9">
        <w:trPr>
          <w:jc w:val="center"/>
        </w:trPr>
        <w:tc>
          <w:tcPr>
            <w:tcW w:w="8124" w:type="dxa"/>
          </w:tcPr>
          <w:p w14:paraId="56715433" w14:textId="65EA910A" w:rsidR="00A01258" w:rsidRPr="00091670" w:rsidRDefault="00A01258" w:rsidP="00E518C0">
            <w:pPr>
              <w:rPr>
                <w:szCs w:val="20"/>
              </w:rPr>
            </w:pPr>
            <w:r w:rsidRPr="00F404D7">
              <w:rPr>
                <w:b/>
                <w:szCs w:val="20"/>
              </w:rPr>
              <w:t>CAPÍTULO I. DISPOSICIONES GENERALES</w:t>
            </w:r>
            <w:r w:rsidRPr="00091670">
              <w:rPr>
                <w:szCs w:val="20"/>
              </w:rPr>
              <w:t>………………………………………………………………………</w:t>
            </w:r>
            <w:r w:rsidR="002B5986">
              <w:rPr>
                <w:szCs w:val="20"/>
              </w:rPr>
              <w:t>……</w:t>
            </w:r>
            <w:proofErr w:type="gramStart"/>
            <w:r w:rsidR="002B5986">
              <w:rPr>
                <w:szCs w:val="20"/>
              </w:rPr>
              <w:t>…….</w:t>
            </w:r>
            <w:proofErr w:type="gramEnd"/>
            <w:r w:rsidRPr="00091670">
              <w:rPr>
                <w:szCs w:val="20"/>
              </w:rPr>
              <w:t>…</w:t>
            </w:r>
          </w:p>
          <w:p w14:paraId="459F27B9" w14:textId="77777777" w:rsidR="00A01258" w:rsidRPr="00F404D7" w:rsidRDefault="00A01258" w:rsidP="00E518C0">
            <w:pPr>
              <w:jc w:val="center"/>
              <w:rPr>
                <w:b/>
                <w:szCs w:val="20"/>
              </w:rPr>
            </w:pPr>
          </w:p>
        </w:tc>
        <w:tc>
          <w:tcPr>
            <w:tcW w:w="1099" w:type="dxa"/>
          </w:tcPr>
          <w:p w14:paraId="05C3C49B" w14:textId="23163694" w:rsidR="00A01258" w:rsidRPr="00F404D7" w:rsidRDefault="00A01258" w:rsidP="00423AF9">
            <w:pPr>
              <w:jc w:val="left"/>
              <w:rPr>
                <w:szCs w:val="20"/>
              </w:rPr>
            </w:pPr>
            <w:r w:rsidRPr="00F404D7">
              <w:rPr>
                <w:szCs w:val="20"/>
              </w:rPr>
              <w:t>1-</w:t>
            </w:r>
            <w:r>
              <w:rPr>
                <w:szCs w:val="20"/>
              </w:rPr>
              <w:t>5</w:t>
            </w:r>
          </w:p>
        </w:tc>
      </w:tr>
      <w:tr w:rsidR="00A01258" w:rsidRPr="00F404D7" w14:paraId="48612663" w14:textId="77777777" w:rsidTr="00423AF9">
        <w:trPr>
          <w:jc w:val="center"/>
        </w:trPr>
        <w:tc>
          <w:tcPr>
            <w:tcW w:w="8124" w:type="dxa"/>
          </w:tcPr>
          <w:p w14:paraId="2B15F086" w14:textId="50AB0F68" w:rsidR="00A01258" w:rsidRPr="00091670" w:rsidRDefault="00A01258" w:rsidP="00091670">
            <w:pPr>
              <w:rPr>
                <w:szCs w:val="20"/>
              </w:rPr>
            </w:pPr>
            <w:r w:rsidRPr="00F404D7">
              <w:rPr>
                <w:b/>
                <w:szCs w:val="20"/>
              </w:rPr>
              <w:t>CAPÍTULO II. DE LA ADMINISTRACIÓN</w:t>
            </w:r>
            <w:r>
              <w:rPr>
                <w:b/>
                <w:szCs w:val="20"/>
              </w:rPr>
              <w:t xml:space="preserve"> </w:t>
            </w:r>
            <w:r w:rsidRPr="00091670">
              <w:rPr>
                <w:szCs w:val="20"/>
              </w:rPr>
              <w:t>…………………………………………………………………………</w:t>
            </w:r>
            <w:r>
              <w:rPr>
                <w:szCs w:val="20"/>
              </w:rPr>
              <w:t>………</w:t>
            </w:r>
            <w:r w:rsidR="002B5986">
              <w:rPr>
                <w:szCs w:val="20"/>
              </w:rPr>
              <w:t>………..</w:t>
            </w:r>
          </w:p>
        </w:tc>
        <w:tc>
          <w:tcPr>
            <w:tcW w:w="1099" w:type="dxa"/>
          </w:tcPr>
          <w:p w14:paraId="03B90F63" w14:textId="1D874726" w:rsidR="00A01258" w:rsidRPr="00F404D7" w:rsidRDefault="0023353B" w:rsidP="00423AF9">
            <w:pPr>
              <w:jc w:val="left"/>
              <w:rPr>
                <w:szCs w:val="20"/>
              </w:rPr>
            </w:pPr>
            <w:r>
              <w:rPr>
                <w:szCs w:val="20"/>
              </w:rPr>
              <w:t>6-15</w:t>
            </w:r>
          </w:p>
        </w:tc>
      </w:tr>
      <w:tr w:rsidR="00A01258" w:rsidRPr="00F404D7" w14:paraId="2DB8C450" w14:textId="77777777" w:rsidTr="00423AF9">
        <w:trPr>
          <w:trHeight w:val="378"/>
          <w:jc w:val="center"/>
        </w:trPr>
        <w:tc>
          <w:tcPr>
            <w:tcW w:w="8124" w:type="dxa"/>
          </w:tcPr>
          <w:p w14:paraId="520A7350" w14:textId="3EEA2040" w:rsidR="00A01258" w:rsidRPr="00F404D7" w:rsidRDefault="00A01258" w:rsidP="00E518C0">
            <w:pPr>
              <w:pStyle w:val="Ttulo1"/>
              <w:jc w:val="both"/>
              <w:rPr>
                <w:rFonts w:cs="Arial"/>
                <w:szCs w:val="20"/>
              </w:rPr>
            </w:pPr>
            <w:r w:rsidRPr="00F404D7">
              <w:rPr>
                <w:szCs w:val="20"/>
              </w:rPr>
              <w:t xml:space="preserve">CAPÍTULO III. </w:t>
            </w:r>
            <w:r w:rsidRPr="00F404D7">
              <w:rPr>
                <w:rFonts w:cs="Arial"/>
                <w:szCs w:val="20"/>
              </w:rPr>
              <w:t xml:space="preserve">DE LA ESTRUCTURA ORGÁNICA </w:t>
            </w:r>
            <w:r>
              <w:rPr>
                <w:rFonts w:cs="Arial"/>
                <w:szCs w:val="20"/>
              </w:rPr>
              <w:t>…………………………………………</w:t>
            </w:r>
            <w:r w:rsidR="002B5986">
              <w:rPr>
                <w:rFonts w:cs="Arial"/>
                <w:szCs w:val="20"/>
              </w:rPr>
              <w:t>…………………..</w:t>
            </w:r>
          </w:p>
        </w:tc>
        <w:tc>
          <w:tcPr>
            <w:tcW w:w="1099" w:type="dxa"/>
          </w:tcPr>
          <w:p w14:paraId="75F6AB9C" w14:textId="14096FEE" w:rsidR="00A01258" w:rsidRPr="00F404D7" w:rsidRDefault="0023353B" w:rsidP="00423AF9">
            <w:pPr>
              <w:jc w:val="left"/>
              <w:rPr>
                <w:szCs w:val="20"/>
              </w:rPr>
            </w:pPr>
            <w:r>
              <w:rPr>
                <w:szCs w:val="20"/>
              </w:rPr>
              <w:t>16</w:t>
            </w:r>
          </w:p>
        </w:tc>
      </w:tr>
      <w:tr w:rsidR="00A01258" w:rsidRPr="00F404D7" w14:paraId="30AD5771" w14:textId="77777777" w:rsidTr="00423AF9">
        <w:trPr>
          <w:jc w:val="center"/>
        </w:trPr>
        <w:tc>
          <w:tcPr>
            <w:tcW w:w="8124" w:type="dxa"/>
          </w:tcPr>
          <w:p w14:paraId="244FFE17" w14:textId="15843494" w:rsidR="00A01258" w:rsidRPr="0093174C" w:rsidRDefault="00A01258" w:rsidP="00E518C0">
            <w:pPr>
              <w:rPr>
                <w:b/>
                <w:szCs w:val="20"/>
              </w:rPr>
            </w:pPr>
            <w:r w:rsidRPr="0093174C">
              <w:rPr>
                <w:b/>
                <w:szCs w:val="20"/>
              </w:rPr>
              <w:t>CAPÍTULO IV. FACULTADES DE LAS PERSONAS TITULARES DE LAS UNIDADES ADMINISTRATIVAS</w:t>
            </w:r>
            <w:r>
              <w:rPr>
                <w:b/>
                <w:szCs w:val="20"/>
              </w:rPr>
              <w:t>……………………………………………………………………………………………………………</w:t>
            </w:r>
          </w:p>
        </w:tc>
        <w:tc>
          <w:tcPr>
            <w:tcW w:w="1099" w:type="dxa"/>
          </w:tcPr>
          <w:p w14:paraId="146222AD" w14:textId="77777777" w:rsidR="00002CFB" w:rsidRDefault="00002CFB" w:rsidP="00423AF9">
            <w:pPr>
              <w:jc w:val="left"/>
              <w:rPr>
                <w:szCs w:val="20"/>
              </w:rPr>
            </w:pPr>
          </w:p>
          <w:p w14:paraId="2BD387B5" w14:textId="196009BC" w:rsidR="00A01258" w:rsidRPr="00F404D7" w:rsidRDefault="00037E3A" w:rsidP="00423AF9">
            <w:pPr>
              <w:jc w:val="left"/>
              <w:rPr>
                <w:szCs w:val="20"/>
              </w:rPr>
            </w:pPr>
            <w:r>
              <w:rPr>
                <w:szCs w:val="20"/>
              </w:rPr>
              <w:t>18-26</w:t>
            </w:r>
          </w:p>
        </w:tc>
      </w:tr>
      <w:tr w:rsidR="00A01258" w:rsidRPr="00F404D7" w14:paraId="5A3229C8" w14:textId="77777777" w:rsidTr="00423AF9">
        <w:trPr>
          <w:jc w:val="center"/>
        </w:trPr>
        <w:tc>
          <w:tcPr>
            <w:tcW w:w="8124" w:type="dxa"/>
          </w:tcPr>
          <w:p w14:paraId="05004A45" w14:textId="45ECF043" w:rsidR="00A01258" w:rsidRPr="00F404D7" w:rsidRDefault="00A01258" w:rsidP="0023353B">
            <w:pPr>
              <w:pStyle w:val="Prrafodelista"/>
              <w:numPr>
                <w:ilvl w:val="0"/>
                <w:numId w:val="4"/>
              </w:numPr>
              <w:ind w:left="311" w:hanging="142"/>
              <w:contextualSpacing w:val="0"/>
              <w:rPr>
                <w:rFonts w:cs="Arial"/>
                <w:b/>
                <w:szCs w:val="20"/>
              </w:rPr>
            </w:pPr>
            <w:r w:rsidRPr="00F404D7">
              <w:rPr>
                <w:rFonts w:cs="Arial"/>
                <w:b/>
                <w:szCs w:val="20"/>
              </w:rPr>
              <w:t>DE LAS SECRETARÍAS</w:t>
            </w:r>
            <w:r w:rsidR="0023353B">
              <w:rPr>
                <w:rFonts w:cs="Arial"/>
                <w:b/>
                <w:szCs w:val="20"/>
              </w:rPr>
              <w:t>, UNIDADES Y DIRECCIONES CORPORATIVAS ……..</w:t>
            </w:r>
            <w:r>
              <w:rPr>
                <w:rFonts w:cs="Arial"/>
                <w:b/>
                <w:szCs w:val="20"/>
              </w:rPr>
              <w:t>……………</w:t>
            </w:r>
          </w:p>
        </w:tc>
        <w:tc>
          <w:tcPr>
            <w:tcW w:w="1099" w:type="dxa"/>
          </w:tcPr>
          <w:p w14:paraId="772DDFBA" w14:textId="21E675C0" w:rsidR="00A01258" w:rsidRPr="00F404D7" w:rsidRDefault="00A01258" w:rsidP="00423AF9">
            <w:pPr>
              <w:jc w:val="left"/>
              <w:rPr>
                <w:szCs w:val="20"/>
              </w:rPr>
            </w:pPr>
            <w:r w:rsidRPr="00F404D7">
              <w:rPr>
                <w:szCs w:val="20"/>
              </w:rPr>
              <w:t>1</w:t>
            </w:r>
            <w:r w:rsidR="0023353B">
              <w:rPr>
                <w:szCs w:val="20"/>
              </w:rPr>
              <w:t>7</w:t>
            </w:r>
          </w:p>
        </w:tc>
      </w:tr>
      <w:tr w:rsidR="00A01258" w:rsidRPr="00F404D7" w14:paraId="66738CDC" w14:textId="77777777" w:rsidTr="00423AF9">
        <w:trPr>
          <w:jc w:val="center"/>
        </w:trPr>
        <w:tc>
          <w:tcPr>
            <w:tcW w:w="8124" w:type="dxa"/>
          </w:tcPr>
          <w:p w14:paraId="308776C4" w14:textId="193E777F" w:rsidR="00A01258" w:rsidRPr="00F404D7" w:rsidRDefault="00A01258" w:rsidP="00E518C0">
            <w:pPr>
              <w:rPr>
                <w:rFonts w:cs="Arial"/>
                <w:szCs w:val="20"/>
              </w:rPr>
            </w:pPr>
            <w:r w:rsidRPr="00F404D7">
              <w:rPr>
                <w:rFonts w:cs="Arial"/>
                <w:szCs w:val="20"/>
              </w:rPr>
              <w:t>Secretaría General</w:t>
            </w:r>
            <w:r>
              <w:rPr>
                <w:rFonts w:cs="Arial"/>
                <w:szCs w:val="20"/>
              </w:rPr>
              <w:t>……………………………………………………………………………………………………………………………</w:t>
            </w:r>
            <w:r w:rsidR="0023353B">
              <w:rPr>
                <w:rFonts w:cs="Arial"/>
                <w:szCs w:val="20"/>
              </w:rPr>
              <w:t>………….</w:t>
            </w:r>
          </w:p>
        </w:tc>
        <w:tc>
          <w:tcPr>
            <w:tcW w:w="1099" w:type="dxa"/>
          </w:tcPr>
          <w:p w14:paraId="57E409C7" w14:textId="4449F4B1" w:rsidR="00A01258" w:rsidRPr="00F404D7" w:rsidRDefault="00A01258" w:rsidP="00423AF9">
            <w:pPr>
              <w:jc w:val="left"/>
              <w:rPr>
                <w:szCs w:val="20"/>
              </w:rPr>
            </w:pPr>
            <w:r w:rsidRPr="00F404D7">
              <w:rPr>
                <w:szCs w:val="20"/>
              </w:rPr>
              <w:t>1</w:t>
            </w:r>
            <w:r w:rsidR="0023353B">
              <w:rPr>
                <w:szCs w:val="20"/>
              </w:rPr>
              <w:t>8</w:t>
            </w:r>
          </w:p>
        </w:tc>
      </w:tr>
      <w:tr w:rsidR="00A01258" w:rsidRPr="00F404D7" w14:paraId="6C88EC6C" w14:textId="77777777" w:rsidTr="00423AF9">
        <w:trPr>
          <w:jc w:val="center"/>
        </w:trPr>
        <w:tc>
          <w:tcPr>
            <w:tcW w:w="8124" w:type="dxa"/>
          </w:tcPr>
          <w:p w14:paraId="5788C7B0" w14:textId="3AAAEC21" w:rsidR="00A01258" w:rsidRPr="00F404D7" w:rsidRDefault="00A01258" w:rsidP="00E518C0">
            <w:pPr>
              <w:rPr>
                <w:rFonts w:cs="Arial"/>
                <w:b/>
                <w:szCs w:val="20"/>
              </w:rPr>
            </w:pPr>
            <w:r w:rsidRPr="00F404D7">
              <w:rPr>
                <w:szCs w:val="20"/>
              </w:rPr>
              <w:t>Dirección Corporativa de Asuntos Jurídicos</w:t>
            </w:r>
            <w:r>
              <w:rPr>
                <w:szCs w:val="20"/>
              </w:rPr>
              <w:t>………………………………………………………………………</w:t>
            </w:r>
            <w:r w:rsidR="0023353B">
              <w:rPr>
                <w:szCs w:val="20"/>
              </w:rPr>
              <w:t>……………..</w:t>
            </w:r>
          </w:p>
        </w:tc>
        <w:tc>
          <w:tcPr>
            <w:tcW w:w="1099" w:type="dxa"/>
          </w:tcPr>
          <w:p w14:paraId="35619663" w14:textId="3F1F7986" w:rsidR="00A01258" w:rsidRPr="00F404D7" w:rsidRDefault="0023353B" w:rsidP="00423AF9">
            <w:pPr>
              <w:jc w:val="left"/>
              <w:rPr>
                <w:szCs w:val="20"/>
              </w:rPr>
            </w:pPr>
            <w:r>
              <w:rPr>
                <w:szCs w:val="20"/>
              </w:rPr>
              <w:t>19</w:t>
            </w:r>
          </w:p>
        </w:tc>
      </w:tr>
      <w:tr w:rsidR="00A01258" w:rsidRPr="00F404D7" w14:paraId="4FD0DD2E" w14:textId="77777777" w:rsidTr="00423AF9">
        <w:trPr>
          <w:jc w:val="center"/>
        </w:trPr>
        <w:tc>
          <w:tcPr>
            <w:tcW w:w="8124" w:type="dxa"/>
          </w:tcPr>
          <w:p w14:paraId="35127A03" w14:textId="11498E7B" w:rsidR="00A01258" w:rsidRPr="00F404D7" w:rsidRDefault="00A01258" w:rsidP="00E518C0">
            <w:pPr>
              <w:rPr>
                <w:szCs w:val="20"/>
              </w:rPr>
            </w:pPr>
            <w:r w:rsidRPr="00F404D7">
              <w:rPr>
                <w:szCs w:val="20"/>
              </w:rPr>
              <w:t xml:space="preserve">Dirección Corporativa de Tecnologías de la </w:t>
            </w:r>
            <w:r w:rsidR="00400F59">
              <w:rPr>
                <w:szCs w:val="20"/>
              </w:rPr>
              <w:t>Educación</w:t>
            </w:r>
            <w:r>
              <w:rPr>
                <w:szCs w:val="20"/>
              </w:rPr>
              <w:t>………………………………………………</w:t>
            </w:r>
            <w:r w:rsidR="0023353B">
              <w:rPr>
                <w:szCs w:val="20"/>
              </w:rPr>
              <w:t>………………</w:t>
            </w:r>
          </w:p>
        </w:tc>
        <w:tc>
          <w:tcPr>
            <w:tcW w:w="1099" w:type="dxa"/>
          </w:tcPr>
          <w:p w14:paraId="20DFA36D" w14:textId="06C269BD" w:rsidR="00A01258" w:rsidRPr="00F404D7" w:rsidRDefault="0023353B" w:rsidP="00423AF9">
            <w:pPr>
              <w:jc w:val="left"/>
              <w:rPr>
                <w:szCs w:val="20"/>
              </w:rPr>
            </w:pPr>
            <w:r>
              <w:rPr>
                <w:szCs w:val="20"/>
              </w:rPr>
              <w:t>20</w:t>
            </w:r>
          </w:p>
        </w:tc>
      </w:tr>
      <w:tr w:rsidR="00A01258" w:rsidRPr="00F404D7" w14:paraId="6D0BD05D" w14:textId="77777777" w:rsidTr="00423AF9">
        <w:trPr>
          <w:jc w:val="center"/>
        </w:trPr>
        <w:tc>
          <w:tcPr>
            <w:tcW w:w="8124" w:type="dxa"/>
          </w:tcPr>
          <w:p w14:paraId="5C30954D" w14:textId="524CD531" w:rsidR="00A01258" w:rsidRPr="00F404D7" w:rsidRDefault="00A01258" w:rsidP="00E518C0">
            <w:pPr>
              <w:rPr>
                <w:szCs w:val="20"/>
              </w:rPr>
            </w:pPr>
            <w:r w:rsidRPr="00F404D7">
              <w:rPr>
                <w:szCs w:val="20"/>
              </w:rPr>
              <w:t>Secretaría de Desarrollo y Crecimiento Institucional</w:t>
            </w:r>
            <w:r>
              <w:rPr>
                <w:szCs w:val="20"/>
              </w:rPr>
              <w:t>………………………………………………………</w:t>
            </w:r>
            <w:r w:rsidR="0023353B">
              <w:rPr>
                <w:szCs w:val="20"/>
              </w:rPr>
              <w:t>…………..</w:t>
            </w:r>
          </w:p>
        </w:tc>
        <w:tc>
          <w:tcPr>
            <w:tcW w:w="1099" w:type="dxa"/>
          </w:tcPr>
          <w:p w14:paraId="4EDC9106" w14:textId="7BCD4C12" w:rsidR="00A01258" w:rsidRPr="00F404D7" w:rsidRDefault="0023353B" w:rsidP="00423AF9">
            <w:pPr>
              <w:jc w:val="left"/>
              <w:rPr>
                <w:szCs w:val="20"/>
              </w:rPr>
            </w:pPr>
            <w:r>
              <w:rPr>
                <w:szCs w:val="20"/>
              </w:rPr>
              <w:t>21</w:t>
            </w:r>
          </w:p>
        </w:tc>
      </w:tr>
      <w:tr w:rsidR="00A01258" w:rsidRPr="00F404D7" w14:paraId="14524DD6" w14:textId="77777777" w:rsidTr="00423AF9">
        <w:trPr>
          <w:jc w:val="center"/>
        </w:trPr>
        <w:tc>
          <w:tcPr>
            <w:tcW w:w="8124" w:type="dxa"/>
          </w:tcPr>
          <w:p w14:paraId="5523B419" w14:textId="2977B8B4" w:rsidR="00A01258" w:rsidRPr="00F404D7" w:rsidRDefault="00A01258" w:rsidP="00E518C0">
            <w:pPr>
              <w:rPr>
                <w:szCs w:val="20"/>
              </w:rPr>
            </w:pPr>
            <w:r w:rsidRPr="00F404D7">
              <w:rPr>
                <w:szCs w:val="20"/>
              </w:rPr>
              <w:t>Secretaría Académica</w:t>
            </w:r>
            <w:r>
              <w:rPr>
                <w:szCs w:val="20"/>
              </w:rPr>
              <w:t>……………………………………………………………………………………………………………………</w:t>
            </w:r>
            <w:r w:rsidR="0023353B">
              <w:rPr>
                <w:szCs w:val="20"/>
              </w:rPr>
              <w:t>………….</w:t>
            </w:r>
          </w:p>
        </w:tc>
        <w:tc>
          <w:tcPr>
            <w:tcW w:w="1099" w:type="dxa"/>
          </w:tcPr>
          <w:p w14:paraId="55C10ADB" w14:textId="7F66BC81" w:rsidR="00A01258" w:rsidRPr="00F404D7" w:rsidRDefault="0023353B" w:rsidP="00423AF9">
            <w:pPr>
              <w:jc w:val="left"/>
              <w:rPr>
                <w:szCs w:val="20"/>
              </w:rPr>
            </w:pPr>
            <w:r>
              <w:rPr>
                <w:szCs w:val="20"/>
              </w:rPr>
              <w:t>22</w:t>
            </w:r>
          </w:p>
        </w:tc>
      </w:tr>
      <w:tr w:rsidR="00A01258" w:rsidRPr="00F404D7" w14:paraId="26E6ACD4" w14:textId="77777777" w:rsidTr="00423AF9">
        <w:trPr>
          <w:jc w:val="center"/>
        </w:trPr>
        <w:tc>
          <w:tcPr>
            <w:tcW w:w="8124" w:type="dxa"/>
          </w:tcPr>
          <w:p w14:paraId="7719F80F" w14:textId="587A40CA" w:rsidR="00A01258" w:rsidRPr="00F404D7" w:rsidRDefault="00A01258" w:rsidP="00E518C0">
            <w:pPr>
              <w:rPr>
                <w:szCs w:val="20"/>
              </w:rPr>
            </w:pPr>
            <w:r w:rsidRPr="00F404D7">
              <w:rPr>
                <w:szCs w:val="20"/>
              </w:rPr>
              <w:t>Secretaría de Servicios Institucionales</w:t>
            </w:r>
            <w:r>
              <w:rPr>
                <w:szCs w:val="20"/>
              </w:rPr>
              <w:t>……………………………………………………………………………………</w:t>
            </w:r>
            <w:r w:rsidR="0023353B">
              <w:rPr>
                <w:szCs w:val="20"/>
              </w:rPr>
              <w:t>…………</w:t>
            </w:r>
          </w:p>
        </w:tc>
        <w:tc>
          <w:tcPr>
            <w:tcW w:w="1099" w:type="dxa"/>
          </w:tcPr>
          <w:p w14:paraId="3A4E47EB" w14:textId="4CF21635" w:rsidR="00A01258" w:rsidRPr="00F404D7" w:rsidRDefault="0023353B" w:rsidP="00423AF9">
            <w:pPr>
              <w:jc w:val="left"/>
              <w:rPr>
                <w:szCs w:val="20"/>
              </w:rPr>
            </w:pPr>
            <w:r>
              <w:rPr>
                <w:szCs w:val="20"/>
              </w:rPr>
              <w:t>23</w:t>
            </w:r>
          </w:p>
        </w:tc>
      </w:tr>
      <w:tr w:rsidR="00A01258" w:rsidRPr="00F404D7" w14:paraId="54B2904F" w14:textId="77777777" w:rsidTr="00423AF9">
        <w:trPr>
          <w:jc w:val="center"/>
        </w:trPr>
        <w:tc>
          <w:tcPr>
            <w:tcW w:w="8124" w:type="dxa"/>
          </w:tcPr>
          <w:p w14:paraId="72B7D591" w14:textId="5857DA45" w:rsidR="00A01258" w:rsidRPr="00F404D7" w:rsidRDefault="00A01258" w:rsidP="00E518C0">
            <w:pPr>
              <w:rPr>
                <w:szCs w:val="20"/>
              </w:rPr>
            </w:pPr>
            <w:r w:rsidRPr="00F404D7">
              <w:rPr>
                <w:szCs w:val="20"/>
              </w:rPr>
              <w:t>Secretaría de Administración</w:t>
            </w:r>
            <w:r>
              <w:rPr>
                <w:szCs w:val="20"/>
              </w:rPr>
              <w:t>……………………………………………………………………………………………………</w:t>
            </w:r>
            <w:r w:rsidR="0023353B">
              <w:rPr>
                <w:szCs w:val="20"/>
              </w:rPr>
              <w:t>………….</w:t>
            </w:r>
          </w:p>
        </w:tc>
        <w:tc>
          <w:tcPr>
            <w:tcW w:w="1099" w:type="dxa"/>
          </w:tcPr>
          <w:p w14:paraId="11891CA1" w14:textId="29A4885C" w:rsidR="00A01258" w:rsidRPr="00F404D7" w:rsidRDefault="0023353B" w:rsidP="00423AF9">
            <w:pPr>
              <w:jc w:val="left"/>
              <w:rPr>
                <w:szCs w:val="20"/>
              </w:rPr>
            </w:pPr>
            <w:r>
              <w:rPr>
                <w:szCs w:val="20"/>
              </w:rPr>
              <w:t>24</w:t>
            </w:r>
          </w:p>
        </w:tc>
      </w:tr>
      <w:tr w:rsidR="00A01258" w:rsidRPr="00F404D7" w14:paraId="01ADDA4F" w14:textId="77777777" w:rsidTr="00423AF9">
        <w:trPr>
          <w:jc w:val="center"/>
        </w:trPr>
        <w:tc>
          <w:tcPr>
            <w:tcW w:w="8124" w:type="dxa"/>
          </w:tcPr>
          <w:p w14:paraId="6CA6E128" w14:textId="16415DF3" w:rsidR="00A01258" w:rsidRPr="00F404D7" w:rsidRDefault="00A01258" w:rsidP="00E518C0">
            <w:pPr>
              <w:rPr>
                <w:szCs w:val="20"/>
              </w:rPr>
            </w:pPr>
            <w:r w:rsidRPr="00F404D7">
              <w:rPr>
                <w:szCs w:val="20"/>
              </w:rPr>
              <w:t>Unidad de Política Educativa y Cooperación Interinstitucional</w:t>
            </w:r>
            <w:r>
              <w:rPr>
                <w:szCs w:val="20"/>
              </w:rPr>
              <w:t>……………………………………</w:t>
            </w:r>
            <w:r w:rsidR="0023353B">
              <w:rPr>
                <w:szCs w:val="20"/>
              </w:rPr>
              <w:t>……….</w:t>
            </w:r>
          </w:p>
        </w:tc>
        <w:tc>
          <w:tcPr>
            <w:tcW w:w="1099" w:type="dxa"/>
          </w:tcPr>
          <w:p w14:paraId="5918AAB9" w14:textId="0C9ACCDE" w:rsidR="00A01258" w:rsidRPr="00F404D7" w:rsidRDefault="0023353B" w:rsidP="00423AF9">
            <w:pPr>
              <w:jc w:val="left"/>
              <w:rPr>
                <w:szCs w:val="20"/>
              </w:rPr>
            </w:pPr>
            <w:r>
              <w:rPr>
                <w:szCs w:val="20"/>
              </w:rPr>
              <w:t>25</w:t>
            </w:r>
          </w:p>
        </w:tc>
      </w:tr>
      <w:tr w:rsidR="00A01258" w:rsidRPr="00F404D7" w14:paraId="177B8EC8" w14:textId="77777777" w:rsidTr="00423AF9">
        <w:trPr>
          <w:trHeight w:val="271"/>
          <w:jc w:val="center"/>
        </w:trPr>
        <w:tc>
          <w:tcPr>
            <w:tcW w:w="8124" w:type="dxa"/>
          </w:tcPr>
          <w:p w14:paraId="5179BF83" w14:textId="04DEA2AC" w:rsidR="00A01258" w:rsidRPr="0023353B" w:rsidRDefault="00A01258" w:rsidP="0023353B">
            <w:pPr>
              <w:pStyle w:val="Prrafodelista"/>
              <w:numPr>
                <w:ilvl w:val="0"/>
                <w:numId w:val="4"/>
              </w:numPr>
              <w:ind w:left="311" w:hanging="142"/>
              <w:contextualSpacing w:val="0"/>
              <w:rPr>
                <w:rFonts w:cs="Arial"/>
                <w:b/>
                <w:szCs w:val="20"/>
              </w:rPr>
            </w:pPr>
            <w:r w:rsidRPr="0023353B">
              <w:rPr>
                <w:rFonts w:cs="Arial"/>
                <w:b/>
                <w:szCs w:val="20"/>
              </w:rPr>
              <w:t>DE LAS DIRECCIONES DE ÁREA</w:t>
            </w:r>
            <w:r w:rsidR="0023353B" w:rsidRPr="0023353B">
              <w:rPr>
                <w:rFonts w:cs="Arial"/>
                <w:b/>
                <w:szCs w:val="20"/>
              </w:rPr>
              <w:t xml:space="preserve"> Y DE LA DIRECCIÓN DE OPERACIÓN DESCONCENTRADA PARA EL ESTADO DE OAXACA</w:t>
            </w:r>
            <w:r w:rsidR="00002CFB">
              <w:rPr>
                <w:rFonts w:cs="Arial"/>
                <w:b/>
                <w:szCs w:val="20"/>
              </w:rPr>
              <w:t>………………………………………………</w:t>
            </w:r>
          </w:p>
        </w:tc>
        <w:tc>
          <w:tcPr>
            <w:tcW w:w="1099" w:type="dxa"/>
          </w:tcPr>
          <w:p w14:paraId="64EE7616" w14:textId="77777777" w:rsidR="00002CFB" w:rsidRDefault="00002CFB" w:rsidP="00423AF9">
            <w:pPr>
              <w:jc w:val="left"/>
              <w:rPr>
                <w:szCs w:val="20"/>
              </w:rPr>
            </w:pPr>
          </w:p>
          <w:p w14:paraId="46B4E6F8" w14:textId="35D26EB9" w:rsidR="00A01258" w:rsidRPr="00F404D7" w:rsidRDefault="0023353B" w:rsidP="00423AF9">
            <w:pPr>
              <w:jc w:val="left"/>
              <w:rPr>
                <w:szCs w:val="20"/>
              </w:rPr>
            </w:pPr>
            <w:r>
              <w:rPr>
                <w:szCs w:val="20"/>
              </w:rPr>
              <w:t>26</w:t>
            </w:r>
            <w:r w:rsidR="00037E3A">
              <w:rPr>
                <w:szCs w:val="20"/>
              </w:rPr>
              <w:t>-</w:t>
            </w:r>
            <w:r w:rsidRPr="0023353B">
              <w:rPr>
                <w:szCs w:val="20"/>
              </w:rPr>
              <w:t>40</w:t>
            </w:r>
          </w:p>
        </w:tc>
      </w:tr>
      <w:tr w:rsidR="00A01258" w:rsidRPr="00F404D7" w14:paraId="0A817ABE" w14:textId="77777777" w:rsidTr="00423AF9">
        <w:trPr>
          <w:jc w:val="center"/>
        </w:trPr>
        <w:tc>
          <w:tcPr>
            <w:tcW w:w="8124" w:type="dxa"/>
          </w:tcPr>
          <w:p w14:paraId="7127B7E2" w14:textId="0BA47725" w:rsidR="00400F59" w:rsidRPr="004D4FFE" w:rsidRDefault="00400F59" w:rsidP="00E518C0">
            <w:pPr>
              <w:rPr>
                <w:b/>
                <w:bCs/>
                <w:szCs w:val="20"/>
              </w:rPr>
            </w:pPr>
            <w:r w:rsidRPr="004D4FFE">
              <w:rPr>
                <w:b/>
                <w:bCs/>
                <w:szCs w:val="20"/>
              </w:rPr>
              <w:t>II. A. De la Dirección adscrita a la Secretaría General</w:t>
            </w:r>
            <w:r w:rsidR="004D4FFE" w:rsidRPr="004D4FFE">
              <w:rPr>
                <w:b/>
                <w:bCs/>
                <w:szCs w:val="20"/>
              </w:rPr>
              <w:t>.</w:t>
            </w:r>
            <w:r w:rsidRPr="004D4FFE">
              <w:rPr>
                <w:b/>
                <w:bCs/>
                <w:szCs w:val="20"/>
              </w:rPr>
              <w:t xml:space="preserve"> </w:t>
            </w:r>
          </w:p>
          <w:p w14:paraId="1A3A903C" w14:textId="2D301FC1" w:rsidR="00A01258" w:rsidRPr="00F404D7" w:rsidRDefault="00400F59" w:rsidP="00E518C0">
            <w:pPr>
              <w:rPr>
                <w:szCs w:val="20"/>
              </w:rPr>
            </w:pPr>
            <w:r>
              <w:rPr>
                <w:szCs w:val="20"/>
              </w:rPr>
              <w:t xml:space="preserve">    </w:t>
            </w:r>
            <w:r w:rsidR="00A01258" w:rsidRPr="00F404D7">
              <w:rPr>
                <w:szCs w:val="20"/>
              </w:rPr>
              <w:t>Dirección de Enlace Regional</w:t>
            </w:r>
            <w:r w:rsidR="00A01258">
              <w:rPr>
                <w:szCs w:val="20"/>
              </w:rPr>
              <w:t>……………………………………………………………………………………………………</w:t>
            </w:r>
            <w:r w:rsidR="0023353B">
              <w:rPr>
                <w:szCs w:val="20"/>
              </w:rPr>
              <w:t>………..</w:t>
            </w:r>
          </w:p>
        </w:tc>
        <w:tc>
          <w:tcPr>
            <w:tcW w:w="1099" w:type="dxa"/>
          </w:tcPr>
          <w:p w14:paraId="20B5C48F" w14:textId="77777777" w:rsidR="004D4FFE" w:rsidRDefault="004D4FFE" w:rsidP="00423AF9">
            <w:pPr>
              <w:jc w:val="left"/>
              <w:rPr>
                <w:szCs w:val="20"/>
              </w:rPr>
            </w:pPr>
          </w:p>
          <w:p w14:paraId="53BC1E1E" w14:textId="1C782CC5" w:rsidR="00A01258" w:rsidRPr="00F404D7" w:rsidRDefault="0023353B" w:rsidP="00423AF9">
            <w:pPr>
              <w:jc w:val="left"/>
              <w:rPr>
                <w:szCs w:val="20"/>
              </w:rPr>
            </w:pPr>
            <w:r>
              <w:rPr>
                <w:szCs w:val="20"/>
              </w:rPr>
              <w:t>27</w:t>
            </w:r>
          </w:p>
        </w:tc>
      </w:tr>
      <w:tr w:rsidR="00A01258" w:rsidRPr="00F404D7" w14:paraId="6F5D537C" w14:textId="77777777" w:rsidTr="00423AF9">
        <w:trPr>
          <w:jc w:val="center"/>
        </w:trPr>
        <w:tc>
          <w:tcPr>
            <w:tcW w:w="8124" w:type="dxa"/>
          </w:tcPr>
          <w:p w14:paraId="79612467" w14:textId="3F7B89BA" w:rsidR="00400F59" w:rsidRDefault="00400F59" w:rsidP="00400F59">
            <w:pPr>
              <w:rPr>
                <w:szCs w:val="20"/>
              </w:rPr>
            </w:pPr>
            <w:r w:rsidRPr="004D4FFE">
              <w:rPr>
                <w:b/>
                <w:bCs/>
                <w:szCs w:val="20"/>
              </w:rPr>
              <w:t>II. B.</w:t>
            </w:r>
            <w:r>
              <w:rPr>
                <w:szCs w:val="20"/>
              </w:rPr>
              <w:t xml:space="preserve"> </w:t>
            </w:r>
            <w:r w:rsidRPr="004D4FFE">
              <w:rPr>
                <w:b/>
                <w:bCs/>
                <w:szCs w:val="20"/>
              </w:rPr>
              <w:t>De las Direcciones adscritas a la Secretaría de Desarrollo y Crecimiento Institucional</w:t>
            </w:r>
            <w:r w:rsidR="004D4FFE" w:rsidRPr="004D4FFE">
              <w:rPr>
                <w:b/>
                <w:bCs/>
                <w:szCs w:val="20"/>
              </w:rPr>
              <w:t>.</w:t>
            </w:r>
          </w:p>
          <w:p w14:paraId="4435F0F7" w14:textId="0137000E" w:rsidR="00A01258" w:rsidRPr="00F404D7" w:rsidRDefault="00400F59" w:rsidP="00E518C0">
            <w:pPr>
              <w:rPr>
                <w:szCs w:val="20"/>
              </w:rPr>
            </w:pPr>
            <w:r>
              <w:rPr>
                <w:szCs w:val="20"/>
              </w:rPr>
              <w:t xml:space="preserve">    </w:t>
            </w:r>
            <w:r w:rsidR="00A01258" w:rsidRPr="00F404D7">
              <w:rPr>
                <w:szCs w:val="20"/>
              </w:rPr>
              <w:t>Dirección de Desarrollo Institucional</w:t>
            </w:r>
            <w:r w:rsidR="00A01258">
              <w:rPr>
                <w:szCs w:val="20"/>
              </w:rPr>
              <w:t>………………………………………………………………………………………</w:t>
            </w:r>
            <w:r w:rsidR="0023353B">
              <w:rPr>
                <w:szCs w:val="20"/>
              </w:rPr>
              <w:t>……..</w:t>
            </w:r>
          </w:p>
        </w:tc>
        <w:tc>
          <w:tcPr>
            <w:tcW w:w="1099" w:type="dxa"/>
          </w:tcPr>
          <w:p w14:paraId="3E912BFA" w14:textId="77777777" w:rsidR="004D4FFE" w:rsidRDefault="004D4FFE" w:rsidP="00423AF9">
            <w:pPr>
              <w:jc w:val="left"/>
              <w:rPr>
                <w:szCs w:val="20"/>
              </w:rPr>
            </w:pPr>
          </w:p>
          <w:p w14:paraId="570F6C2B" w14:textId="77777777" w:rsidR="004D4FFE" w:rsidRDefault="004D4FFE" w:rsidP="00423AF9">
            <w:pPr>
              <w:jc w:val="left"/>
              <w:rPr>
                <w:szCs w:val="20"/>
              </w:rPr>
            </w:pPr>
          </w:p>
          <w:p w14:paraId="646A034D" w14:textId="5D91BAE1" w:rsidR="00A01258" w:rsidRPr="00F404D7" w:rsidRDefault="0023353B" w:rsidP="00423AF9">
            <w:pPr>
              <w:jc w:val="left"/>
              <w:rPr>
                <w:szCs w:val="20"/>
              </w:rPr>
            </w:pPr>
            <w:r>
              <w:rPr>
                <w:szCs w:val="20"/>
              </w:rPr>
              <w:t>28</w:t>
            </w:r>
          </w:p>
        </w:tc>
      </w:tr>
      <w:tr w:rsidR="00A01258" w:rsidRPr="00F404D7" w14:paraId="498FA0DC" w14:textId="77777777" w:rsidTr="00423AF9">
        <w:trPr>
          <w:jc w:val="center"/>
        </w:trPr>
        <w:tc>
          <w:tcPr>
            <w:tcW w:w="8124" w:type="dxa"/>
          </w:tcPr>
          <w:p w14:paraId="60F625F9" w14:textId="7A114122" w:rsidR="00A01258" w:rsidRPr="00F404D7" w:rsidRDefault="00400F59" w:rsidP="00E518C0">
            <w:pPr>
              <w:rPr>
                <w:szCs w:val="20"/>
              </w:rPr>
            </w:pPr>
            <w:r>
              <w:rPr>
                <w:szCs w:val="20"/>
              </w:rPr>
              <w:t xml:space="preserve">    </w:t>
            </w:r>
            <w:r w:rsidR="00A01258" w:rsidRPr="00F404D7">
              <w:rPr>
                <w:szCs w:val="20"/>
              </w:rPr>
              <w:t>Dirección de Evaluación y Mejora Continua</w:t>
            </w:r>
            <w:r w:rsidR="00A01258">
              <w:rPr>
                <w:szCs w:val="20"/>
              </w:rPr>
              <w:t>…………………………………………………………………………</w:t>
            </w:r>
            <w:r w:rsidR="0023353B">
              <w:rPr>
                <w:szCs w:val="20"/>
              </w:rPr>
              <w:t>…….</w:t>
            </w:r>
          </w:p>
        </w:tc>
        <w:tc>
          <w:tcPr>
            <w:tcW w:w="1099" w:type="dxa"/>
          </w:tcPr>
          <w:p w14:paraId="5E1B9A65" w14:textId="0A2C17AE" w:rsidR="00A01258" w:rsidRPr="00F404D7" w:rsidRDefault="0023353B" w:rsidP="00423AF9">
            <w:pPr>
              <w:jc w:val="left"/>
              <w:rPr>
                <w:szCs w:val="20"/>
              </w:rPr>
            </w:pPr>
            <w:r>
              <w:rPr>
                <w:szCs w:val="20"/>
              </w:rPr>
              <w:t>29</w:t>
            </w:r>
          </w:p>
        </w:tc>
      </w:tr>
      <w:tr w:rsidR="00A01258" w:rsidRPr="00F404D7" w14:paraId="32C0F955" w14:textId="77777777" w:rsidTr="00423AF9">
        <w:trPr>
          <w:jc w:val="center"/>
        </w:trPr>
        <w:tc>
          <w:tcPr>
            <w:tcW w:w="8124" w:type="dxa"/>
          </w:tcPr>
          <w:p w14:paraId="44A6B87D" w14:textId="6EB68603" w:rsidR="00A01258" w:rsidRPr="00F404D7" w:rsidRDefault="00400F59" w:rsidP="00E518C0">
            <w:pPr>
              <w:rPr>
                <w:szCs w:val="20"/>
              </w:rPr>
            </w:pPr>
            <w:r>
              <w:rPr>
                <w:szCs w:val="20"/>
              </w:rPr>
              <w:t xml:space="preserve">    </w:t>
            </w:r>
            <w:r w:rsidR="00A01258" w:rsidRPr="00F404D7">
              <w:rPr>
                <w:szCs w:val="20"/>
              </w:rPr>
              <w:t>Dirección de Gobernabilidad Interna</w:t>
            </w:r>
            <w:r w:rsidR="00A01258">
              <w:rPr>
                <w:szCs w:val="20"/>
              </w:rPr>
              <w:t>………………………………………………………………………………………</w:t>
            </w:r>
            <w:r w:rsidR="0023353B">
              <w:rPr>
                <w:szCs w:val="20"/>
              </w:rPr>
              <w:t>……</w:t>
            </w:r>
          </w:p>
        </w:tc>
        <w:tc>
          <w:tcPr>
            <w:tcW w:w="1099" w:type="dxa"/>
          </w:tcPr>
          <w:p w14:paraId="4B007604" w14:textId="1525B636" w:rsidR="00A01258" w:rsidRPr="00F404D7" w:rsidRDefault="0023353B" w:rsidP="00423AF9">
            <w:pPr>
              <w:jc w:val="left"/>
              <w:rPr>
                <w:szCs w:val="20"/>
              </w:rPr>
            </w:pPr>
            <w:r>
              <w:rPr>
                <w:szCs w:val="20"/>
              </w:rPr>
              <w:t>30</w:t>
            </w:r>
          </w:p>
        </w:tc>
      </w:tr>
      <w:tr w:rsidR="00A01258" w:rsidRPr="00F404D7" w14:paraId="6B0C2D9E" w14:textId="77777777" w:rsidTr="00423AF9">
        <w:trPr>
          <w:jc w:val="center"/>
        </w:trPr>
        <w:tc>
          <w:tcPr>
            <w:tcW w:w="8124" w:type="dxa"/>
          </w:tcPr>
          <w:p w14:paraId="66D869B1" w14:textId="015F82C2" w:rsidR="00400F59" w:rsidRDefault="00400F59" w:rsidP="00400F59">
            <w:pPr>
              <w:rPr>
                <w:szCs w:val="20"/>
              </w:rPr>
            </w:pPr>
            <w:r w:rsidRPr="004D4FFE">
              <w:rPr>
                <w:b/>
                <w:bCs/>
                <w:szCs w:val="20"/>
              </w:rPr>
              <w:t>II. C.</w:t>
            </w:r>
            <w:r>
              <w:rPr>
                <w:szCs w:val="20"/>
              </w:rPr>
              <w:t xml:space="preserve"> </w:t>
            </w:r>
            <w:r w:rsidRPr="004D4FFE">
              <w:rPr>
                <w:b/>
                <w:bCs/>
                <w:szCs w:val="20"/>
              </w:rPr>
              <w:t>De las Direcciones adscritas a la Secretaría Académica</w:t>
            </w:r>
            <w:r w:rsidR="004D4FFE" w:rsidRPr="004D4FFE">
              <w:rPr>
                <w:b/>
                <w:bCs/>
                <w:szCs w:val="20"/>
              </w:rPr>
              <w:t>.</w:t>
            </w:r>
          </w:p>
          <w:p w14:paraId="565FA47E" w14:textId="74F808F9" w:rsidR="00A01258" w:rsidRPr="00F404D7" w:rsidRDefault="00400F59" w:rsidP="00E518C0">
            <w:pPr>
              <w:rPr>
                <w:szCs w:val="20"/>
              </w:rPr>
            </w:pPr>
            <w:r>
              <w:rPr>
                <w:szCs w:val="20"/>
              </w:rPr>
              <w:t xml:space="preserve">    </w:t>
            </w:r>
            <w:r w:rsidR="00A01258" w:rsidRPr="00F404D7">
              <w:rPr>
                <w:szCs w:val="20"/>
              </w:rPr>
              <w:t>Dirección de Diseño Curricular</w:t>
            </w:r>
            <w:r w:rsidR="00A01258">
              <w:rPr>
                <w:szCs w:val="20"/>
              </w:rPr>
              <w:t>…………………………………………………………………………………………………</w:t>
            </w:r>
            <w:r w:rsidR="0023353B">
              <w:rPr>
                <w:szCs w:val="20"/>
              </w:rPr>
              <w:t>……..</w:t>
            </w:r>
          </w:p>
        </w:tc>
        <w:tc>
          <w:tcPr>
            <w:tcW w:w="1099" w:type="dxa"/>
          </w:tcPr>
          <w:p w14:paraId="4A84A85E" w14:textId="77777777" w:rsidR="004D4FFE" w:rsidRDefault="004D4FFE" w:rsidP="00423AF9">
            <w:pPr>
              <w:jc w:val="left"/>
              <w:rPr>
                <w:szCs w:val="20"/>
              </w:rPr>
            </w:pPr>
          </w:p>
          <w:p w14:paraId="2E365F0D" w14:textId="5A6F61D8" w:rsidR="00A01258" w:rsidRPr="00F404D7" w:rsidRDefault="0023353B" w:rsidP="00423AF9">
            <w:pPr>
              <w:jc w:val="left"/>
              <w:rPr>
                <w:szCs w:val="20"/>
              </w:rPr>
            </w:pPr>
            <w:r>
              <w:rPr>
                <w:szCs w:val="20"/>
              </w:rPr>
              <w:t>31</w:t>
            </w:r>
          </w:p>
        </w:tc>
      </w:tr>
      <w:tr w:rsidR="00A01258" w:rsidRPr="00F404D7" w14:paraId="5A9421E5" w14:textId="77777777" w:rsidTr="00423AF9">
        <w:trPr>
          <w:jc w:val="center"/>
        </w:trPr>
        <w:tc>
          <w:tcPr>
            <w:tcW w:w="8124" w:type="dxa"/>
          </w:tcPr>
          <w:p w14:paraId="43CFF175" w14:textId="48D7ACB8" w:rsidR="00A01258" w:rsidRPr="00F404D7" w:rsidRDefault="00400F59" w:rsidP="00E518C0">
            <w:pPr>
              <w:rPr>
                <w:szCs w:val="20"/>
              </w:rPr>
            </w:pPr>
            <w:r>
              <w:rPr>
                <w:szCs w:val="20"/>
              </w:rPr>
              <w:t xml:space="preserve">    </w:t>
            </w:r>
            <w:r w:rsidR="00A01258" w:rsidRPr="00F404D7">
              <w:rPr>
                <w:szCs w:val="20"/>
              </w:rPr>
              <w:t>Dirección de Formación Académica</w:t>
            </w:r>
            <w:r w:rsidR="00A01258">
              <w:rPr>
                <w:szCs w:val="20"/>
              </w:rPr>
              <w:t>………………………………………………………………………………………</w:t>
            </w:r>
            <w:r w:rsidR="0023353B">
              <w:rPr>
                <w:szCs w:val="20"/>
              </w:rPr>
              <w:t>……..</w:t>
            </w:r>
          </w:p>
        </w:tc>
        <w:tc>
          <w:tcPr>
            <w:tcW w:w="1099" w:type="dxa"/>
          </w:tcPr>
          <w:p w14:paraId="1B6EDE43" w14:textId="20B0C215" w:rsidR="00A01258" w:rsidRPr="00F404D7" w:rsidRDefault="0023353B" w:rsidP="00423AF9">
            <w:pPr>
              <w:jc w:val="left"/>
              <w:rPr>
                <w:szCs w:val="20"/>
              </w:rPr>
            </w:pPr>
            <w:r>
              <w:rPr>
                <w:szCs w:val="20"/>
              </w:rPr>
              <w:t>32</w:t>
            </w:r>
          </w:p>
        </w:tc>
      </w:tr>
      <w:tr w:rsidR="00A01258" w:rsidRPr="00F404D7" w14:paraId="2A0798D9" w14:textId="77777777" w:rsidTr="00423AF9">
        <w:trPr>
          <w:jc w:val="center"/>
        </w:trPr>
        <w:tc>
          <w:tcPr>
            <w:tcW w:w="8124" w:type="dxa"/>
          </w:tcPr>
          <w:p w14:paraId="758F182D" w14:textId="22A20E42" w:rsidR="00A01258" w:rsidRPr="00F404D7" w:rsidRDefault="00400F59" w:rsidP="00E518C0">
            <w:pPr>
              <w:rPr>
                <w:szCs w:val="20"/>
              </w:rPr>
            </w:pPr>
            <w:r>
              <w:rPr>
                <w:szCs w:val="20"/>
              </w:rPr>
              <w:t xml:space="preserve">    </w:t>
            </w:r>
            <w:r w:rsidR="00A01258" w:rsidRPr="00F404D7">
              <w:rPr>
                <w:szCs w:val="20"/>
              </w:rPr>
              <w:t>Dirección de Innovación Académica</w:t>
            </w:r>
            <w:r w:rsidR="00A01258">
              <w:rPr>
                <w:szCs w:val="20"/>
              </w:rPr>
              <w:t>………………………………………………………………………………………</w:t>
            </w:r>
            <w:r w:rsidR="0023353B">
              <w:rPr>
                <w:szCs w:val="20"/>
              </w:rPr>
              <w:t>……..</w:t>
            </w:r>
          </w:p>
        </w:tc>
        <w:tc>
          <w:tcPr>
            <w:tcW w:w="1099" w:type="dxa"/>
          </w:tcPr>
          <w:p w14:paraId="0D9F73A2" w14:textId="368E0F1E" w:rsidR="00A01258" w:rsidRPr="00F404D7" w:rsidRDefault="0023353B" w:rsidP="00423AF9">
            <w:pPr>
              <w:jc w:val="left"/>
              <w:rPr>
                <w:szCs w:val="20"/>
              </w:rPr>
            </w:pPr>
            <w:r>
              <w:rPr>
                <w:szCs w:val="20"/>
              </w:rPr>
              <w:t>33</w:t>
            </w:r>
          </w:p>
        </w:tc>
      </w:tr>
      <w:tr w:rsidR="00A01258" w:rsidRPr="00F404D7" w14:paraId="7F917CC2" w14:textId="77777777" w:rsidTr="00423AF9">
        <w:trPr>
          <w:jc w:val="center"/>
        </w:trPr>
        <w:tc>
          <w:tcPr>
            <w:tcW w:w="8124" w:type="dxa"/>
          </w:tcPr>
          <w:p w14:paraId="675BC132" w14:textId="02EE9C8E" w:rsidR="00400F59" w:rsidRDefault="00400F59" w:rsidP="00400F59">
            <w:pPr>
              <w:rPr>
                <w:szCs w:val="20"/>
              </w:rPr>
            </w:pPr>
            <w:r w:rsidRPr="004D4FFE">
              <w:rPr>
                <w:b/>
                <w:bCs/>
                <w:szCs w:val="20"/>
              </w:rPr>
              <w:t>II. D. De las Direcciones adscritas a la Secretaría de Servicios Institucionales</w:t>
            </w:r>
            <w:r w:rsidR="004D4FFE">
              <w:rPr>
                <w:szCs w:val="20"/>
              </w:rPr>
              <w:t>.</w:t>
            </w:r>
          </w:p>
          <w:p w14:paraId="1146550C" w14:textId="4596E207" w:rsidR="00A01258" w:rsidRPr="00F404D7" w:rsidRDefault="00400F59" w:rsidP="00E518C0">
            <w:pPr>
              <w:rPr>
                <w:szCs w:val="20"/>
              </w:rPr>
            </w:pPr>
            <w:r>
              <w:rPr>
                <w:szCs w:val="20"/>
              </w:rPr>
              <w:t xml:space="preserve">    </w:t>
            </w:r>
            <w:r w:rsidR="00A01258" w:rsidRPr="00F404D7">
              <w:rPr>
                <w:szCs w:val="20"/>
              </w:rPr>
              <w:t>Dirección de Servicios Educativos</w:t>
            </w:r>
            <w:r w:rsidR="00A01258">
              <w:rPr>
                <w:szCs w:val="20"/>
              </w:rPr>
              <w:t>……………………………………………………………………………………………</w:t>
            </w:r>
            <w:r w:rsidR="0023353B">
              <w:rPr>
                <w:szCs w:val="20"/>
              </w:rPr>
              <w:t>……</w:t>
            </w:r>
          </w:p>
        </w:tc>
        <w:tc>
          <w:tcPr>
            <w:tcW w:w="1099" w:type="dxa"/>
          </w:tcPr>
          <w:p w14:paraId="24E7FBDB" w14:textId="77777777" w:rsidR="004D4FFE" w:rsidRDefault="004D4FFE" w:rsidP="00423AF9">
            <w:pPr>
              <w:jc w:val="left"/>
              <w:rPr>
                <w:szCs w:val="20"/>
              </w:rPr>
            </w:pPr>
          </w:p>
          <w:p w14:paraId="52396927" w14:textId="510C7931" w:rsidR="00A01258" w:rsidRPr="00F404D7" w:rsidRDefault="0023353B" w:rsidP="00423AF9">
            <w:pPr>
              <w:jc w:val="left"/>
              <w:rPr>
                <w:szCs w:val="20"/>
              </w:rPr>
            </w:pPr>
            <w:r>
              <w:rPr>
                <w:szCs w:val="20"/>
              </w:rPr>
              <w:t>34</w:t>
            </w:r>
          </w:p>
        </w:tc>
      </w:tr>
      <w:tr w:rsidR="00A01258" w:rsidRPr="00F404D7" w14:paraId="3268C164" w14:textId="77777777" w:rsidTr="00423AF9">
        <w:trPr>
          <w:jc w:val="center"/>
        </w:trPr>
        <w:tc>
          <w:tcPr>
            <w:tcW w:w="8124" w:type="dxa"/>
          </w:tcPr>
          <w:p w14:paraId="4796063F" w14:textId="659A9A7B" w:rsidR="00A01258" w:rsidRPr="00F404D7" w:rsidRDefault="00400F59" w:rsidP="00E518C0">
            <w:pPr>
              <w:rPr>
                <w:szCs w:val="20"/>
              </w:rPr>
            </w:pPr>
            <w:r>
              <w:rPr>
                <w:szCs w:val="20"/>
              </w:rPr>
              <w:t xml:space="preserve">    </w:t>
            </w:r>
            <w:r w:rsidR="00A01258" w:rsidRPr="00F404D7">
              <w:rPr>
                <w:szCs w:val="20"/>
              </w:rPr>
              <w:t>Dirección de Certificación de Competencias</w:t>
            </w:r>
            <w:r w:rsidR="00A01258">
              <w:rPr>
                <w:szCs w:val="20"/>
              </w:rPr>
              <w:t>………………………………………………………………………</w:t>
            </w:r>
            <w:r w:rsidR="0023353B">
              <w:rPr>
                <w:szCs w:val="20"/>
              </w:rPr>
              <w:t>……</w:t>
            </w:r>
          </w:p>
        </w:tc>
        <w:tc>
          <w:tcPr>
            <w:tcW w:w="1099" w:type="dxa"/>
          </w:tcPr>
          <w:p w14:paraId="617A6C10" w14:textId="62ED8FFA" w:rsidR="00A01258" w:rsidRPr="00F404D7" w:rsidRDefault="0023353B" w:rsidP="00423AF9">
            <w:pPr>
              <w:jc w:val="left"/>
              <w:rPr>
                <w:szCs w:val="20"/>
              </w:rPr>
            </w:pPr>
            <w:r>
              <w:rPr>
                <w:szCs w:val="20"/>
              </w:rPr>
              <w:t>35</w:t>
            </w:r>
          </w:p>
        </w:tc>
      </w:tr>
      <w:tr w:rsidR="00A01258" w:rsidRPr="00F404D7" w14:paraId="7AF1DE3B" w14:textId="77777777" w:rsidTr="00423AF9">
        <w:trPr>
          <w:jc w:val="center"/>
        </w:trPr>
        <w:tc>
          <w:tcPr>
            <w:tcW w:w="8124" w:type="dxa"/>
          </w:tcPr>
          <w:p w14:paraId="088BBA19" w14:textId="74FA8BA0" w:rsidR="00A01258" w:rsidRPr="00F404D7" w:rsidRDefault="00400F59" w:rsidP="00E518C0">
            <w:pPr>
              <w:rPr>
                <w:szCs w:val="20"/>
              </w:rPr>
            </w:pPr>
            <w:r>
              <w:rPr>
                <w:szCs w:val="20"/>
              </w:rPr>
              <w:t xml:space="preserve">    </w:t>
            </w:r>
            <w:r w:rsidR="00A01258" w:rsidRPr="00F404D7">
              <w:rPr>
                <w:szCs w:val="20"/>
              </w:rPr>
              <w:t>Dirección de Vinculación, Servicios Técnicos y de Capacitación Laboral</w:t>
            </w:r>
            <w:r w:rsidR="00A01258">
              <w:rPr>
                <w:szCs w:val="20"/>
              </w:rPr>
              <w:t>…………………</w:t>
            </w:r>
            <w:r w:rsidR="0023353B">
              <w:rPr>
                <w:szCs w:val="20"/>
              </w:rPr>
              <w:t>…..</w:t>
            </w:r>
          </w:p>
        </w:tc>
        <w:tc>
          <w:tcPr>
            <w:tcW w:w="1099" w:type="dxa"/>
          </w:tcPr>
          <w:p w14:paraId="736EF844" w14:textId="01EB7711" w:rsidR="00A01258" w:rsidRPr="00F404D7" w:rsidRDefault="0023353B" w:rsidP="00423AF9">
            <w:pPr>
              <w:jc w:val="left"/>
              <w:rPr>
                <w:szCs w:val="20"/>
              </w:rPr>
            </w:pPr>
            <w:r>
              <w:rPr>
                <w:szCs w:val="20"/>
              </w:rPr>
              <w:t>36</w:t>
            </w:r>
          </w:p>
        </w:tc>
      </w:tr>
      <w:tr w:rsidR="00A01258" w:rsidRPr="00F404D7" w14:paraId="09C7BDEC" w14:textId="77777777" w:rsidTr="00423AF9">
        <w:trPr>
          <w:jc w:val="center"/>
        </w:trPr>
        <w:tc>
          <w:tcPr>
            <w:tcW w:w="8124" w:type="dxa"/>
          </w:tcPr>
          <w:p w14:paraId="02C407E7" w14:textId="107FA58C" w:rsidR="00F63408" w:rsidRPr="004D4FFE" w:rsidRDefault="00F63408" w:rsidP="00F63408">
            <w:pPr>
              <w:rPr>
                <w:b/>
                <w:bCs/>
                <w:szCs w:val="20"/>
              </w:rPr>
            </w:pPr>
            <w:r w:rsidRPr="004D4FFE">
              <w:rPr>
                <w:b/>
                <w:bCs/>
                <w:szCs w:val="20"/>
              </w:rPr>
              <w:t xml:space="preserve">II. </w:t>
            </w:r>
            <w:r w:rsidR="004D4FFE">
              <w:rPr>
                <w:b/>
                <w:bCs/>
                <w:szCs w:val="20"/>
              </w:rPr>
              <w:t>E</w:t>
            </w:r>
            <w:r w:rsidRPr="004D4FFE">
              <w:rPr>
                <w:b/>
                <w:bCs/>
                <w:szCs w:val="20"/>
              </w:rPr>
              <w:t>. De las Direcciones adscritas a la Secretaría de Administración.</w:t>
            </w:r>
          </w:p>
          <w:p w14:paraId="39A4B641" w14:textId="7F51A572" w:rsidR="00A01258" w:rsidRPr="00F404D7" w:rsidRDefault="00400F59" w:rsidP="004D4FFE">
            <w:pPr>
              <w:rPr>
                <w:szCs w:val="20"/>
              </w:rPr>
            </w:pPr>
            <w:r>
              <w:rPr>
                <w:szCs w:val="20"/>
              </w:rPr>
              <w:t xml:space="preserve"> </w:t>
            </w:r>
            <w:r w:rsidR="004D4FFE">
              <w:rPr>
                <w:szCs w:val="20"/>
              </w:rPr>
              <w:t xml:space="preserve">   </w:t>
            </w:r>
            <w:r w:rsidR="00A01258" w:rsidRPr="00F404D7">
              <w:rPr>
                <w:szCs w:val="20"/>
              </w:rPr>
              <w:t>Dirección de Infraestructura y Adquisiciones</w:t>
            </w:r>
            <w:r w:rsidR="00A01258">
              <w:rPr>
                <w:szCs w:val="20"/>
              </w:rPr>
              <w:t>………………………………………………………………………</w:t>
            </w:r>
            <w:r w:rsidR="0023353B">
              <w:rPr>
                <w:szCs w:val="20"/>
              </w:rPr>
              <w:t>……</w:t>
            </w:r>
          </w:p>
        </w:tc>
        <w:tc>
          <w:tcPr>
            <w:tcW w:w="1099" w:type="dxa"/>
          </w:tcPr>
          <w:p w14:paraId="43B0E1F0" w14:textId="77777777" w:rsidR="004D4FFE" w:rsidRDefault="004D4FFE" w:rsidP="00423AF9">
            <w:pPr>
              <w:jc w:val="left"/>
              <w:rPr>
                <w:szCs w:val="20"/>
              </w:rPr>
            </w:pPr>
          </w:p>
          <w:p w14:paraId="7EF0AF4E" w14:textId="39668F4D" w:rsidR="00A01258" w:rsidRPr="00F404D7" w:rsidRDefault="0023353B" w:rsidP="00423AF9">
            <w:pPr>
              <w:jc w:val="left"/>
              <w:rPr>
                <w:szCs w:val="20"/>
              </w:rPr>
            </w:pPr>
            <w:r>
              <w:rPr>
                <w:szCs w:val="20"/>
              </w:rPr>
              <w:t>37</w:t>
            </w:r>
          </w:p>
        </w:tc>
      </w:tr>
      <w:tr w:rsidR="00A01258" w:rsidRPr="00F404D7" w14:paraId="4B0FEF5C" w14:textId="77777777" w:rsidTr="00423AF9">
        <w:trPr>
          <w:jc w:val="center"/>
        </w:trPr>
        <w:tc>
          <w:tcPr>
            <w:tcW w:w="8124" w:type="dxa"/>
          </w:tcPr>
          <w:p w14:paraId="70ADC41C" w14:textId="1DED7552" w:rsidR="00A01258" w:rsidRPr="00F404D7" w:rsidRDefault="004D4FFE" w:rsidP="00E518C0">
            <w:pPr>
              <w:rPr>
                <w:szCs w:val="20"/>
              </w:rPr>
            </w:pPr>
            <w:r>
              <w:rPr>
                <w:szCs w:val="20"/>
              </w:rPr>
              <w:t xml:space="preserve">    </w:t>
            </w:r>
            <w:r w:rsidR="00A01258" w:rsidRPr="00F404D7">
              <w:rPr>
                <w:szCs w:val="20"/>
              </w:rPr>
              <w:t>Dirección de Administración Financiera</w:t>
            </w:r>
            <w:r w:rsidR="00A01258">
              <w:rPr>
                <w:szCs w:val="20"/>
              </w:rPr>
              <w:t>………………………………………………………………………………</w:t>
            </w:r>
            <w:r w:rsidR="0023353B">
              <w:rPr>
                <w:szCs w:val="20"/>
              </w:rPr>
              <w:t>……..</w:t>
            </w:r>
          </w:p>
        </w:tc>
        <w:tc>
          <w:tcPr>
            <w:tcW w:w="1099" w:type="dxa"/>
          </w:tcPr>
          <w:p w14:paraId="55494F98" w14:textId="1ED4753B" w:rsidR="00A01258" w:rsidRPr="00F404D7" w:rsidRDefault="0023353B" w:rsidP="00423AF9">
            <w:pPr>
              <w:jc w:val="left"/>
              <w:rPr>
                <w:szCs w:val="20"/>
              </w:rPr>
            </w:pPr>
            <w:r>
              <w:rPr>
                <w:szCs w:val="20"/>
              </w:rPr>
              <w:t>38</w:t>
            </w:r>
          </w:p>
        </w:tc>
      </w:tr>
      <w:tr w:rsidR="00A01258" w:rsidRPr="00F404D7" w14:paraId="6F64C713" w14:textId="77777777" w:rsidTr="00423AF9">
        <w:trPr>
          <w:jc w:val="center"/>
        </w:trPr>
        <w:tc>
          <w:tcPr>
            <w:tcW w:w="8124" w:type="dxa"/>
          </w:tcPr>
          <w:p w14:paraId="7966BBF9" w14:textId="7BB0D10D" w:rsidR="00A01258" w:rsidRPr="00F404D7" w:rsidRDefault="004D4FFE" w:rsidP="00E518C0">
            <w:pPr>
              <w:rPr>
                <w:szCs w:val="20"/>
              </w:rPr>
            </w:pPr>
            <w:r>
              <w:rPr>
                <w:szCs w:val="20"/>
              </w:rPr>
              <w:t xml:space="preserve">    </w:t>
            </w:r>
            <w:r w:rsidR="00A01258" w:rsidRPr="00F404D7">
              <w:rPr>
                <w:szCs w:val="20"/>
              </w:rPr>
              <w:t>Dirección de Personal</w:t>
            </w:r>
            <w:r w:rsidR="00A01258">
              <w:rPr>
                <w:szCs w:val="20"/>
              </w:rPr>
              <w:t>……………………………………………………………………………………………………………………</w:t>
            </w:r>
            <w:r w:rsidR="0023353B">
              <w:rPr>
                <w:szCs w:val="20"/>
              </w:rPr>
              <w:t>…….</w:t>
            </w:r>
          </w:p>
        </w:tc>
        <w:tc>
          <w:tcPr>
            <w:tcW w:w="1099" w:type="dxa"/>
          </w:tcPr>
          <w:p w14:paraId="7546498C" w14:textId="1D9CA08E" w:rsidR="00A01258" w:rsidRPr="00F404D7" w:rsidRDefault="0023353B" w:rsidP="00423AF9">
            <w:pPr>
              <w:jc w:val="left"/>
              <w:rPr>
                <w:szCs w:val="20"/>
              </w:rPr>
            </w:pPr>
            <w:r>
              <w:rPr>
                <w:szCs w:val="20"/>
              </w:rPr>
              <w:t>39</w:t>
            </w:r>
          </w:p>
        </w:tc>
      </w:tr>
      <w:tr w:rsidR="00A01258" w:rsidRPr="00F404D7" w14:paraId="5F0879D1" w14:textId="77777777" w:rsidTr="00423AF9">
        <w:trPr>
          <w:jc w:val="center"/>
        </w:trPr>
        <w:tc>
          <w:tcPr>
            <w:tcW w:w="8124" w:type="dxa"/>
          </w:tcPr>
          <w:p w14:paraId="4230980B" w14:textId="6C80D890" w:rsidR="004D4FFE" w:rsidRPr="004D4FFE" w:rsidRDefault="004D4FFE" w:rsidP="004D4FFE">
            <w:pPr>
              <w:rPr>
                <w:b/>
                <w:bCs/>
                <w:szCs w:val="20"/>
              </w:rPr>
            </w:pPr>
            <w:r w:rsidRPr="004D4FFE">
              <w:rPr>
                <w:b/>
                <w:bCs/>
                <w:szCs w:val="20"/>
              </w:rPr>
              <w:t xml:space="preserve">II. </w:t>
            </w:r>
            <w:r>
              <w:rPr>
                <w:b/>
                <w:bCs/>
                <w:szCs w:val="20"/>
              </w:rPr>
              <w:t>F</w:t>
            </w:r>
            <w:r w:rsidRPr="004D4FFE">
              <w:rPr>
                <w:b/>
                <w:bCs/>
                <w:szCs w:val="20"/>
              </w:rPr>
              <w:t xml:space="preserve">. De la Dirección adscrita a la </w:t>
            </w:r>
            <w:r>
              <w:rPr>
                <w:b/>
                <w:bCs/>
                <w:szCs w:val="20"/>
              </w:rPr>
              <w:t>Unidad Política Educativa y Cooperación Interinstitucional.</w:t>
            </w:r>
            <w:r w:rsidRPr="004D4FFE">
              <w:rPr>
                <w:b/>
                <w:bCs/>
                <w:szCs w:val="20"/>
              </w:rPr>
              <w:t xml:space="preserve"> </w:t>
            </w:r>
          </w:p>
          <w:p w14:paraId="0F06BE81" w14:textId="7848598A" w:rsidR="00A01258" w:rsidRPr="00F404D7" w:rsidRDefault="004D4FFE" w:rsidP="00E518C0">
            <w:pPr>
              <w:rPr>
                <w:szCs w:val="20"/>
              </w:rPr>
            </w:pPr>
            <w:r>
              <w:rPr>
                <w:szCs w:val="20"/>
              </w:rPr>
              <w:t xml:space="preserve">    </w:t>
            </w:r>
            <w:r w:rsidR="00A01258">
              <w:rPr>
                <w:szCs w:val="20"/>
              </w:rPr>
              <w:t>Dirección Ejecutiva…………………………………………………………………………………………………………………………</w:t>
            </w:r>
            <w:r>
              <w:rPr>
                <w:szCs w:val="20"/>
              </w:rPr>
              <w:t>………</w:t>
            </w:r>
          </w:p>
        </w:tc>
        <w:tc>
          <w:tcPr>
            <w:tcW w:w="1099" w:type="dxa"/>
          </w:tcPr>
          <w:p w14:paraId="3545A7AA" w14:textId="77777777" w:rsidR="00A01258" w:rsidRDefault="00A01258" w:rsidP="00423AF9">
            <w:pPr>
              <w:jc w:val="left"/>
              <w:rPr>
                <w:szCs w:val="20"/>
              </w:rPr>
            </w:pPr>
          </w:p>
          <w:p w14:paraId="0245DAC8" w14:textId="77777777" w:rsidR="004D4FFE" w:rsidRDefault="004D4FFE" w:rsidP="00423AF9">
            <w:pPr>
              <w:jc w:val="left"/>
              <w:rPr>
                <w:szCs w:val="20"/>
              </w:rPr>
            </w:pPr>
          </w:p>
          <w:p w14:paraId="10C72485" w14:textId="4C343175" w:rsidR="004D4FFE" w:rsidRDefault="0023353B" w:rsidP="00423AF9">
            <w:pPr>
              <w:jc w:val="left"/>
              <w:rPr>
                <w:szCs w:val="20"/>
              </w:rPr>
            </w:pPr>
            <w:r>
              <w:rPr>
                <w:szCs w:val="20"/>
              </w:rPr>
              <w:t>40</w:t>
            </w:r>
          </w:p>
        </w:tc>
      </w:tr>
      <w:tr w:rsidR="00A01258" w:rsidRPr="00F404D7" w14:paraId="25090C4D" w14:textId="77777777" w:rsidTr="00423AF9">
        <w:trPr>
          <w:jc w:val="center"/>
        </w:trPr>
        <w:tc>
          <w:tcPr>
            <w:tcW w:w="8124" w:type="dxa"/>
          </w:tcPr>
          <w:p w14:paraId="5E7E8902" w14:textId="6DEEBF14" w:rsidR="00A01258" w:rsidRPr="00F404D7" w:rsidRDefault="00A01258" w:rsidP="007F1392">
            <w:pPr>
              <w:pStyle w:val="Prrafodelista"/>
              <w:numPr>
                <w:ilvl w:val="0"/>
                <w:numId w:val="4"/>
              </w:numPr>
              <w:ind w:left="317" w:hanging="142"/>
              <w:rPr>
                <w:szCs w:val="20"/>
              </w:rPr>
            </w:pPr>
            <w:r w:rsidRPr="00F404D7">
              <w:rPr>
                <w:rFonts w:cs="Arial"/>
                <w:b/>
                <w:szCs w:val="20"/>
              </w:rPr>
              <w:lastRenderedPageBreak/>
              <w:t>DE LAS UNIDADES ADMINISTRATIVAS DESCONCENTRADAS</w:t>
            </w:r>
            <w:r w:rsidR="007F1392">
              <w:rPr>
                <w:rFonts w:cs="Arial"/>
                <w:b/>
                <w:szCs w:val="20"/>
              </w:rPr>
              <w:t>.</w:t>
            </w:r>
          </w:p>
        </w:tc>
        <w:tc>
          <w:tcPr>
            <w:tcW w:w="1099" w:type="dxa"/>
          </w:tcPr>
          <w:p w14:paraId="375B08A3" w14:textId="72593628" w:rsidR="00A01258" w:rsidRPr="00F404D7" w:rsidRDefault="00A01258" w:rsidP="00423AF9">
            <w:pPr>
              <w:jc w:val="left"/>
              <w:rPr>
                <w:szCs w:val="20"/>
              </w:rPr>
            </w:pPr>
          </w:p>
        </w:tc>
      </w:tr>
      <w:tr w:rsidR="00A01258" w:rsidRPr="00F404D7" w14:paraId="6FE5D12B" w14:textId="77777777" w:rsidTr="00423AF9">
        <w:trPr>
          <w:jc w:val="center"/>
        </w:trPr>
        <w:tc>
          <w:tcPr>
            <w:tcW w:w="8124" w:type="dxa"/>
          </w:tcPr>
          <w:p w14:paraId="4E3DCCC2" w14:textId="3A84A176" w:rsidR="0016285E" w:rsidRPr="0016285E" w:rsidRDefault="0016285E" w:rsidP="00A01258">
            <w:pPr>
              <w:pStyle w:val="Prrafodelista"/>
              <w:ind w:left="317"/>
              <w:rPr>
                <w:bCs/>
                <w:szCs w:val="20"/>
              </w:rPr>
            </w:pPr>
            <w:r w:rsidRPr="0016285E">
              <w:rPr>
                <w:bCs/>
                <w:szCs w:val="20"/>
              </w:rPr>
              <w:t>De la Unidad de Operación Desconcentrada para la Ciudad de México y de la Dirección de Operación Desconcentrada para el Estado de Oaxaca</w:t>
            </w:r>
            <w:r w:rsidR="007F1392">
              <w:rPr>
                <w:bCs/>
                <w:szCs w:val="20"/>
              </w:rPr>
              <w:t>………………………………</w:t>
            </w:r>
          </w:p>
          <w:p w14:paraId="5BA0B2D3" w14:textId="77777777" w:rsidR="0016285E" w:rsidRDefault="0016285E" w:rsidP="00A01258">
            <w:pPr>
              <w:pStyle w:val="Prrafodelista"/>
              <w:ind w:left="317"/>
              <w:rPr>
                <w:szCs w:val="20"/>
              </w:rPr>
            </w:pPr>
          </w:p>
          <w:p w14:paraId="73940792" w14:textId="4EFD0474" w:rsidR="0016285E" w:rsidRDefault="0016285E" w:rsidP="00A01258">
            <w:pPr>
              <w:pStyle w:val="Prrafodelista"/>
              <w:ind w:left="317"/>
              <w:rPr>
                <w:szCs w:val="20"/>
              </w:rPr>
            </w:pPr>
            <w:r w:rsidRPr="007F1392">
              <w:rPr>
                <w:b/>
                <w:szCs w:val="20"/>
              </w:rPr>
              <w:t>De la Dirección Adscrita a la Unidad de Operación Desconcentrada para la Ciudad de México</w:t>
            </w:r>
            <w:r>
              <w:rPr>
                <w:szCs w:val="20"/>
              </w:rPr>
              <w:t xml:space="preserve">. </w:t>
            </w:r>
          </w:p>
          <w:p w14:paraId="391FF957" w14:textId="6E8EB9FA" w:rsidR="00A01258" w:rsidRPr="00F404D7" w:rsidRDefault="00037E3A" w:rsidP="00A01258">
            <w:pPr>
              <w:pStyle w:val="Prrafodelista"/>
              <w:ind w:left="317"/>
              <w:rPr>
                <w:rFonts w:cs="Arial"/>
                <w:b/>
                <w:szCs w:val="20"/>
              </w:rPr>
            </w:pPr>
            <w:r>
              <w:rPr>
                <w:szCs w:val="20"/>
              </w:rPr>
              <w:t xml:space="preserve">Dirección de </w:t>
            </w:r>
            <w:r w:rsidR="00A01258" w:rsidRPr="00316201">
              <w:rPr>
                <w:szCs w:val="20"/>
              </w:rPr>
              <w:t>Operación Académica y Capacitación Laboral</w:t>
            </w:r>
            <w:r w:rsidR="00A01258">
              <w:rPr>
                <w:szCs w:val="20"/>
              </w:rPr>
              <w:t>………………………</w:t>
            </w:r>
            <w:r>
              <w:rPr>
                <w:szCs w:val="20"/>
              </w:rPr>
              <w:t>…………</w:t>
            </w:r>
            <w:r w:rsidR="007F1392">
              <w:rPr>
                <w:szCs w:val="20"/>
              </w:rPr>
              <w:t>……………</w:t>
            </w:r>
          </w:p>
        </w:tc>
        <w:tc>
          <w:tcPr>
            <w:tcW w:w="1099" w:type="dxa"/>
          </w:tcPr>
          <w:p w14:paraId="66DFD635" w14:textId="77777777" w:rsidR="007F1392" w:rsidRDefault="007F1392" w:rsidP="00423AF9">
            <w:pPr>
              <w:jc w:val="left"/>
              <w:rPr>
                <w:szCs w:val="20"/>
              </w:rPr>
            </w:pPr>
          </w:p>
          <w:p w14:paraId="48D5A292" w14:textId="7BC59B32" w:rsidR="0016285E" w:rsidRDefault="007F1392" w:rsidP="00423AF9">
            <w:pPr>
              <w:jc w:val="left"/>
              <w:rPr>
                <w:szCs w:val="20"/>
              </w:rPr>
            </w:pPr>
            <w:r>
              <w:rPr>
                <w:szCs w:val="20"/>
              </w:rPr>
              <w:t>41</w:t>
            </w:r>
          </w:p>
          <w:p w14:paraId="6387DB60" w14:textId="77777777" w:rsidR="0016285E" w:rsidRDefault="0016285E" w:rsidP="00423AF9">
            <w:pPr>
              <w:jc w:val="left"/>
              <w:rPr>
                <w:szCs w:val="20"/>
              </w:rPr>
            </w:pPr>
          </w:p>
          <w:p w14:paraId="59B31618" w14:textId="77777777" w:rsidR="0016285E" w:rsidRDefault="0016285E" w:rsidP="00423AF9">
            <w:pPr>
              <w:jc w:val="left"/>
              <w:rPr>
                <w:szCs w:val="20"/>
              </w:rPr>
            </w:pPr>
          </w:p>
          <w:p w14:paraId="728AB98B" w14:textId="77777777" w:rsidR="0016285E" w:rsidRDefault="0016285E" w:rsidP="00423AF9">
            <w:pPr>
              <w:jc w:val="left"/>
              <w:rPr>
                <w:szCs w:val="20"/>
              </w:rPr>
            </w:pPr>
          </w:p>
          <w:p w14:paraId="1611EFCA" w14:textId="5328CC6D" w:rsidR="00A01258" w:rsidRDefault="007F1392" w:rsidP="00423AF9">
            <w:pPr>
              <w:jc w:val="left"/>
              <w:rPr>
                <w:szCs w:val="20"/>
              </w:rPr>
            </w:pPr>
            <w:r>
              <w:rPr>
                <w:szCs w:val="20"/>
              </w:rPr>
              <w:t>42</w:t>
            </w:r>
          </w:p>
          <w:p w14:paraId="1AAD4617" w14:textId="3EF93CF1" w:rsidR="0016285E" w:rsidRDefault="0016285E" w:rsidP="00423AF9">
            <w:pPr>
              <w:jc w:val="left"/>
              <w:rPr>
                <w:szCs w:val="20"/>
              </w:rPr>
            </w:pPr>
          </w:p>
        </w:tc>
      </w:tr>
      <w:tr w:rsidR="00A01258" w:rsidRPr="00F404D7" w14:paraId="1F7E5AF0" w14:textId="77777777" w:rsidTr="00423AF9">
        <w:trPr>
          <w:trHeight w:val="358"/>
          <w:jc w:val="center"/>
        </w:trPr>
        <w:tc>
          <w:tcPr>
            <w:tcW w:w="8124" w:type="dxa"/>
          </w:tcPr>
          <w:p w14:paraId="6CE21555" w14:textId="126A5D73" w:rsidR="00A01258" w:rsidRPr="00F404D7" w:rsidRDefault="00423AF9" w:rsidP="00423AF9">
            <w:pPr>
              <w:pStyle w:val="Ttulo1"/>
              <w:jc w:val="both"/>
              <w:rPr>
                <w:rFonts w:cs="Arial"/>
                <w:b w:val="0"/>
                <w:szCs w:val="20"/>
              </w:rPr>
            </w:pPr>
            <w:r w:rsidRPr="00423AF9">
              <w:rPr>
                <w:rFonts w:cs="Arial"/>
                <w:b w:val="0"/>
                <w:szCs w:val="20"/>
              </w:rPr>
              <w:t>IV.</w:t>
            </w:r>
            <w:r>
              <w:rPr>
                <w:rFonts w:cs="Arial"/>
                <w:szCs w:val="20"/>
              </w:rPr>
              <w:t xml:space="preserve"> </w:t>
            </w:r>
            <w:r w:rsidR="00A01258" w:rsidRPr="00F404D7">
              <w:rPr>
                <w:rFonts w:cs="Arial"/>
                <w:szCs w:val="20"/>
              </w:rPr>
              <w:t xml:space="preserve">DE LOS PLANTELES CONALEP </w:t>
            </w:r>
            <w:r w:rsidR="00A01258">
              <w:rPr>
                <w:rFonts w:cs="Arial"/>
                <w:szCs w:val="20"/>
              </w:rPr>
              <w:t>………………………………………………………………………………</w:t>
            </w:r>
            <w:r w:rsidR="002B5986">
              <w:rPr>
                <w:rFonts w:cs="Arial"/>
                <w:szCs w:val="20"/>
              </w:rPr>
              <w:t>…..</w:t>
            </w:r>
          </w:p>
        </w:tc>
        <w:tc>
          <w:tcPr>
            <w:tcW w:w="1099" w:type="dxa"/>
          </w:tcPr>
          <w:p w14:paraId="38595577" w14:textId="6A552068" w:rsidR="0003016B" w:rsidRPr="00F404D7" w:rsidRDefault="00A01258" w:rsidP="00423AF9">
            <w:pPr>
              <w:jc w:val="left"/>
              <w:rPr>
                <w:szCs w:val="20"/>
              </w:rPr>
            </w:pPr>
            <w:r>
              <w:rPr>
                <w:szCs w:val="20"/>
              </w:rPr>
              <w:t>4</w:t>
            </w:r>
            <w:r w:rsidR="007F1392">
              <w:rPr>
                <w:szCs w:val="20"/>
              </w:rPr>
              <w:t>3-44</w:t>
            </w:r>
          </w:p>
        </w:tc>
      </w:tr>
      <w:tr w:rsidR="00A01258" w:rsidRPr="00F404D7" w14:paraId="10303ACD" w14:textId="77777777" w:rsidTr="00423AF9">
        <w:trPr>
          <w:jc w:val="center"/>
        </w:trPr>
        <w:tc>
          <w:tcPr>
            <w:tcW w:w="8124" w:type="dxa"/>
          </w:tcPr>
          <w:p w14:paraId="47933B71" w14:textId="5FD72A22" w:rsidR="00A01258" w:rsidRPr="00F404D7" w:rsidRDefault="00A01258" w:rsidP="00E518C0">
            <w:pPr>
              <w:pStyle w:val="Ttulo1"/>
              <w:jc w:val="both"/>
              <w:rPr>
                <w:rFonts w:cs="Arial"/>
                <w:b w:val="0"/>
                <w:szCs w:val="20"/>
              </w:rPr>
            </w:pPr>
            <w:r w:rsidRPr="00F404D7">
              <w:rPr>
                <w:szCs w:val="20"/>
              </w:rPr>
              <w:t xml:space="preserve">CAPÍTULO V. </w:t>
            </w:r>
            <w:r w:rsidRPr="00F404D7">
              <w:rPr>
                <w:rFonts w:cs="Arial"/>
                <w:szCs w:val="20"/>
              </w:rPr>
              <w:t>ÓRGANOS COLEGIADOS</w:t>
            </w:r>
            <w:r>
              <w:rPr>
                <w:rFonts w:cs="Arial"/>
                <w:szCs w:val="20"/>
              </w:rPr>
              <w:t>…………………………………………………………………………</w:t>
            </w:r>
            <w:r w:rsidR="002B5986">
              <w:rPr>
                <w:rFonts w:cs="Arial"/>
                <w:szCs w:val="20"/>
              </w:rPr>
              <w:t>.</w:t>
            </w:r>
          </w:p>
        </w:tc>
        <w:tc>
          <w:tcPr>
            <w:tcW w:w="1099" w:type="dxa"/>
          </w:tcPr>
          <w:p w14:paraId="765C3EDB" w14:textId="6DC6BD19" w:rsidR="00A01258" w:rsidRPr="00F404D7" w:rsidRDefault="007F1392" w:rsidP="00423AF9">
            <w:pPr>
              <w:jc w:val="left"/>
              <w:rPr>
                <w:szCs w:val="20"/>
              </w:rPr>
            </w:pPr>
            <w:r>
              <w:rPr>
                <w:szCs w:val="20"/>
              </w:rPr>
              <w:t>45-46</w:t>
            </w:r>
          </w:p>
        </w:tc>
      </w:tr>
      <w:tr w:rsidR="00A01258" w:rsidRPr="00F404D7" w14:paraId="149700B9" w14:textId="77777777" w:rsidTr="00423AF9">
        <w:trPr>
          <w:jc w:val="center"/>
        </w:trPr>
        <w:tc>
          <w:tcPr>
            <w:tcW w:w="8124" w:type="dxa"/>
          </w:tcPr>
          <w:p w14:paraId="57BCCF53" w14:textId="2FA81FC2" w:rsidR="00A01258" w:rsidRPr="00F404D7" w:rsidRDefault="00A01258" w:rsidP="00E518C0">
            <w:pPr>
              <w:pStyle w:val="Ttulo1"/>
              <w:jc w:val="both"/>
              <w:rPr>
                <w:rFonts w:cs="Arial"/>
                <w:b w:val="0"/>
                <w:szCs w:val="20"/>
              </w:rPr>
            </w:pPr>
            <w:r w:rsidRPr="00F404D7">
              <w:rPr>
                <w:szCs w:val="20"/>
              </w:rPr>
              <w:t xml:space="preserve">CAPÍTULO VI. </w:t>
            </w:r>
            <w:r w:rsidRPr="00F404D7">
              <w:rPr>
                <w:rFonts w:cs="Arial"/>
                <w:szCs w:val="20"/>
              </w:rPr>
              <w:t>CONTROL Y EVALUACIÓN</w:t>
            </w:r>
            <w:r>
              <w:rPr>
                <w:rFonts w:cs="Arial"/>
                <w:szCs w:val="20"/>
              </w:rPr>
              <w:t>………………………………………………………………………</w:t>
            </w:r>
            <w:r w:rsidR="002B5986">
              <w:rPr>
                <w:rFonts w:cs="Arial"/>
                <w:szCs w:val="20"/>
              </w:rPr>
              <w:t>.</w:t>
            </w:r>
          </w:p>
        </w:tc>
        <w:tc>
          <w:tcPr>
            <w:tcW w:w="1099" w:type="dxa"/>
          </w:tcPr>
          <w:p w14:paraId="016A8E87" w14:textId="1C792647" w:rsidR="00A01258" w:rsidRPr="00F404D7" w:rsidRDefault="007F1392" w:rsidP="00423AF9">
            <w:pPr>
              <w:jc w:val="left"/>
              <w:rPr>
                <w:szCs w:val="20"/>
              </w:rPr>
            </w:pPr>
            <w:r>
              <w:rPr>
                <w:szCs w:val="20"/>
              </w:rPr>
              <w:t>47</w:t>
            </w:r>
          </w:p>
        </w:tc>
      </w:tr>
      <w:tr w:rsidR="00A01258" w:rsidRPr="00F404D7" w14:paraId="148034D9" w14:textId="77777777" w:rsidTr="00423AF9">
        <w:trPr>
          <w:jc w:val="center"/>
        </w:trPr>
        <w:tc>
          <w:tcPr>
            <w:tcW w:w="8124" w:type="dxa"/>
          </w:tcPr>
          <w:p w14:paraId="06A65D45" w14:textId="0799BB03" w:rsidR="00A01258" w:rsidRPr="00F404D7" w:rsidRDefault="00A01258" w:rsidP="00E518C0">
            <w:pPr>
              <w:pStyle w:val="Ttulo1"/>
              <w:jc w:val="both"/>
              <w:rPr>
                <w:rFonts w:cs="Arial"/>
                <w:b w:val="0"/>
                <w:szCs w:val="20"/>
              </w:rPr>
            </w:pPr>
            <w:r w:rsidRPr="00F404D7">
              <w:rPr>
                <w:szCs w:val="20"/>
              </w:rPr>
              <w:t xml:space="preserve">CAPÍTULO VII. </w:t>
            </w:r>
            <w:r w:rsidRPr="00F404D7">
              <w:rPr>
                <w:rFonts w:cs="Arial"/>
                <w:szCs w:val="20"/>
              </w:rPr>
              <w:t>DE LAS SUPLENCIAS</w:t>
            </w:r>
            <w:r>
              <w:rPr>
                <w:rFonts w:cs="Arial"/>
                <w:szCs w:val="20"/>
              </w:rPr>
              <w:t>……………………………………………………………………………</w:t>
            </w:r>
            <w:r w:rsidR="002B5986">
              <w:rPr>
                <w:rFonts w:cs="Arial"/>
                <w:szCs w:val="20"/>
              </w:rPr>
              <w:t>….</w:t>
            </w:r>
          </w:p>
        </w:tc>
        <w:tc>
          <w:tcPr>
            <w:tcW w:w="1099" w:type="dxa"/>
          </w:tcPr>
          <w:p w14:paraId="3754DF4F" w14:textId="392B02BE" w:rsidR="00A01258" w:rsidRPr="00F404D7" w:rsidRDefault="007F1392" w:rsidP="00423AF9">
            <w:pPr>
              <w:jc w:val="left"/>
              <w:rPr>
                <w:szCs w:val="20"/>
              </w:rPr>
            </w:pPr>
            <w:r>
              <w:rPr>
                <w:szCs w:val="20"/>
              </w:rPr>
              <w:t>48-51</w:t>
            </w:r>
          </w:p>
        </w:tc>
      </w:tr>
      <w:tr w:rsidR="00A01258" w:rsidRPr="00F404D7" w14:paraId="10A8A0A0" w14:textId="77777777" w:rsidTr="00423AF9">
        <w:trPr>
          <w:jc w:val="center"/>
        </w:trPr>
        <w:tc>
          <w:tcPr>
            <w:tcW w:w="8124" w:type="dxa"/>
          </w:tcPr>
          <w:p w14:paraId="0758EAF8" w14:textId="4834B8E5" w:rsidR="00A01258" w:rsidRPr="00F404D7" w:rsidRDefault="00A01258" w:rsidP="007F1392">
            <w:pPr>
              <w:pStyle w:val="Ttulo1"/>
              <w:jc w:val="both"/>
              <w:rPr>
                <w:szCs w:val="20"/>
              </w:rPr>
            </w:pPr>
            <w:r w:rsidRPr="00F404D7">
              <w:rPr>
                <w:szCs w:val="20"/>
              </w:rPr>
              <w:t>DISPOSICIONES TRANSITORIAS</w:t>
            </w:r>
            <w:r w:rsidR="007F1392">
              <w:rPr>
                <w:szCs w:val="20"/>
              </w:rPr>
              <w:t>.</w:t>
            </w:r>
          </w:p>
        </w:tc>
        <w:tc>
          <w:tcPr>
            <w:tcW w:w="1099" w:type="dxa"/>
          </w:tcPr>
          <w:p w14:paraId="793AD334" w14:textId="77777777" w:rsidR="00A01258" w:rsidRPr="00F404D7" w:rsidRDefault="00A01258" w:rsidP="00423AF9">
            <w:pPr>
              <w:jc w:val="left"/>
              <w:rPr>
                <w:szCs w:val="20"/>
              </w:rPr>
            </w:pPr>
          </w:p>
        </w:tc>
      </w:tr>
    </w:tbl>
    <w:p w14:paraId="56F471BA" w14:textId="7ABBCC07" w:rsidR="00924254" w:rsidRDefault="00924254" w:rsidP="00546911">
      <w:pPr>
        <w:pStyle w:val="ANOTACION"/>
        <w:spacing w:before="0" w:after="0" w:line="276" w:lineRule="auto"/>
        <w:rPr>
          <w:rFonts w:ascii="Montserrat" w:hAnsi="Montserrat" w:cs="Montserrat"/>
          <w:spacing w:val="80"/>
          <w:sz w:val="20"/>
          <w:lang w:val="es-MX"/>
        </w:rPr>
      </w:pPr>
    </w:p>
    <w:p w14:paraId="120BAF94" w14:textId="77777777" w:rsidR="00C225C7" w:rsidRPr="00316201" w:rsidRDefault="00C225C7" w:rsidP="00546911">
      <w:pPr>
        <w:pStyle w:val="ANOTACION"/>
        <w:spacing w:before="0" w:after="0" w:line="276" w:lineRule="auto"/>
        <w:rPr>
          <w:rFonts w:ascii="Montserrat" w:hAnsi="Montserrat" w:cs="Montserrat"/>
          <w:spacing w:val="80"/>
          <w:sz w:val="20"/>
          <w:lang w:val="es-MX"/>
        </w:rPr>
      </w:pPr>
    </w:p>
    <w:p w14:paraId="595E34DE" w14:textId="15178397" w:rsidR="00F6128D" w:rsidRPr="00316201" w:rsidRDefault="00F6128D" w:rsidP="00546911">
      <w:pPr>
        <w:pStyle w:val="Ttulo1"/>
        <w:spacing w:line="276" w:lineRule="auto"/>
        <w:rPr>
          <w:szCs w:val="20"/>
        </w:rPr>
      </w:pPr>
      <w:bookmarkStart w:id="0" w:name="_Toc131083781"/>
      <w:bookmarkStart w:id="1" w:name="_Toc131083837"/>
      <w:bookmarkStart w:id="2" w:name="_Toc147395445"/>
      <w:r w:rsidRPr="00316201">
        <w:rPr>
          <w:szCs w:val="20"/>
        </w:rPr>
        <w:t>CAPÍTULO I</w:t>
      </w:r>
      <w:bookmarkStart w:id="3" w:name="_Toc131083782"/>
      <w:bookmarkStart w:id="4" w:name="_Toc131083838"/>
      <w:bookmarkEnd w:id="0"/>
      <w:bookmarkEnd w:id="1"/>
      <w:r w:rsidR="00836268" w:rsidRPr="00316201">
        <w:rPr>
          <w:szCs w:val="20"/>
        </w:rPr>
        <w:t xml:space="preserve">. </w:t>
      </w:r>
      <w:r w:rsidRPr="00316201">
        <w:rPr>
          <w:szCs w:val="20"/>
        </w:rPr>
        <w:t>DISPOSICIONES GENERALES</w:t>
      </w:r>
      <w:bookmarkEnd w:id="2"/>
      <w:bookmarkEnd w:id="3"/>
      <w:bookmarkEnd w:id="4"/>
    </w:p>
    <w:p w14:paraId="0E1F0BDB" w14:textId="24A9FE73" w:rsidR="00F6128D" w:rsidRDefault="00F6128D" w:rsidP="00546911">
      <w:pPr>
        <w:pStyle w:val="Artculo"/>
      </w:pPr>
      <w:r w:rsidRPr="00316201">
        <w:t xml:space="preserve">El Presente </w:t>
      </w:r>
      <w:r w:rsidR="002F190F" w:rsidRPr="00316201">
        <w:t>Estatuto</w:t>
      </w:r>
      <w:r w:rsidRPr="00316201">
        <w:t xml:space="preserve"> establece las bases</w:t>
      </w:r>
      <w:r w:rsidR="0068331D" w:rsidRPr="00316201">
        <w:t xml:space="preserve"> de organización</w:t>
      </w:r>
      <w:r w:rsidR="00592887">
        <w:t xml:space="preserve"> del</w:t>
      </w:r>
      <w:r w:rsidR="00592887" w:rsidRPr="00316201">
        <w:t xml:space="preserve"> Colegio Nacional de Educación Profesional </w:t>
      </w:r>
      <w:r w:rsidR="00A01258" w:rsidRPr="00316201">
        <w:t>Técnica,</w:t>
      </w:r>
      <w:r w:rsidR="002F190F" w:rsidRPr="00316201">
        <w:t xml:space="preserve"> </w:t>
      </w:r>
      <w:r w:rsidR="00592887">
        <w:t>así</w:t>
      </w:r>
      <w:r w:rsidR="00425DF6">
        <w:t xml:space="preserve"> como</w:t>
      </w:r>
      <w:r w:rsidR="002F190F" w:rsidRPr="00316201">
        <w:t xml:space="preserve"> </w:t>
      </w:r>
      <w:r w:rsidR="006C34DA">
        <w:t>las</w:t>
      </w:r>
      <w:r w:rsidR="002F190F" w:rsidRPr="00316201">
        <w:t xml:space="preserve"> </w:t>
      </w:r>
      <w:r w:rsidR="0039658B" w:rsidRPr="00316201">
        <w:t>facultades</w:t>
      </w:r>
      <w:r w:rsidRPr="00316201">
        <w:t xml:space="preserve"> que corresponden a l</w:t>
      </w:r>
      <w:r w:rsidR="0039658B" w:rsidRPr="00316201">
        <w:t>as personas servidoras p</w:t>
      </w:r>
      <w:r w:rsidR="00D1457A" w:rsidRPr="00316201">
        <w:t>ú</w:t>
      </w:r>
      <w:r w:rsidR="0039658B" w:rsidRPr="00316201">
        <w:t>blicas</w:t>
      </w:r>
      <w:r w:rsidR="00341EF2">
        <w:t xml:space="preserve"> titulares</w:t>
      </w:r>
      <w:r w:rsidR="0039658B" w:rsidRPr="00316201">
        <w:t xml:space="preserve"> de las</w:t>
      </w:r>
      <w:r w:rsidRPr="00316201">
        <w:t xml:space="preserve"> </w:t>
      </w:r>
      <w:r w:rsidR="009A0251" w:rsidRPr="00316201">
        <w:t xml:space="preserve">Unidades Administrativas </w:t>
      </w:r>
      <w:r w:rsidRPr="00316201">
        <w:t>que</w:t>
      </w:r>
      <w:r w:rsidR="00592887">
        <w:t xml:space="preserve"> </w:t>
      </w:r>
      <w:r w:rsidRPr="00316201">
        <w:t xml:space="preserve">integran </w:t>
      </w:r>
      <w:r w:rsidR="00592887">
        <w:t>su</w:t>
      </w:r>
      <w:r w:rsidRPr="00316201">
        <w:t xml:space="preserve"> estructura orgánica</w:t>
      </w:r>
      <w:r w:rsidR="00592887">
        <w:t>.</w:t>
      </w:r>
    </w:p>
    <w:p w14:paraId="633CD960" w14:textId="77777777" w:rsidR="00341EF2" w:rsidRDefault="00341EF2" w:rsidP="00341EF2">
      <w:pPr>
        <w:pStyle w:val="Artculo"/>
        <w:numPr>
          <w:ilvl w:val="0"/>
          <w:numId w:val="0"/>
        </w:numPr>
      </w:pPr>
    </w:p>
    <w:p w14:paraId="689AEB2C" w14:textId="5BEECA76" w:rsidR="00341EF2" w:rsidRPr="00316201" w:rsidRDefault="00341EF2" w:rsidP="00546911">
      <w:pPr>
        <w:pStyle w:val="Artculo"/>
      </w:pPr>
      <w:r>
        <w:t xml:space="preserve">El lenguaje empleado en el presente Estatuto </w:t>
      </w:r>
      <w:r w:rsidR="002E53B1">
        <w:t>Orgánico,</w:t>
      </w:r>
      <w:r>
        <w:t xml:space="preserve"> no busca generar ninguna distinción ni marcar diferencias de sexos, por lo que las referencias o alusiones en la redacción hechas hacia un g</w:t>
      </w:r>
      <w:r w:rsidR="00E101B3">
        <w:t>é</w:t>
      </w:r>
      <w:r>
        <w:t xml:space="preserve">nero representan un lenguaje incluyente. </w:t>
      </w:r>
    </w:p>
    <w:p w14:paraId="3B310A37" w14:textId="77777777" w:rsidR="00620195" w:rsidRPr="00316201" w:rsidRDefault="00620195" w:rsidP="00546911">
      <w:pPr>
        <w:pStyle w:val="Artculo"/>
        <w:numPr>
          <w:ilvl w:val="0"/>
          <w:numId w:val="0"/>
        </w:numPr>
      </w:pPr>
    </w:p>
    <w:p w14:paraId="581696EA" w14:textId="77777777" w:rsidR="00F6128D" w:rsidRPr="00316201" w:rsidRDefault="00F6128D" w:rsidP="00546911">
      <w:pPr>
        <w:pStyle w:val="Artculo"/>
        <w:rPr>
          <w:rFonts w:cs="Arial"/>
        </w:rPr>
      </w:pPr>
      <w:r w:rsidRPr="00316201">
        <w:t>Para los efectos del presente Estatuto Orgánico, se entenderá por:</w:t>
      </w:r>
    </w:p>
    <w:p w14:paraId="75A87E59" w14:textId="77777777" w:rsidR="0096298F" w:rsidRPr="00316201" w:rsidRDefault="0096298F" w:rsidP="00546911">
      <w:pPr>
        <w:pStyle w:val="Prrafodelista"/>
        <w:spacing w:after="0" w:line="276" w:lineRule="auto"/>
        <w:contextualSpacing w:val="0"/>
        <w:rPr>
          <w:rFonts w:cs="Arial"/>
          <w:szCs w:val="20"/>
        </w:rPr>
      </w:pPr>
    </w:p>
    <w:p w14:paraId="5C041963" w14:textId="77777777" w:rsidR="00F6128D" w:rsidRPr="00316201" w:rsidRDefault="00F6128D" w:rsidP="00A66969">
      <w:pPr>
        <w:pStyle w:val="Texto"/>
        <w:numPr>
          <w:ilvl w:val="0"/>
          <w:numId w:val="47"/>
        </w:numPr>
        <w:spacing w:after="0" w:line="276" w:lineRule="auto"/>
        <w:rPr>
          <w:rFonts w:ascii="Montserrat" w:hAnsi="Montserrat"/>
          <w:sz w:val="20"/>
        </w:rPr>
      </w:pPr>
      <w:r w:rsidRPr="00316201">
        <w:rPr>
          <w:rFonts w:ascii="Montserrat" w:hAnsi="Montserrat"/>
          <w:b/>
          <w:sz w:val="20"/>
        </w:rPr>
        <w:t xml:space="preserve">CAST: </w:t>
      </w:r>
      <w:r w:rsidRPr="00316201">
        <w:rPr>
          <w:rFonts w:ascii="Montserrat" w:hAnsi="Montserrat"/>
          <w:sz w:val="20"/>
        </w:rPr>
        <w:t>Centros de Asistencia y Servicios Tecnológicos.</w:t>
      </w:r>
    </w:p>
    <w:p w14:paraId="244ECAF3" w14:textId="453772E9" w:rsidR="00F6128D" w:rsidRPr="00316201" w:rsidRDefault="00F6128D" w:rsidP="00A66969">
      <w:pPr>
        <w:pStyle w:val="Texto"/>
        <w:numPr>
          <w:ilvl w:val="0"/>
          <w:numId w:val="47"/>
        </w:numPr>
        <w:spacing w:after="0" w:line="276" w:lineRule="auto"/>
        <w:rPr>
          <w:rFonts w:ascii="Montserrat" w:hAnsi="Montserrat"/>
          <w:sz w:val="20"/>
        </w:rPr>
      </w:pPr>
      <w:r w:rsidRPr="00316201">
        <w:rPr>
          <w:rFonts w:ascii="Montserrat" w:hAnsi="Montserrat"/>
          <w:b/>
          <w:sz w:val="20"/>
        </w:rPr>
        <w:t xml:space="preserve">Colegios Estatales: </w:t>
      </w:r>
      <w:r w:rsidRPr="00316201">
        <w:rPr>
          <w:rFonts w:ascii="Montserrat" w:hAnsi="Montserrat"/>
          <w:sz w:val="20"/>
        </w:rPr>
        <w:t xml:space="preserve">Colegios de Educación Profesional Técnica </w:t>
      </w:r>
      <w:r w:rsidR="00346087">
        <w:rPr>
          <w:rFonts w:ascii="Montserrat" w:hAnsi="Montserrat"/>
          <w:sz w:val="20"/>
        </w:rPr>
        <w:t>en las entidades federativas</w:t>
      </w:r>
      <w:r w:rsidR="00E101B3">
        <w:rPr>
          <w:rFonts w:ascii="Montserrat" w:hAnsi="Montserrat"/>
          <w:sz w:val="20"/>
        </w:rPr>
        <w:t xml:space="preserve"> de la República Mexicana</w:t>
      </w:r>
      <w:r w:rsidR="00346087">
        <w:rPr>
          <w:rFonts w:ascii="Montserrat" w:hAnsi="Montserrat"/>
          <w:sz w:val="20"/>
        </w:rPr>
        <w:t>.</w:t>
      </w:r>
    </w:p>
    <w:p w14:paraId="7DCC99E6" w14:textId="77777777" w:rsidR="00F6128D" w:rsidRPr="00316201" w:rsidRDefault="00F6128D" w:rsidP="00A66969">
      <w:pPr>
        <w:pStyle w:val="Texto"/>
        <w:numPr>
          <w:ilvl w:val="0"/>
          <w:numId w:val="47"/>
        </w:numPr>
        <w:spacing w:after="0" w:line="276" w:lineRule="auto"/>
        <w:rPr>
          <w:rFonts w:ascii="Montserrat" w:hAnsi="Montserrat"/>
          <w:sz w:val="20"/>
        </w:rPr>
      </w:pPr>
      <w:r w:rsidRPr="00316201">
        <w:rPr>
          <w:rFonts w:ascii="Montserrat" w:hAnsi="Montserrat"/>
          <w:b/>
          <w:sz w:val="20"/>
        </w:rPr>
        <w:t>C</w:t>
      </w:r>
      <w:r w:rsidR="00F67567" w:rsidRPr="00316201">
        <w:rPr>
          <w:rFonts w:ascii="Montserrat" w:hAnsi="Montserrat"/>
          <w:b/>
          <w:sz w:val="20"/>
        </w:rPr>
        <w:t>ONALEP</w:t>
      </w:r>
      <w:r w:rsidRPr="00316201">
        <w:rPr>
          <w:rFonts w:ascii="Montserrat" w:hAnsi="Montserrat"/>
          <w:b/>
          <w:sz w:val="20"/>
        </w:rPr>
        <w:t xml:space="preserve">: </w:t>
      </w:r>
      <w:r w:rsidRPr="00316201">
        <w:rPr>
          <w:rFonts w:ascii="Montserrat" w:hAnsi="Montserrat"/>
          <w:sz w:val="20"/>
        </w:rPr>
        <w:t>Colegio Nacional de Educación Profesional Técnica.</w:t>
      </w:r>
    </w:p>
    <w:p w14:paraId="2D3913A7" w14:textId="4D89E083" w:rsidR="00F6128D" w:rsidRDefault="00F6128D" w:rsidP="00A66969">
      <w:pPr>
        <w:pStyle w:val="Texto"/>
        <w:numPr>
          <w:ilvl w:val="0"/>
          <w:numId w:val="47"/>
        </w:numPr>
        <w:spacing w:after="0" w:line="276" w:lineRule="auto"/>
        <w:rPr>
          <w:rFonts w:ascii="Montserrat" w:hAnsi="Montserrat"/>
          <w:sz w:val="20"/>
        </w:rPr>
      </w:pPr>
      <w:r w:rsidRPr="00316201">
        <w:rPr>
          <w:rFonts w:ascii="Montserrat" w:hAnsi="Montserrat"/>
          <w:b/>
          <w:sz w:val="20"/>
        </w:rPr>
        <w:t>Decreto:</w:t>
      </w:r>
      <w:r w:rsidRPr="00316201">
        <w:rPr>
          <w:rFonts w:ascii="Montserrat" w:hAnsi="Montserrat"/>
          <w:sz w:val="20"/>
        </w:rPr>
        <w:t xml:space="preserve"> Decreto</w:t>
      </w:r>
      <w:r w:rsidR="009261E2" w:rsidRPr="00316201">
        <w:rPr>
          <w:rFonts w:ascii="Montserrat" w:hAnsi="Montserrat"/>
          <w:sz w:val="20"/>
        </w:rPr>
        <w:t xml:space="preserve"> que crea el</w:t>
      </w:r>
      <w:r w:rsidRPr="00316201">
        <w:rPr>
          <w:rFonts w:ascii="Montserrat" w:hAnsi="Montserrat"/>
          <w:sz w:val="20"/>
        </w:rPr>
        <w:t xml:space="preserve"> Colegio Nacional de Educación Profesional Técnica</w:t>
      </w:r>
      <w:r w:rsidR="00CF3B4A" w:rsidRPr="00316201">
        <w:rPr>
          <w:rFonts w:ascii="Montserrat" w:hAnsi="Montserrat"/>
          <w:sz w:val="20"/>
        </w:rPr>
        <w:t>.</w:t>
      </w:r>
    </w:p>
    <w:p w14:paraId="3D76D3F0" w14:textId="21B7AF2D" w:rsidR="00A13741" w:rsidRPr="00316201" w:rsidRDefault="00A13741" w:rsidP="00A66969">
      <w:pPr>
        <w:pStyle w:val="Texto"/>
        <w:numPr>
          <w:ilvl w:val="0"/>
          <w:numId w:val="47"/>
        </w:numPr>
        <w:spacing w:after="0" w:line="276" w:lineRule="auto"/>
        <w:rPr>
          <w:rFonts w:ascii="Montserrat" w:hAnsi="Montserrat"/>
          <w:sz w:val="20"/>
        </w:rPr>
      </w:pPr>
      <w:r w:rsidRPr="00316201">
        <w:rPr>
          <w:rFonts w:ascii="Montserrat" w:hAnsi="Montserrat"/>
          <w:b/>
          <w:sz w:val="20"/>
        </w:rPr>
        <w:t xml:space="preserve">DODEO: </w:t>
      </w:r>
      <w:r w:rsidRPr="00316201">
        <w:rPr>
          <w:rFonts w:ascii="Montserrat" w:hAnsi="Montserrat"/>
          <w:sz w:val="20"/>
        </w:rPr>
        <w:t>Dirección de Operación Desconcentrada para el Estado de Oaxaca</w:t>
      </w:r>
      <w:r>
        <w:rPr>
          <w:rFonts w:ascii="Montserrat" w:hAnsi="Montserrat"/>
          <w:sz w:val="20"/>
        </w:rPr>
        <w:t>.</w:t>
      </w:r>
    </w:p>
    <w:p w14:paraId="6619B901" w14:textId="77777777" w:rsidR="0040364F" w:rsidRPr="00316201" w:rsidRDefault="00F6128D" w:rsidP="00A66969">
      <w:pPr>
        <w:pStyle w:val="Texto"/>
        <w:numPr>
          <w:ilvl w:val="0"/>
          <w:numId w:val="47"/>
        </w:numPr>
        <w:spacing w:after="0" w:line="276" w:lineRule="auto"/>
        <w:rPr>
          <w:rFonts w:ascii="Montserrat" w:hAnsi="Montserrat"/>
          <w:sz w:val="20"/>
        </w:rPr>
      </w:pPr>
      <w:r w:rsidRPr="00316201">
        <w:rPr>
          <w:rFonts w:ascii="Montserrat" w:hAnsi="Montserrat"/>
          <w:b/>
          <w:sz w:val="20"/>
        </w:rPr>
        <w:t>Ley Federal:</w:t>
      </w:r>
      <w:r w:rsidRPr="00316201">
        <w:rPr>
          <w:rFonts w:ascii="Montserrat" w:hAnsi="Montserrat"/>
          <w:sz w:val="20"/>
        </w:rPr>
        <w:t xml:space="preserve"> Ley Federal de </w:t>
      </w:r>
      <w:r w:rsidR="00BE6FF4" w:rsidRPr="00316201">
        <w:rPr>
          <w:rFonts w:ascii="Montserrat" w:hAnsi="Montserrat"/>
          <w:sz w:val="20"/>
        </w:rPr>
        <w:t xml:space="preserve">las </w:t>
      </w:r>
      <w:r w:rsidRPr="00316201">
        <w:rPr>
          <w:rFonts w:ascii="Montserrat" w:hAnsi="Montserrat"/>
          <w:sz w:val="20"/>
        </w:rPr>
        <w:t>Entidades Paraestatales</w:t>
      </w:r>
      <w:r w:rsidR="00CF3B4A" w:rsidRPr="00316201">
        <w:rPr>
          <w:rFonts w:ascii="Montserrat" w:hAnsi="Montserrat"/>
          <w:sz w:val="20"/>
        </w:rPr>
        <w:t>.</w:t>
      </w:r>
    </w:p>
    <w:p w14:paraId="03DB47F1" w14:textId="6C464601" w:rsidR="00F6128D" w:rsidRPr="003E74D5" w:rsidRDefault="00F6128D" w:rsidP="00A66969">
      <w:pPr>
        <w:pStyle w:val="Texto"/>
        <w:numPr>
          <w:ilvl w:val="0"/>
          <w:numId w:val="47"/>
        </w:numPr>
        <w:spacing w:after="0" w:line="276" w:lineRule="auto"/>
        <w:rPr>
          <w:rFonts w:ascii="Montserrat" w:hAnsi="Montserrat"/>
          <w:sz w:val="20"/>
        </w:rPr>
      </w:pPr>
      <w:r w:rsidRPr="00567DFB">
        <w:rPr>
          <w:rFonts w:ascii="Montserrat" w:hAnsi="Montserrat"/>
          <w:b/>
          <w:sz w:val="20"/>
        </w:rPr>
        <w:t>Plantel:</w:t>
      </w:r>
      <w:r w:rsidRPr="00567DFB">
        <w:rPr>
          <w:rFonts w:ascii="Montserrat" w:hAnsi="Montserrat"/>
          <w:sz w:val="20"/>
        </w:rPr>
        <w:t xml:space="preserve"> Unidad Administrativa </w:t>
      </w:r>
      <w:r w:rsidR="001D141D" w:rsidRPr="00567DFB">
        <w:rPr>
          <w:rFonts w:ascii="Montserrat" w:hAnsi="Montserrat"/>
          <w:sz w:val="20"/>
        </w:rPr>
        <w:t>adscrita a</w:t>
      </w:r>
      <w:r w:rsidR="001D141D" w:rsidRPr="00316201">
        <w:rPr>
          <w:rFonts w:ascii="Montserrat" w:hAnsi="Montserrat"/>
          <w:sz w:val="20"/>
        </w:rPr>
        <w:t xml:space="preserve"> la Unidad de Operación Desconcentrada para la Ciudad de México </w:t>
      </w:r>
      <w:r w:rsidR="0036576E">
        <w:rPr>
          <w:rFonts w:ascii="Montserrat" w:hAnsi="Montserrat"/>
          <w:sz w:val="20"/>
        </w:rPr>
        <w:t>o a la</w:t>
      </w:r>
      <w:r w:rsidR="001D141D" w:rsidRPr="00316201">
        <w:rPr>
          <w:rFonts w:ascii="Montserrat" w:hAnsi="Montserrat"/>
          <w:sz w:val="20"/>
        </w:rPr>
        <w:t xml:space="preserve"> Dirección de Operación Desconcentrada para el Estado de Oaxaca; </w:t>
      </w:r>
      <w:r w:rsidRPr="00316201">
        <w:rPr>
          <w:rFonts w:ascii="Montserrat" w:hAnsi="Montserrat"/>
          <w:sz w:val="20"/>
        </w:rPr>
        <w:t>responsable</w:t>
      </w:r>
      <w:r w:rsidR="001D141D" w:rsidRPr="00316201">
        <w:rPr>
          <w:rFonts w:ascii="Montserrat" w:hAnsi="Montserrat"/>
          <w:sz w:val="20"/>
        </w:rPr>
        <w:t>s</w:t>
      </w:r>
      <w:r w:rsidRPr="00316201">
        <w:rPr>
          <w:rFonts w:ascii="Montserrat" w:hAnsi="Montserrat"/>
          <w:sz w:val="20"/>
        </w:rPr>
        <w:t xml:space="preserve"> de proporcionar los servicios educativos que oferta el CONALEP</w:t>
      </w:r>
      <w:r w:rsidR="001D141D" w:rsidRPr="00316201">
        <w:rPr>
          <w:rFonts w:ascii="Montserrat" w:hAnsi="Montserrat"/>
          <w:sz w:val="20"/>
        </w:rPr>
        <w:t xml:space="preserve"> en esas </w:t>
      </w:r>
      <w:r w:rsidR="001D141D" w:rsidRPr="003E74D5">
        <w:rPr>
          <w:rFonts w:ascii="Montserrat" w:hAnsi="Montserrat"/>
          <w:sz w:val="20"/>
        </w:rPr>
        <w:t>demarcaciones.</w:t>
      </w:r>
      <w:r w:rsidRPr="003E74D5">
        <w:rPr>
          <w:rFonts w:ascii="Montserrat" w:hAnsi="Montserrat"/>
          <w:sz w:val="20"/>
        </w:rPr>
        <w:t xml:space="preserve"> </w:t>
      </w:r>
    </w:p>
    <w:p w14:paraId="0E63943D" w14:textId="3912DBB3" w:rsidR="00212518" w:rsidRPr="003E74D5" w:rsidRDefault="00212518" w:rsidP="00A66969">
      <w:pPr>
        <w:pStyle w:val="Texto"/>
        <w:numPr>
          <w:ilvl w:val="0"/>
          <w:numId w:val="47"/>
        </w:numPr>
        <w:spacing w:after="0" w:line="276" w:lineRule="auto"/>
        <w:rPr>
          <w:rFonts w:ascii="Montserrat" w:hAnsi="Montserrat"/>
          <w:sz w:val="20"/>
        </w:rPr>
      </w:pPr>
      <w:r w:rsidRPr="003E74D5">
        <w:rPr>
          <w:rFonts w:ascii="Montserrat" w:hAnsi="Montserrat"/>
          <w:b/>
          <w:sz w:val="20"/>
        </w:rPr>
        <w:t>Regiones operativas</w:t>
      </w:r>
      <w:r w:rsidRPr="003E74D5">
        <w:rPr>
          <w:rFonts w:ascii="Montserrat" w:hAnsi="Montserrat"/>
          <w:sz w:val="20"/>
        </w:rPr>
        <w:t xml:space="preserve">: </w:t>
      </w:r>
      <w:r w:rsidR="00F76088" w:rsidRPr="003E74D5">
        <w:rPr>
          <w:rFonts w:ascii="Montserrat" w:hAnsi="Montserrat"/>
          <w:sz w:val="20"/>
        </w:rPr>
        <w:t xml:space="preserve">División territorial que abarca dos o más entidades federativas para dar seguimiento a las iniciativas educativas del Sistema CONALEP. </w:t>
      </w:r>
    </w:p>
    <w:p w14:paraId="1D3A97AB" w14:textId="70EEFCEF" w:rsidR="00FE3C87" w:rsidRPr="00316201" w:rsidRDefault="00FE3C87" w:rsidP="00A66969">
      <w:pPr>
        <w:pStyle w:val="Texto"/>
        <w:numPr>
          <w:ilvl w:val="0"/>
          <w:numId w:val="47"/>
        </w:numPr>
        <w:spacing w:after="0" w:line="276" w:lineRule="auto"/>
        <w:rPr>
          <w:rFonts w:ascii="Montserrat" w:hAnsi="Montserrat"/>
          <w:sz w:val="20"/>
        </w:rPr>
      </w:pPr>
      <w:r w:rsidRPr="003E74D5">
        <w:rPr>
          <w:rFonts w:ascii="Montserrat" w:hAnsi="Montserrat"/>
          <w:b/>
          <w:sz w:val="20"/>
        </w:rPr>
        <w:t>Sistema</w:t>
      </w:r>
      <w:r w:rsidRPr="00316201">
        <w:rPr>
          <w:rFonts w:ascii="Montserrat" w:hAnsi="Montserrat"/>
          <w:b/>
          <w:sz w:val="20"/>
        </w:rPr>
        <w:t xml:space="preserve"> CONALEP: </w:t>
      </w:r>
      <w:r w:rsidRPr="00316201">
        <w:rPr>
          <w:rFonts w:ascii="Montserrat" w:hAnsi="Montserrat"/>
          <w:sz w:val="20"/>
        </w:rPr>
        <w:t>Sistema Nacional de Colegios de Educación Profesional Técnica</w:t>
      </w:r>
      <w:r w:rsidR="00CF3B4A" w:rsidRPr="00316201">
        <w:rPr>
          <w:rFonts w:ascii="Montserrat" w:hAnsi="Montserrat"/>
          <w:sz w:val="20"/>
        </w:rPr>
        <w:t>.</w:t>
      </w:r>
    </w:p>
    <w:p w14:paraId="6BD934BD" w14:textId="26855B2F" w:rsidR="00FE3C87" w:rsidRPr="00D37E7B" w:rsidRDefault="00FE3C87" w:rsidP="00A66969">
      <w:pPr>
        <w:pStyle w:val="Texto"/>
        <w:numPr>
          <w:ilvl w:val="0"/>
          <w:numId w:val="47"/>
        </w:numPr>
        <w:spacing w:after="0" w:line="276" w:lineRule="auto"/>
        <w:rPr>
          <w:rFonts w:ascii="Montserrat" w:hAnsi="Montserrat"/>
          <w:sz w:val="20"/>
        </w:rPr>
      </w:pPr>
      <w:r w:rsidRPr="00D37E7B">
        <w:rPr>
          <w:rFonts w:ascii="Montserrat" w:hAnsi="Montserrat"/>
          <w:b/>
          <w:sz w:val="20"/>
        </w:rPr>
        <w:t>TIC</w:t>
      </w:r>
      <w:r w:rsidR="00567DFB" w:rsidRPr="00D37E7B">
        <w:rPr>
          <w:rFonts w:ascii="Montserrat" w:hAnsi="Montserrat"/>
          <w:b/>
          <w:sz w:val="20"/>
        </w:rPr>
        <w:t>CAD</w:t>
      </w:r>
      <w:r w:rsidRPr="00D37E7B">
        <w:rPr>
          <w:rFonts w:ascii="Montserrat" w:hAnsi="Montserrat"/>
          <w:b/>
          <w:sz w:val="20"/>
        </w:rPr>
        <w:t xml:space="preserve">: </w:t>
      </w:r>
      <w:r w:rsidR="00753356" w:rsidRPr="00D37E7B">
        <w:rPr>
          <w:rFonts w:ascii="Montserrat" w:hAnsi="Montserrat"/>
          <w:sz w:val="20"/>
          <w:lang w:val="es-ES"/>
        </w:rPr>
        <w:t>Tecnologías de la Información, Comunicación, Conocimiento y Aprendizaje Digital</w:t>
      </w:r>
      <w:r w:rsidR="00905B2F" w:rsidRPr="00D37E7B">
        <w:rPr>
          <w:rFonts w:ascii="Montserrat" w:hAnsi="Montserrat"/>
          <w:sz w:val="20"/>
        </w:rPr>
        <w:t>.</w:t>
      </w:r>
    </w:p>
    <w:p w14:paraId="06C92AA7" w14:textId="5200B5FD" w:rsidR="00FE3C87" w:rsidRPr="00D37E7B" w:rsidRDefault="00FE3C87" w:rsidP="00A66969">
      <w:pPr>
        <w:pStyle w:val="Texto"/>
        <w:numPr>
          <w:ilvl w:val="0"/>
          <w:numId w:val="47"/>
        </w:numPr>
        <w:spacing w:after="0" w:line="276" w:lineRule="auto"/>
        <w:rPr>
          <w:rFonts w:ascii="Montserrat" w:hAnsi="Montserrat"/>
          <w:sz w:val="20"/>
        </w:rPr>
      </w:pPr>
      <w:r w:rsidRPr="00D37E7B">
        <w:rPr>
          <w:rFonts w:ascii="Montserrat" w:hAnsi="Montserrat"/>
          <w:b/>
          <w:sz w:val="20"/>
        </w:rPr>
        <w:lastRenderedPageBreak/>
        <w:t xml:space="preserve">Unidades </w:t>
      </w:r>
      <w:r w:rsidR="009F4BB8" w:rsidRPr="00D37E7B">
        <w:rPr>
          <w:rFonts w:ascii="Montserrat" w:hAnsi="Montserrat"/>
          <w:b/>
          <w:sz w:val="20"/>
        </w:rPr>
        <w:t>Administrativas Desconcentradas</w:t>
      </w:r>
      <w:r w:rsidR="00D1457A" w:rsidRPr="00D37E7B">
        <w:rPr>
          <w:rFonts w:ascii="Montserrat" w:hAnsi="Montserrat"/>
          <w:b/>
          <w:sz w:val="20"/>
        </w:rPr>
        <w:t>:</w:t>
      </w:r>
      <w:r w:rsidRPr="00D37E7B">
        <w:rPr>
          <w:rFonts w:ascii="Montserrat" w:hAnsi="Montserrat"/>
          <w:b/>
          <w:sz w:val="20"/>
        </w:rPr>
        <w:t xml:space="preserve"> </w:t>
      </w:r>
      <w:r w:rsidR="00B256A3" w:rsidRPr="00D37E7B">
        <w:rPr>
          <w:rFonts w:ascii="Montserrat" w:hAnsi="Montserrat"/>
          <w:sz w:val="20"/>
        </w:rPr>
        <w:t>Dirección de Operación Desconcentrada para el Estado de Oaxaca</w:t>
      </w:r>
      <w:r w:rsidR="007879C8" w:rsidRPr="00D37E7B">
        <w:rPr>
          <w:rFonts w:ascii="Montserrat" w:hAnsi="Montserrat"/>
          <w:sz w:val="20"/>
        </w:rPr>
        <w:t>,</w:t>
      </w:r>
      <w:r w:rsidR="00CF3B4A" w:rsidRPr="00D37E7B">
        <w:rPr>
          <w:rFonts w:ascii="Montserrat" w:hAnsi="Montserrat"/>
          <w:sz w:val="20"/>
        </w:rPr>
        <w:t xml:space="preserve"> Unidad</w:t>
      </w:r>
      <w:r w:rsidRPr="00D37E7B">
        <w:rPr>
          <w:rFonts w:ascii="Montserrat" w:hAnsi="Montserrat"/>
          <w:sz w:val="20"/>
        </w:rPr>
        <w:t xml:space="preserve"> de Operación Desconcentrada para la Ciudad de México</w:t>
      </w:r>
      <w:r w:rsidR="00671D2E" w:rsidRPr="00D37E7B">
        <w:rPr>
          <w:rFonts w:ascii="Montserrat" w:hAnsi="Montserrat"/>
          <w:sz w:val="20"/>
        </w:rPr>
        <w:t>.</w:t>
      </w:r>
    </w:p>
    <w:p w14:paraId="6E760309" w14:textId="77777777" w:rsidR="00FE3C87" w:rsidRPr="00316201" w:rsidRDefault="00FE3C87" w:rsidP="00A66969">
      <w:pPr>
        <w:pStyle w:val="Texto"/>
        <w:numPr>
          <w:ilvl w:val="0"/>
          <w:numId w:val="47"/>
        </w:numPr>
        <w:spacing w:after="0" w:line="276" w:lineRule="auto"/>
        <w:rPr>
          <w:rFonts w:ascii="Montserrat" w:hAnsi="Montserrat"/>
          <w:sz w:val="20"/>
        </w:rPr>
      </w:pPr>
      <w:r w:rsidRPr="00D37E7B">
        <w:rPr>
          <w:rFonts w:ascii="Montserrat" w:hAnsi="Montserrat"/>
          <w:b/>
          <w:sz w:val="20"/>
        </w:rPr>
        <w:t xml:space="preserve">UODCDMX: </w:t>
      </w:r>
      <w:r w:rsidRPr="00D37E7B">
        <w:rPr>
          <w:rFonts w:ascii="Montserrat" w:hAnsi="Montserrat"/>
          <w:sz w:val="20"/>
        </w:rPr>
        <w:t>Unidad de Operación Desconcentrada para la Ciudad de México</w:t>
      </w:r>
      <w:r w:rsidR="00CF3B4A" w:rsidRPr="00316201">
        <w:rPr>
          <w:rFonts w:ascii="Montserrat" w:hAnsi="Montserrat"/>
          <w:sz w:val="20"/>
        </w:rPr>
        <w:t>.</w:t>
      </w:r>
    </w:p>
    <w:p w14:paraId="2587E504" w14:textId="77777777" w:rsidR="00DD68F6" w:rsidRPr="00316201" w:rsidRDefault="00DD68F6" w:rsidP="00546911">
      <w:pPr>
        <w:pStyle w:val="Texto"/>
        <w:spacing w:after="0" w:line="276" w:lineRule="auto"/>
        <w:ind w:left="709" w:firstLine="0"/>
        <w:rPr>
          <w:rFonts w:ascii="Montserrat" w:hAnsi="Montserrat"/>
          <w:sz w:val="20"/>
        </w:rPr>
      </w:pPr>
    </w:p>
    <w:p w14:paraId="6969A2B7" w14:textId="200051BF" w:rsidR="00F6128D" w:rsidRPr="00316201" w:rsidRDefault="00F6128D" w:rsidP="00546911">
      <w:pPr>
        <w:pStyle w:val="Artculo"/>
        <w:rPr>
          <w:rFonts w:cs="Arial"/>
        </w:rPr>
      </w:pPr>
      <w:r w:rsidRPr="00316201">
        <w:t xml:space="preserve">El </w:t>
      </w:r>
      <w:r w:rsidR="00BE6FF4" w:rsidRPr="00316201">
        <w:t>CONALEP</w:t>
      </w:r>
      <w:r w:rsidRPr="00316201">
        <w:t xml:space="preserve"> es un organismo público descentralizado del Estado</w:t>
      </w:r>
      <w:r w:rsidR="00025A61" w:rsidRPr="00316201">
        <w:t>,</w:t>
      </w:r>
      <w:r w:rsidRPr="00316201">
        <w:t xml:space="preserve"> con personalidad jurídica y patrimonio</w:t>
      </w:r>
      <w:r w:rsidRPr="00176E06">
        <w:t xml:space="preserve"> propio</w:t>
      </w:r>
      <w:r w:rsidR="00295C7B">
        <w:t>s</w:t>
      </w:r>
      <w:r w:rsidRPr="00316201">
        <w:t xml:space="preserve">, con domicilio legal en </w:t>
      </w:r>
      <w:r w:rsidR="00215DF9" w:rsidRPr="00316201">
        <w:t>calle 16 de septiembre número 147 norte, Colonia Lázaro Cárdenas,</w:t>
      </w:r>
      <w:r w:rsidR="00824530" w:rsidRPr="00316201">
        <w:t xml:space="preserve"> Metepec, Estado de México, C.P. </w:t>
      </w:r>
      <w:r w:rsidR="00787A9A" w:rsidRPr="00316201">
        <w:t>52148.</w:t>
      </w:r>
    </w:p>
    <w:p w14:paraId="149445A3" w14:textId="77777777" w:rsidR="00F6128D" w:rsidRPr="00316201" w:rsidRDefault="00F6128D" w:rsidP="00546911">
      <w:pPr>
        <w:spacing w:after="0" w:line="276" w:lineRule="auto"/>
        <w:rPr>
          <w:rFonts w:cs="Arial"/>
          <w:szCs w:val="20"/>
        </w:rPr>
      </w:pPr>
    </w:p>
    <w:p w14:paraId="17403B0F" w14:textId="067688F0" w:rsidR="00F6128D" w:rsidRPr="00316201" w:rsidRDefault="00F6128D" w:rsidP="00546911">
      <w:pPr>
        <w:pStyle w:val="Artculo"/>
        <w:rPr>
          <w:rFonts w:cs="Arial"/>
        </w:rPr>
      </w:pPr>
      <w:r w:rsidRPr="00316201">
        <w:t xml:space="preserve">El </w:t>
      </w:r>
      <w:r w:rsidR="00215DF9" w:rsidRPr="00316201">
        <w:t>CONALEP</w:t>
      </w:r>
      <w:r w:rsidRPr="00316201">
        <w:t xml:space="preserve"> tiene por objeto la impartición de educación profesional técnica y profesional técnica bachiller con la finalidad de satisfacer la demanda de personal técnico calificado para el sistema productivo del país, así como educación de bachillerato dentro del tipo medio superior</w:t>
      </w:r>
      <w:r w:rsidR="001627E7" w:rsidRPr="00316201">
        <w:t>,</w:t>
      </w:r>
      <w:r w:rsidRPr="00316201">
        <w:t xml:space="preserve"> a fin de que </w:t>
      </w:r>
      <w:r w:rsidR="00632FAC">
        <w:t>el alumnado</w:t>
      </w:r>
      <w:r w:rsidRPr="00316201">
        <w:t xml:space="preserve"> pueda continuar con otro tipo de estudios</w:t>
      </w:r>
      <w:r w:rsidR="0039658B" w:rsidRPr="00316201">
        <w:t>.</w:t>
      </w:r>
    </w:p>
    <w:p w14:paraId="162674CF" w14:textId="77777777" w:rsidR="00F6128D" w:rsidRPr="00316201" w:rsidRDefault="00F6128D" w:rsidP="00546911">
      <w:pPr>
        <w:spacing w:after="0" w:line="276" w:lineRule="auto"/>
        <w:rPr>
          <w:rFonts w:cs="Arial"/>
          <w:szCs w:val="20"/>
        </w:rPr>
      </w:pPr>
    </w:p>
    <w:p w14:paraId="61182316" w14:textId="575E0ED0" w:rsidR="00F46A2D" w:rsidRDefault="00F46A2D" w:rsidP="00F46A2D">
      <w:pPr>
        <w:pStyle w:val="Prrafodelista"/>
        <w:tabs>
          <w:tab w:val="left" w:pos="764"/>
        </w:tabs>
        <w:spacing w:after="0" w:line="276" w:lineRule="auto"/>
        <w:contextualSpacing w:val="0"/>
        <w:rPr>
          <w:szCs w:val="20"/>
        </w:rPr>
      </w:pPr>
    </w:p>
    <w:p w14:paraId="27AE3811" w14:textId="43638D12" w:rsidR="00F6128D" w:rsidRPr="00316201" w:rsidRDefault="00F6128D" w:rsidP="00546911">
      <w:pPr>
        <w:pStyle w:val="Ttulo1"/>
        <w:spacing w:line="276" w:lineRule="auto"/>
        <w:rPr>
          <w:szCs w:val="20"/>
        </w:rPr>
      </w:pPr>
      <w:bookmarkStart w:id="5" w:name="_Toc131083783"/>
      <w:bookmarkStart w:id="6" w:name="_Toc131083839"/>
      <w:bookmarkStart w:id="7" w:name="_Toc147395446"/>
      <w:r w:rsidRPr="00316201">
        <w:rPr>
          <w:szCs w:val="20"/>
        </w:rPr>
        <w:t>CAPÍTULO II</w:t>
      </w:r>
      <w:bookmarkStart w:id="8" w:name="_Toc131083784"/>
      <w:bookmarkStart w:id="9" w:name="_Toc131083840"/>
      <w:bookmarkEnd w:id="5"/>
      <w:bookmarkEnd w:id="6"/>
      <w:r w:rsidR="00B03C5B" w:rsidRPr="00316201">
        <w:rPr>
          <w:szCs w:val="20"/>
        </w:rPr>
        <w:t xml:space="preserve">. </w:t>
      </w:r>
      <w:r w:rsidRPr="00316201">
        <w:rPr>
          <w:szCs w:val="20"/>
        </w:rPr>
        <w:t xml:space="preserve">DE LA </w:t>
      </w:r>
      <w:r w:rsidR="003876CE" w:rsidRPr="00316201">
        <w:rPr>
          <w:szCs w:val="20"/>
        </w:rPr>
        <w:t>ADMINISTRACI</w:t>
      </w:r>
      <w:r w:rsidRPr="00316201">
        <w:rPr>
          <w:szCs w:val="20"/>
        </w:rPr>
        <w:t>ÓN</w:t>
      </w:r>
      <w:bookmarkEnd w:id="7"/>
      <w:bookmarkEnd w:id="8"/>
      <w:bookmarkEnd w:id="9"/>
    </w:p>
    <w:p w14:paraId="61A9B193" w14:textId="77777777" w:rsidR="00F6128D" w:rsidRPr="00316201" w:rsidRDefault="00F6128D" w:rsidP="00546911">
      <w:pPr>
        <w:numPr>
          <w:ilvl w:val="2"/>
          <w:numId w:val="2"/>
        </w:numPr>
        <w:spacing w:after="0" w:line="276" w:lineRule="auto"/>
        <w:rPr>
          <w:rFonts w:cs="Arial"/>
          <w:szCs w:val="20"/>
        </w:rPr>
      </w:pPr>
      <w:r w:rsidRPr="00316201">
        <w:rPr>
          <w:szCs w:val="20"/>
        </w:rPr>
        <w:t>La administración del C</w:t>
      </w:r>
      <w:r w:rsidR="0057443E" w:rsidRPr="00316201">
        <w:rPr>
          <w:szCs w:val="20"/>
        </w:rPr>
        <w:t>ONALEP</w:t>
      </w:r>
      <w:r w:rsidRPr="00316201">
        <w:rPr>
          <w:szCs w:val="20"/>
        </w:rPr>
        <w:t xml:space="preserve"> estará a cargo de:</w:t>
      </w:r>
    </w:p>
    <w:p w14:paraId="460E4698" w14:textId="77777777" w:rsidR="006B6F7F" w:rsidRPr="00316201" w:rsidRDefault="006B6F7F" w:rsidP="00546911">
      <w:pPr>
        <w:spacing w:after="0" w:line="276" w:lineRule="auto"/>
        <w:rPr>
          <w:rFonts w:cs="Arial"/>
          <w:szCs w:val="20"/>
        </w:rPr>
      </w:pPr>
    </w:p>
    <w:p w14:paraId="2CB7082A" w14:textId="5B2B8145" w:rsidR="00F6128D" w:rsidRPr="00316201" w:rsidRDefault="00F6128D" w:rsidP="00546911">
      <w:pPr>
        <w:numPr>
          <w:ilvl w:val="5"/>
          <w:numId w:val="2"/>
        </w:numPr>
        <w:spacing w:after="0" w:line="276" w:lineRule="auto"/>
        <w:ind w:left="714" w:hanging="357"/>
        <w:rPr>
          <w:rFonts w:cs="Arial"/>
          <w:szCs w:val="20"/>
        </w:rPr>
      </w:pPr>
      <w:r w:rsidRPr="00316201">
        <w:rPr>
          <w:rFonts w:cs="Arial"/>
          <w:szCs w:val="20"/>
        </w:rPr>
        <w:t>Una Junta Directiva</w:t>
      </w:r>
      <w:r w:rsidR="0026270F">
        <w:rPr>
          <w:rFonts w:cs="Arial"/>
          <w:szCs w:val="20"/>
        </w:rPr>
        <w:t>,</w:t>
      </w:r>
      <w:r w:rsidRPr="00316201">
        <w:rPr>
          <w:rFonts w:cs="Arial"/>
          <w:szCs w:val="20"/>
        </w:rPr>
        <w:t xml:space="preserve"> y </w:t>
      </w:r>
    </w:p>
    <w:p w14:paraId="04C11006" w14:textId="77777777" w:rsidR="00F6128D" w:rsidRPr="00316201" w:rsidRDefault="00F6128D" w:rsidP="00546911">
      <w:pPr>
        <w:numPr>
          <w:ilvl w:val="5"/>
          <w:numId w:val="2"/>
        </w:numPr>
        <w:spacing w:after="0" w:line="276" w:lineRule="auto"/>
        <w:ind w:left="714" w:hanging="357"/>
        <w:rPr>
          <w:rFonts w:cs="Arial"/>
          <w:szCs w:val="20"/>
        </w:rPr>
      </w:pPr>
      <w:r w:rsidRPr="00316201">
        <w:rPr>
          <w:rFonts w:cs="Arial"/>
          <w:szCs w:val="20"/>
        </w:rPr>
        <w:t xml:space="preserve">Una </w:t>
      </w:r>
      <w:r w:rsidR="006E0BD4" w:rsidRPr="00316201">
        <w:rPr>
          <w:rFonts w:cs="Arial"/>
          <w:szCs w:val="20"/>
        </w:rPr>
        <w:t>Dirección General</w:t>
      </w:r>
      <w:r w:rsidR="00F76378" w:rsidRPr="00316201">
        <w:rPr>
          <w:rFonts w:cs="Arial"/>
          <w:szCs w:val="20"/>
        </w:rPr>
        <w:t>.</w:t>
      </w:r>
    </w:p>
    <w:p w14:paraId="7D9064B5" w14:textId="77777777" w:rsidR="00F6128D" w:rsidRPr="00425DF6" w:rsidRDefault="00F6128D" w:rsidP="00546911">
      <w:pPr>
        <w:spacing w:after="0" w:line="276" w:lineRule="auto"/>
        <w:ind w:left="1152"/>
        <w:rPr>
          <w:rFonts w:cs="Arial"/>
          <w:szCs w:val="20"/>
        </w:rPr>
      </w:pPr>
    </w:p>
    <w:p w14:paraId="61FD0F77" w14:textId="73BB4396" w:rsidR="00425DF6" w:rsidRPr="00425DF6" w:rsidRDefault="00425DF6" w:rsidP="00425DF6">
      <w:pPr>
        <w:numPr>
          <w:ilvl w:val="2"/>
          <w:numId w:val="2"/>
        </w:numPr>
        <w:spacing w:after="0" w:line="276" w:lineRule="auto"/>
        <w:rPr>
          <w:rFonts w:cs="Arial"/>
          <w:szCs w:val="20"/>
        </w:rPr>
      </w:pPr>
      <w:r w:rsidRPr="00425DF6">
        <w:rPr>
          <w:szCs w:val="20"/>
        </w:rPr>
        <w:t xml:space="preserve">La Junta Directiva es el </w:t>
      </w:r>
      <w:r w:rsidRPr="00A52BB2">
        <w:rPr>
          <w:szCs w:val="20"/>
        </w:rPr>
        <w:t xml:space="preserve">máximo órgano de </w:t>
      </w:r>
      <w:r w:rsidR="00E101B3" w:rsidRPr="00A52BB2">
        <w:rPr>
          <w:szCs w:val="20"/>
        </w:rPr>
        <w:t>gobierno</w:t>
      </w:r>
      <w:r w:rsidRPr="00A52BB2">
        <w:rPr>
          <w:szCs w:val="20"/>
        </w:rPr>
        <w:t xml:space="preserve"> del CONALEP, le </w:t>
      </w:r>
      <w:r w:rsidRPr="00425DF6">
        <w:rPr>
          <w:szCs w:val="20"/>
        </w:rPr>
        <w:t xml:space="preserve">corresponden las atribuciones que establece la Ley Federal; estará integrada por: </w:t>
      </w:r>
    </w:p>
    <w:p w14:paraId="444741C4" w14:textId="77777777" w:rsidR="00425DF6" w:rsidRPr="00425DF6" w:rsidRDefault="00425DF6" w:rsidP="00425DF6">
      <w:pPr>
        <w:spacing w:after="5" w:line="276" w:lineRule="auto"/>
        <w:rPr>
          <w:rFonts w:cs="Calibri"/>
          <w:szCs w:val="20"/>
        </w:rPr>
      </w:pPr>
    </w:p>
    <w:p w14:paraId="7CB2C781" w14:textId="77777777" w:rsidR="00425DF6" w:rsidRPr="00425DF6" w:rsidRDefault="00425DF6" w:rsidP="00190F72">
      <w:pPr>
        <w:numPr>
          <w:ilvl w:val="0"/>
          <w:numId w:val="5"/>
        </w:numPr>
        <w:spacing w:after="5" w:line="276" w:lineRule="auto"/>
        <w:ind w:left="714" w:hanging="357"/>
        <w:rPr>
          <w:rFonts w:cs="Arial"/>
          <w:szCs w:val="20"/>
        </w:rPr>
      </w:pPr>
      <w:r w:rsidRPr="00425DF6">
        <w:rPr>
          <w:szCs w:val="20"/>
        </w:rPr>
        <w:t xml:space="preserve">La persona Titular de la Secretaría de Educación Pública o la persona servidora pública designada, quien la presidirá; </w:t>
      </w:r>
    </w:p>
    <w:p w14:paraId="719C8EC1" w14:textId="77777777" w:rsidR="00425DF6" w:rsidRPr="00425DF6" w:rsidRDefault="00425DF6" w:rsidP="00190F72">
      <w:pPr>
        <w:numPr>
          <w:ilvl w:val="0"/>
          <w:numId w:val="5"/>
        </w:numPr>
        <w:spacing w:after="5" w:line="276" w:lineRule="auto"/>
        <w:ind w:left="714" w:hanging="357"/>
        <w:rPr>
          <w:rFonts w:cs="Arial"/>
          <w:szCs w:val="20"/>
        </w:rPr>
      </w:pPr>
      <w:r w:rsidRPr="00425DF6">
        <w:rPr>
          <w:szCs w:val="20"/>
        </w:rPr>
        <w:t xml:space="preserve">Una persona representante de la Secretaría de Hacienda y Crédito Público; </w:t>
      </w:r>
    </w:p>
    <w:p w14:paraId="1E1D7BB9" w14:textId="77777777" w:rsidR="00425DF6" w:rsidRPr="00425DF6" w:rsidRDefault="00425DF6" w:rsidP="00190F72">
      <w:pPr>
        <w:numPr>
          <w:ilvl w:val="0"/>
          <w:numId w:val="5"/>
        </w:numPr>
        <w:spacing w:after="5" w:line="276" w:lineRule="auto"/>
        <w:ind w:left="714" w:hanging="357"/>
        <w:rPr>
          <w:rFonts w:cs="Arial"/>
          <w:szCs w:val="20"/>
        </w:rPr>
      </w:pPr>
      <w:r w:rsidRPr="00425DF6">
        <w:rPr>
          <w:szCs w:val="20"/>
        </w:rPr>
        <w:t>Cuatro personas representantes designadas por la Secretaría de Educación Pública de organismos e instituciones de carácter público del sector educativo.</w:t>
      </w:r>
    </w:p>
    <w:p w14:paraId="6A012681" w14:textId="4F95DD4C" w:rsidR="00425DF6" w:rsidRPr="00BD7418" w:rsidRDefault="00425DF6" w:rsidP="00546911">
      <w:pPr>
        <w:spacing w:after="0" w:line="276" w:lineRule="auto"/>
        <w:rPr>
          <w:color w:val="FF0000"/>
          <w:szCs w:val="20"/>
        </w:rPr>
      </w:pPr>
    </w:p>
    <w:p w14:paraId="7E52B611" w14:textId="09365108" w:rsidR="00425DF6" w:rsidRPr="00510C93" w:rsidRDefault="00425DF6" w:rsidP="00425DF6">
      <w:pPr>
        <w:numPr>
          <w:ilvl w:val="2"/>
          <w:numId w:val="2"/>
        </w:numPr>
        <w:spacing w:after="5" w:line="276" w:lineRule="auto"/>
        <w:rPr>
          <w:rFonts w:cs="Arial"/>
          <w:szCs w:val="20"/>
        </w:rPr>
      </w:pPr>
      <w:r w:rsidRPr="00510C93">
        <w:rPr>
          <w:szCs w:val="20"/>
        </w:rPr>
        <w:t xml:space="preserve">Las sesiones de la Junta Directiva se sujetarán al orden del día aprobado. Cualquiera de sus </w:t>
      </w:r>
      <w:r w:rsidR="004B0EA7">
        <w:rPr>
          <w:szCs w:val="20"/>
        </w:rPr>
        <w:t>integrantes</w:t>
      </w:r>
      <w:r w:rsidRPr="00510C93">
        <w:rPr>
          <w:szCs w:val="20"/>
        </w:rPr>
        <w:t xml:space="preserve"> podrá sugerir la inclusión de algún asunto para ser tratado en subsecuente sesión, previa aprobación del mismo por parte de sus integrantes.</w:t>
      </w:r>
      <w:r>
        <w:rPr>
          <w:szCs w:val="20"/>
        </w:rPr>
        <w:t xml:space="preserve"> </w:t>
      </w:r>
    </w:p>
    <w:p w14:paraId="461FAB94" w14:textId="77777777" w:rsidR="00425DF6" w:rsidRDefault="00425DF6" w:rsidP="00425DF6">
      <w:pPr>
        <w:spacing w:after="5" w:line="276" w:lineRule="auto"/>
        <w:rPr>
          <w:szCs w:val="20"/>
        </w:rPr>
      </w:pPr>
    </w:p>
    <w:p w14:paraId="48061AEA" w14:textId="5B1C3FA7" w:rsidR="00425DF6" w:rsidRDefault="00425DF6" w:rsidP="00425DF6">
      <w:pPr>
        <w:spacing w:after="5" w:line="276" w:lineRule="auto"/>
        <w:rPr>
          <w:szCs w:val="20"/>
        </w:rPr>
      </w:pPr>
      <w:r w:rsidRPr="00510C93">
        <w:rPr>
          <w:szCs w:val="20"/>
        </w:rPr>
        <w:t xml:space="preserve">El orden del día de las sesiones deberá contener invariablemente un punto sobre el cumplimiento de los acuerdos adoptados por la Junta Directiva, así como otro de asuntos generales. </w:t>
      </w:r>
    </w:p>
    <w:p w14:paraId="65C2CC7F" w14:textId="77777777" w:rsidR="00A66969" w:rsidRDefault="00A66969" w:rsidP="00425DF6">
      <w:pPr>
        <w:spacing w:after="5" w:line="276" w:lineRule="auto"/>
        <w:rPr>
          <w:szCs w:val="20"/>
        </w:rPr>
      </w:pPr>
    </w:p>
    <w:p w14:paraId="2D436E28" w14:textId="77777777" w:rsidR="00425DF6" w:rsidRDefault="00425DF6" w:rsidP="00425DF6">
      <w:pPr>
        <w:spacing w:after="5" w:line="276" w:lineRule="auto"/>
        <w:rPr>
          <w:szCs w:val="20"/>
        </w:rPr>
      </w:pPr>
      <w:r w:rsidRPr="00510C93">
        <w:rPr>
          <w:szCs w:val="20"/>
        </w:rPr>
        <w:t>En caso de que una sesión se suspenda o algún punto del orden del día no se desahogue o quede inconcluso, se presentarán en la sesión subsecuente, excepto los que por acuerdo expreso de la Junta Directiva deban tratarse por otro procedimiento.</w:t>
      </w:r>
    </w:p>
    <w:p w14:paraId="6F208CD9" w14:textId="77777777" w:rsidR="00B16666" w:rsidRDefault="00B16666" w:rsidP="00425DF6">
      <w:pPr>
        <w:spacing w:after="5" w:line="276" w:lineRule="auto"/>
        <w:rPr>
          <w:szCs w:val="20"/>
        </w:rPr>
      </w:pPr>
    </w:p>
    <w:p w14:paraId="0586F6B3" w14:textId="497CA35F" w:rsidR="00BD7418" w:rsidRPr="00BD7418" w:rsidRDefault="00BD7418" w:rsidP="00425DF6">
      <w:pPr>
        <w:numPr>
          <w:ilvl w:val="2"/>
          <w:numId w:val="2"/>
        </w:numPr>
        <w:spacing w:after="5" w:line="276" w:lineRule="auto"/>
        <w:rPr>
          <w:rFonts w:cs="Arial"/>
          <w:szCs w:val="20"/>
        </w:rPr>
      </w:pPr>
      <w:r w:rsidRPr="00BD7418">
        <w:rPr>
          <w:szCs w:val="20"/>
        </w:rPr>
        <w:t xml:space="preserve">Las sesiones de la de la Junta Directiva podrán convocarse y desarrollarse a través de medios remotos tecnológicos de comunicación, los integrantes de la Junta Directiva podrán participar de manera no presencial, firmando con posterioridad la </w:t>
      </w:r>
      <w:r w:rsidRPr="00BD7418">
        <w:rPr>
          <w:rFonts w:eastAsia="Times New Roman" w:cs="Arial"/>
          <w:sz w:val="18"/>
          <w:szCs w:val="18"/>
          <w:lang w:eastAsia="es-ES"/>
        </w:rPr>
        <w:t>lista de asistencia y el acta respectiva</w:t>
      </w:r>
    </w:p>
    <w:p w14:paraId="1FB53500" w14:textId="2F2A518A" w:rsidR="00425DF6" w:rsidRPr="00510C93" w:rsidRDefault="00425DF6" w:rsidP="00425DF6">
      <w:pPr>
        <w:numPr>
          <w:ilvl w:val="2"/>
          <w:numId w:val="2"/>
        </w:numPr>
        <w:spacing w:after="5" w:line="276" w:lineRule="auto"/>
        <w:rPr>
          <w:rFonts w:cs="Arial"/>
          <w:szCs w:val="20"/>
        </w:rPr>
      </w:pPr>
      <w:r w:rsidRPr="00510C93">
        <w:rPr>
          <w:szCs w:val="20"/>
        </w:rPr>
        <w:lastRenderedPageBreak/>
        <w:t>Se instrumentará acta de todas las sesiones de la Junta Directiva, misma que tendrá un número progresivo y en la que figurará su carácter, fecha de celebración, lista de asistencia, relación del desahogo del orden del día, así como los acuerdos que se tomen, los cuales deberán ser identificados con el carácter de la sesión, el número progresivo que le corresponda en el año, el número del acuerdo y precisar si es de registro o de seguimiento. Las actas deberán acompañarse de los anexos relacionados con los asuntos tratados en las sesiones.</w:t>
      </w:r>
      <w:r>
        <w:rPr>
          <w:szCs w:val="20"/>
        </w:rPr>
        <w:t xml:space="preserve"> </w:t>
      </w:r>
      <w:r w:rsidRPr="00510C93">
        <w:rPr>
          <w:szCs w:val="20"/>
        </w:rPr>
        <w:t>El acta constará de original y una copia que deberán ser firmadas por la Presidencia y por la Secretaría Técnica de la Junta Directiva. El original se integrará al registro autorizado.</w:t>
      </w:r>
    </w:p>
    <w:p w14:paraId="05BEF2AE" w14:textId="77777777" w:rsidR="00425DF6" w:rsidRPr="00510C93" w:rsidRDefault="00425DF6" w:rsidP="00425DF6">
      <w:pPr>
        <w:spacing w:after="5" w:line="276" w:lineRule="auto"/>
        <w:rPr>
          <w:rFonts w:cs="Arial"/>
          <w:szCs w:val="20"/>
        </w:rPr>
      </w:pPr>
    </w:p>
    <w:p w14:paraId="0970C11A" w14:textId="77777777" w:rsidR="00425DF6" w:rsidRPr="00510C93" w:rsidRDefault="00425DF6" w:rsidP="00425DF6">
      <w:pPr>
        <w:numPr>
          <w:ilvl w:val="2"/>
          <w:numId w:val="2"/>
        </w:numPr>
        <w:spacing w:after="5" w:line="276" w:lineRule="auto"/>
        <w:rPr>
          <w:rFonts w:cs="Arial"/>
          <w:szCs w:val="20"/>
        </w:rPr>
      </w:pPr>
      <w:r>
        <w:rPr>
          <w:szCs w:val="20"/>
        </w:rPr>
        <w:t>C</w:t>
      </w:r>
      <w:r w:rsidRPr="00510C93">
        <w:rPr>
          <w:szCs w:val="20"/>
        </w:rPr>
        <w:t xml:space="preserve">orresponde a la Presidencia de la Junta </w:t>
      </w:r>
      <w:r>
        <w:rPr>
          <w:szCs w:val="20"/>
        </w:rPr>
        <w:t>Directiva</w:t>
      </w:r>
      <w:r w:rsidRPr="00510C93">
        <w:rPr>
          <w:szCs w:val="20"/>
        </w:rPr>
        <w:t>:</w:t>
      </w:r>
    </w:p>
    <w:p w14:paraId="45ACA549" w14:textId="77777777" w:rsidR="00425DF6" w:rsidRPr="00A66969" w:rsidRDefault="00425DF6" w:rsidP="00425DF6">
      <w:pPr>
        <w:pStyle w:val="texto0"/>
        <w:spacing w:line="230" w:lineRule="exact"/>
        <w:ind w:left="990" w:hanging="702"/>
        <w:rPr>
          <w:rFonts w:ascii="Montserrat" w:hAnsi="Montserrat"/>
          <w:sz w:val="20"/>
          <w:szCs w:val="20"/>
        </w:rPr>
      </w:pPr>
      <w:r w:rsidRPr="00A66969">
        <w:rPr>
          <w:rFonts w:ascii="Montserrat" w:hAnsi="Montserrat"/>
          <w:sz w:val="20"/>
          <w:szCs w:val="20"/>
        </w:rPr>
        <w:t>I.</w:t>
      </w:r>
      <w:r w:rsidRPr="00A66969">
        <w:rPr>
          <w:rFonts w:ascii="Montserrat" w:hAnsi="Montserrat"/>
          <w:sz w:val="20"/>
          <w:szCs w:val="20"/>
        </w:rPr>
        <w:tab/>
        <w:t>Instalar, presidir, conducir las sesiones;</w:t>
      </w:r>
    </w:p>
    <w:p w14:paraId="0B4DCD1F" w14:textId="77777777" w:rsidR="00425DF6" w:rsidRPr="00A66969" w:rsidRDefault="00425DF6" w:rsidP="00425DF6">
      <w:pPr>
        <w:pStyle w:val="texto0"/>
        <w:spacing w:line="230" w:lineRule="exact"/>
        <w:ind w:left="990" w:hanging="702"/>
        <w:rPr>
          <w:rFonts w:ascii="Montserrat" w:hAnsi="Montserrat"/>
          <w:sz w:val="20"/>
          <w:szCs w:val="20"/>
        </w:rPr>
      </w:pPr>
      <w:r w:rsidRPr="00A66969">
        <w:rPr>
          <w:rFonts w:ascii="Montserrat" w:hAnsi="Montserrat"/>
          <w:sz w:val="20"/>
          <w:szCs w:val="20"/>
        </w:rPr>
        <w:t>II.</w:t>
      </w:r>
      <w:r w:rsidRPr="00A66969">
        <w:rPr>
          <w:rFonts w:ascii="Montserrat" w:hAnsi="Montserrat"/>
          <w:sz w:val="20"/>
          <w:szCs w:val="20"/>
        </w:rPr>
        <w:tab/>
        <w:t>Diferir o suspender la sesión, por causas que pudieren afectar la celebración o el desarrollo de la misma y que a su juicio así lo ameriten;</w:t>
      </w:r>
    </w:p>
    <w:p w14:paraId="42C2CB72" w14:textId="77777777" w:rsidR="00425DF6" w:rsidRPr="00A66969" w:rsidRDefault="00425DF6" w:rsidP="00425DF6">
      <w:pPr>
        <w:pStyle w:val="texto0"/>
        <w:spacing w:line="230" w:lineRule="exact"/>
        <w:ind w:left="990" w:hanging="702"/>
        <w:rPr>
          <w:rFonts w:ascii="Montserrat" w:hAnsi="Montserrat"/>
          <w:sz w:val="20"/>
          <w:szCs w:val="20"/>
        </w:rPr>
      </w:pPr>
      <w:r w:rsidRPr="00A66969">
        <w:rPr>
          <w:rFonts w:ascii="Montserrat" w:hAnsi="Montserrat"/>
          <w:sz w:val="20"/>
          <w:szCs w:val="20"/>
        </w:rPr>
        <w:t>III.</w:t>
      </w:r>
      <w:r w:rsidRPr="00A66969">
        <w:rPr>
          <w:rFonts w:ascii="Montserrat" w:hAnsi="Montserrat"/>
          <w:sz w:val="20"/>
          <w:szCs w:val="20"/>
        </w:rPr>
        <w:tab/>
        <w:t>Dirigir y moderar los debates;</w:t>
      </w:r>
    </w:p>
    <w:p w14:paraId="46039C32" w14:textId="77777777" w:rsidR="00425DF6" w:rsidRPr="00A66969" w:rsidRDefault="00425DF6" w:rsidP="00425DF6">
      <w:pPr>
        <w:pStyle w:val="texto0"/>
        <w:spacing w:line="230" w:lineRule="exact"/>
        <w:ind w:left="990" w:hanging="702"/>
        <w:rPr>
          <w:rFonts w:ascii="Montserrat" w:hAnsi="Montserrat"/>
          <w:sz w:val="20"/>
          <w:szCs w:val="20"/>
        </w:rPr>
      </w:pPr>
      <w:r w:rsidRPr="00A66969">
        <w:rPr>
          <w:rFonts w:ascii="Montserrat" w:hAnsi="Montserrat"/>
          <w:sz w:val="20"/>
          <w:szCs w:val="20"/>
        </w:rPr>
        <w:t>IV.</w:t>
      </w:r>
      <w:r w:rsidRPr="00A66969">
        <w:rPr>
          <w:rFonts w:ascii="Montserrat" w:hAnsi="Montserrat"/>
          <w:sz w:val="20"/>
          <w:szCs w:val="20"/>
        </w:rPr>
        <w:tab/>
        <w:t>Resolver, en caso de empate, con voto de calidad;</w:t>
      </w:r>
    </w:p>
    <w:p w14:paraId="138C0475" w14:textId="77777777" w:rsidR="00425DF6" w:rsidRPr="00A66969" w:rsidRDefault="00425DF6" w:rsidP="00425DF6">
      <w:pPr>
        <w:pStyle w:val="texto0"/>
        <w:spacing w:line="230" w:lineRule="exact"/>
        <w:ind w:left="990" w:hanging="702"/>
        <w:rPr>
          <w:rFonts w:ascii="Montserrat" w:hAnsi="Montserrat"/>
          <w:sz w:val="20"/>
          <w:szCs w:val="20"/>
        </w:rPr>
      </w:pPr>
      <w:r w:rsidRPr="00A66969">
        <w:rPr>
          <w:rFonts w:ascii="Montserrat" w:hAnsi="Montserrat"/>
          <w:sz w:val="20"/>
          <w:szCs w:val="20"/>
        </w:rPr>
        <w:t>V.</w:t>
      </w:r>
      <w:r w:rsidRPr="00A66969">
        <w:rPr>
          <w:rFonts w:ascii="Montserrat" w:hAnsi="Montserrat"/>
          <w:sz w:val="20"/>
          <w:szCs w:val="20"/>
        </w:rPr>
        <w:tab/>
        <w:t>Firmar las actas de las sesiones;</w:t>
      </w:r>
    </w:p>
    <w:p w14:paraId="7D93AB41" w14:textId="77777777" w:rsidR="00425DF6" w:rsidRPr="00A66969" w:rsidRDefault="00425DF6" w:rsidP="00425DF6">
      <w:pPr>
        <w:pStyle w:val="texto0"/>
        <w:spacing w:line="230" w:lineRule="exact"/>
        <w:ind w:left="990" w:hanging="702"/>
        <w:rPr>
          <w:rFonts w:ascii="Montserrat" w:hAnsi="Montserrat"/>
          <w:sz w:val="20"/>
          <w:szCs w:val="20"/>
        </w:rPr>
      </w:pPr>
      <w:r w:rsidRPr="00A66969">
        <w:rPr>
          <w:rFonts w:ascii="Montserrat" w:hAnsi="Montserrat"/>
          <w:sz w:val="20"/>
          <w:szCs w:val="20"/>
        </w:rPr>
        <w:t>VI.</w:t>
      </w:r>
      <w:r w:rsidRPr="00A66969">
        <w:rPr>
          <w:rFonts w:ascii="Montserrat" w:hAnsi="Montserrat"/>
          <w:sz w:val="20"/>
          <w:szCs w:val="20"/>
        </w:rPr>
        <w:tab/>
        <w:t>Proponer la designación de la Secretaría Técnica de la Junta de Directiva y</w:t>
      </w:r>
    </w:p>
    <w:p w14:paraId="251DEA01" w14:textId="77777777" w:rsidR="00425DF6" w:rsidRPr="00A66969" w:rsidRDefault="00425DF6" w:rsidP="00425DF6">
      <w:pPr>
        <w:pStyle w:val="texto0"/>
        <w:spacing w:line="230" w:lineRule="exact"/>
        <w:ind w:left="990" w:hanging="702"/>
        <w:rPr>
          <w:rFonts w:ascii="Montserrat" w:hAnsi="Montserrat"/>
          <w:sz w:val="20"/>
          <w:szCs w:val="20"/>
        </w:rPr>
      </w:pPr>
      <w:r w:rsidRPr="00A66969">
        <w:rPr>
          <w:rFonts w:ascii="Montserrat" w:hAnsi="Montserrat"/>
          <w:sz w:val="20"/>
          <w:szCs w:val="20"/>
        </w:rPr>
        <w:t>VII.</w:t>
      </w:r>
      <w:r w:rsidRPr="00A66969">
        <w:rPr>
          <w:rFonts w:ascii="Montserrat" w:hAnsi="Montserrat"/>
          <w:sz w:val="20"/>
          <w:szCs w:val="20"/>
        </w:rPr>
        <w:tab/>
        <w:t>Las demás que señalen otras disposiciones aplicables.</w:t>
      </w:r>
    </w:p>
    <w:p w14:paraId="07A6F8EA" w14:textId="77777777" w:rsidR="00425DF6" w:rsidRPr="00510C93" w:rsidRDefault="00425DF6" w:rsidP="00425DF6">
      <w:pPr>
        <w:pStyle w:val="texto0"/>
        <w:spacing w:line="230" w:lineRule="exact"/>
        <w:rPr>
          <w:rFonts w:ascii="Montserrat" w:hAnsi="Montserrat"/>
          <w:sz w:val="20"/>
          <w:szCs w:val="20"/>
        </w:rPr>
      </w:pPr>
    </w:p>
    <w:p w14:paraId="2BA7E69A" w14:textId="3A853FD5" w:rsidR="00425DF6" w:rsidRPr="00510C93" w:rsidRDefault="00425DF6" w:rsidP="00425DF6">
      <w:pPr>
        <w:numPr>
          <w:ilvl w:val="2"/>
          <w:numId w:val="2"/>
        </w:numPr>
        <w:spacing w:after="5" w:line="276" w:lineRule="auto"/>
        <w:rPr>
          <w:rFonts w:cs="Arial"/>
          <w:szCs w:val="20"/>
        </w:rPr>
      </w:pPr>
      <w:r w:rsidRPr="00510C93">
        <w:rPr>
          <w:szCs w:val="20"/>
        </w:rPr>
        <w:t>La Secretaría Técnica participará en las sesiones con voz, pero sin voto, correspondiéndole las funciones siguientes:</w:t>
      </w:r>
    </w:p>
    <w:p w14:paraId="63466142" w14:textId="1B6A70A3" w:rsidR="00425DF6" w:rsidRPr="00510C93" w:rsidRDefault="00425DF6" w:rsidP="00190F72">
      <w:pPr>
        <w:pStyle w:val="texto0"/>
        <w:numPr>
          <w:ilvl w:val="0"/>
          <w:numId w:val="44"/>
        </w:numPr>
        <w:spacing w:line="230" w:lineRule="exact"/>
        <w:rPr>
          <w:rFonts w:ascii="Montserrat" w:hAnsi="Montserrat"/>
          <w:sz w:val="20"/>
          <w:szCs w:val="20"/>
        </w:rPr>
      </w:pPr>
      <w:r w:rsidRPr="00510C93">
        <w:rPr>
          <w:rFonts w:ascii="Montserrat" w:hAnsi="Montserrat"/>
          <w:sz w:val="20"/>
          <w:szCs w:val="20"/>
        </w:rPr>
        <w:t xml:space="preserve">Auxiliar a la persona Titular la Presidencia de la Junta </w:t>
      </w:r>
      <w:r>
        <w:rPr>
          <w:rFonts w:ascii="Montserrat" w:hAnsi="Montserrat"/>
          <w:sz w:val="20"/>
          <w:szCs w:val="20"/>
        </w:rPr>
        <w:t>Directiva</w:t>
      </w:r>
      <w:r w:rsidRPr="00510C93">
        <w:rPr>
          <w:rFonts w:ascii="Montserrat" w:hAnsi="Montserrat"/>
          <w:sz w:val="20"/>
          <w:szCs w:val="20"/>
        </w:rPr>
        <w:t xml:space="preserve"> para convocar a los </w:t>
      </w:r>
      <w:r w:rsidR="004B0EA7">
        <w:rPr>
          <w:rFonts w:ascii="Montserrat" w:hAnsi="Montserrat"/>
          <w:sz w:val="20"/>
          <w:szCs w:val="20"/>
        </w:rPr>
        <w:t>integrantes</w:t>
      </w:r>
      <w:r w:rsidRPr="00510C93">
        <w:rPr>
          <w:rFonts w:ascii="Montserrat" w:hAnsi="Montserrat"/>
          <w:sz w:val="20"/>
          <w:szCs w:val="20"/>
        </w:rPr>
        <w:t xml:space="preserve"> e invitados a las sesiones ordinarias y extraordinarias de la Junta de </w:t>
      </w:r>
      <w:r>
        <w:rPr>
          <w:rFonts w:ascii="Montserrat" w:hAnsi="Montserrat"/>
          <w:sz w:val="20"/>
          <w:szCs w:val="20"/>
        </w:rPr>
        <w:t>Directiva</w:t>
      </w:r>
      <w:r w:rsidR="00871203">
        <w:rPr>
          <w:rFonts w:ascii="Montserrat" w:hAnsi="Montserrat"/>
          <w:sz w:val="20"/>
          <w:szCs w:val="20"/>
        </w:rPr>
        <w:t>;</w:t>
      </w:r>
    </w:p>
    <w:p w14:paraId="1E0E0D7A" w14:textId="77777777" w:rsidR="00425DF6" w:rsidRPr="00510C93" w:rsidRDefault="00425DF6" w:rsidP="00190F72">
      <w:pPr>
        <w:pStyle w:val="texto0"/>
        <w:numPr>
          <w:ilvl w:val="0"/>
          <w:numId w:val="44"/>
        </w:numPr>
        <w:spacing w:line="230" w:lineRule="exact"/>
        <w:rPr>
          <w:rFonts w:ascii="Montserrat" w:hAnsi="Montserrat"/>
          <w:sz w:val="20"/>
          <w:szCs w:val="20"/>
        </w:rPr>
      </w:pPr>
      <w:r w:rsidRPr="00510C93">
        <w:rPr>
          <w:rFonts w:ascii="Montserrat" w:hAnsi="Montserrat"/>
          <w:sz w:val="20"/>
          <w:szCs w:val="20"/>
        </w:rPr>
        <w:t xml:space="preserve">Elaborar el orden del día de las respectivas sesiones atendiendo a las propuestas que formulen los miembros de la Junta </w:t>
      </w:r>
      <w:r>
        <w:rPr>
          <w:rFonts w:ascii="Montserrat" w:hAnsi="Montserrat"/>
          <w:sz w:val="20"/>
          <w:szCs w:val="20"/>
        </w:rPr>
        <w:t>Directiva</w:t>
      </w:r>
      <w:r w:rsidRPr="00510C93">
        <w:rPr>
          <w:rFonts w:ascii="Montserrat" w:hAnsi="Montserrat"/>
          <w:sz w:val="20"/>
          <w:szCs w:val="20"/>
        </w:rPr>
        <w:t>;</w:t>
      </w:r>
    </w:p>
    <w:p w14:paraId="1C27B566" w14:textId="77777777" w:rsidR="00425DF6" w:rsidRPr="00510C93" w:rsidRDefault="00425DF6" w:rsidP="00190F72">
      <w:pPr>
        <w:pStyle w:val="texto0"/>
        <w:numPr>
          <w:ilvl w:val="0"/>
          <w:numId w:val="44"/>
        </w:numPr>
        <w:spacing w:line="230" w:lineRule="exact"/>
        <w:rPr>
          <w:rFonts w:ascii="Montserrat" w:hAnsi="Montserrat"/>
          <w:sz w:val="20"/>
          <w:szCs w:val="20"/>
        </w:rPr>
      </w:pPr>
      <w:r w:rsidRPr="00510C93">
        <w:rPr>
          <w:rFonts w:ascii="Montserrat" w:hAnsi="Montserrat"/>
          <w:sz w:val="20"/>
          <w:szCs w:val="20"/>
        </w:rPr>
        <w:t>Verificar el quórum y apoyar la Presidencia durante las sesiones;</w:t>
      </w:r>
    </w:p>
    <w:p w14:paraId="3A66C6BF" w14:textId="5450706B" w:rsidR="00425DF6" w:rsidRPr="00C221C8" w:rsidRDefault="00425DF6" w:rsidP="00190F72">
      <w:pPr>
        <w:pStyle w:val="texto0"/>
        <w:numPr>
          <w:ilvl w:val="0"/>
          <w:numId w:val="44"/>
        </w:numPr>
        <w:spacing w:line="230" w:lineRule="exact"/>
        <w:rPr>
          <w:rFonts w:ascii="Montserrat" w:hAnsi="Montserrat"/>
          <w:sz w:val="20"/>
          <w:szCs w:val="20"/>
        </w:rPr>
      </w:pPr>
      <w:r w:rsidRPr="00C221C8">
        <w:rPr>
          <w:rFonts w:ascii="Montserrat" w:hAnsi="Montserrat"/>
          <w:sz w:val="20"/>
          <w:szCs w:val="20"/>
        </w:rPr>
        <w:t xml:space="preserve">Preparar la convocatoria y el orden del día, mismos que se enviarán a los </w:t>
      </w:r>
      <w:r w:rsidR="004B0EA7" w:rsidRPr="00C221C8">
        <w:rPr>
          <w:rFonts w:ascii="Montserrat" w:hAnsi="Montserrat"/>
          <w:sz w:val="20"/>
          <w:szCs w:val="20"/>
        </w:rPr>
        <w:t>integrantes</w:t>
      </w:r>
      <w:r w:rsidRPr="00C221C8">
        <w:rPr>
          <w:rFonts w:ascii="Montserrat" w:hAnsi="Montserrat"/>
          <w:sz w:val="20"/>
          <w:szCs w:val="20"/>
        </w:rPr>
        <w:t xml:space="preserve"> de la Junta Directiva, quienes deberán recibirla por lo menos con cinco días hábiles de antelación a la celebración de la sesión ordinaria de que se trate</w:t>
      </w:r>
      <w:r w:rsidR="00C221C8" w:rsidRPr="00C221C8">
        <w:rPr>
          <w:rFonts w:ascii="Montserrat" w:hAnsi="Montserrat"/>
          <w:sz w:val="20"/>
          <w:szCs w:val="20"/>
        </w:rPr>
        <w:t>;</w:t>
      </w:r>
    </w:p>
    <w:p w14:paraId="13E36C2D" w14:textId="77777777" w:rsidR="00425DF6" w:rsidRPr="00510C93" w:rsidRDefault="00425DF6" w:rsidP="00190F72">
      <w:pPr>
        <w:pStyle w:val="texto0"/>
        <w:numPr>
          <w:ilvl w:val="0"/>
          <w:numId w:val="44"/>
        </w:numPr>
        <w:spacing w:line="230" w:lineRule="exact"/>
        <w:rPr>
          <w:rFonts w:ascii="Montserrat" w:hAnsi="Montserrat"/>
          <w:sz w:val="20"/>
          <w:szCs w:val="20"/>
        </w:rPr>
      </w:pPr>
      <w:r w:rsidRPr="00510C93">
        <w:rPr>
          <w:rFonts w:ascii="Montserrat" w:hAnsi="Montserrat"/>
          <w:sz w:val="20"/>
          <w:szCs w:val="20"/>
        </w:rPr>
        <w:t xml:space="preserve">Revisar que el acta elaborada por la Prosecretaría refleje adecuadamente las posiciones vertidas por los asistentes a las sesiones de la Junta </w:t>
      </w:r>
      <w:r>
        <w:rPr>
          <w:rFonts w:ascii="Montserrat" w:hAnsi="Montserrat"/>
          <w:sz w:val="20"/>
          <w:szCs w:val="20"/>
        </w:rPr>
        <w:t>Directiva</w:t>
      </w:r>
      <w:r w:rsidRPr="00510C93">
        <w:rPr>
          <w:rFonts w:ascii="Montserrat" w:hAnsi="Montserrat"/>
          <w:sz w:val="20"/>
          <w:szCs w:val="20"/>
        </w:rPr>
        <w:t>; someterla a la aprobación de éstos; firmarla y recabar la firma de la Presidencia; gestionar su registro ante la Unidad Jurídica de la Secretaría de Educación Pública y remitir el original a la Prosecretaría, para su resguardo permanente;</w:t>
      </w:r>
    </w:p>
    <w:p w14:paraId="16B9A536" w14:textId="117EB7EA" w:rsidR="00425DF6" w:rsidRPr="00510C93" w:rsidRDefault="00425DF6" w:rsidP="00190F72">
      <w:pPr>
        <w:pStyle w:val="texto0"/>
        <w:numPr>
          <w:ilvl w:val="0"/>
          <w:numId w:val="44"/>
        </w:numPr>
        <w:spacing w:line="230" w:lineRule="exact"/>
        <w:rPr>
          <w:rFonts w:ascii="Montserrat" w:hAnsi="Montserrat"/>
          <w:sz w:val="20"/>
          <w:szCs w:val="20"/>
        </w:rPr>
      </w:pPr>
      <w:r w:rsidRPr="00510C93">
        <w:rPr>
          <w:rFonts w:ascii="Montserrat" w:hAnsi="Montserrat"/>
          <w:sz w:val="20"/>
          <w:szCs w:val="20"/>
        </w:rPr>
        <w:t xml:space="preserve">Dar seguimiento al cumplimiento de los acuerdos adoptados por la Junta </w:t>
      </w:r>
      <w:r>
        <w:rPr>
          <w:rFonts w:ascii="Montserrat" w:hAnsi="Montserrat"/>
          <w:sz w:val="20"/>
          <w:szCs w:val="20"/>
        </w:rPr>
        <w:t>Dire</w:t>
      </w:r>
      <w:r w:rsidR="00F91149">
        <w:rPr>
          <w:rFonts w:ascii="Montserrat" w:hAnsi="Montserrat"/>
          <w:sz w:val="20"/>
          <w:szCs w:val="20"/>
        </w:rPr>
        <w:t>c</w:t>
      </w:r>
      <w:r>
        <w:rPr>
          <w:rFonts w:ascii="Montserrat" w:hAnsi="Montserrat"/>
          <w:sz w:val="20"/>
          <w:szCs w:val="20"/>
        </w:rPr>
        <w:t>tiva</w:t>
      </w:r>
      <w:r w:rsidRPr="00510C93">
        <w:rPr>
          <w:rFonts w:ascii="Montserrat" w:hAnsi="Montserrat"/>
          <w:sz w:val="20"/>
          <w:szCs w:val="20"/>
        </w:rPr>
        <w:t>, así como supervisar el avance y las acciones acordadas y las responsabilidades asignadas, en los plazos señalado;</w:t>
      </w:r>
    </w:p>
    <w:p w14:paraId="6B03B832" w14:textId="07431BF1" w:rsidR="00425DF6" w:rsidRPr="00510C93" w:rsidRDefault="00425DF6" w:rsidP="00190F72">
      <w:pPr>
        <w:pStyle w:val="texto0"/>
        <w:numPr>
          <w:ilvl w:val="0"/>
          <w:numId w:val="44"/>
        </w:numPr>
        <w:spacing w:line="230" w:lineRule="exact"/>
        <w:rPr>
          <w:rFonts w:ascii="Montserrat" w:hAnsi="Montserrat"/>
          <w:sz w:val="20"/>
          <w:szCs w:val="20"/>
        </w:rPr>
      </w:pPr>
      <w:r w:rsidRPr="00510C93">
        <w:rPr>
          <w:rFonts w:ascii="Montserrat" w:hAnsi="Montserrat"/>
          <w:sz w:val="20"/>
          <w:szCs w:val="20"/>
        </w:rPr>
        <w:t xml:space="preserve">Proponer el calendario anual de sesiones a la Junta </w:t>
      </w:r>
      <w:r>
        <w:rPr>
          <w:rFonts w:ascii="Montserrat" w:hAnsi="Montserrat"/>
          <w:sz w:val="20"/>
          <w:szCs w:val="20"/>
        </w:rPr>
        <w:t>Directiva</w:t>
      </w:r>
      <w:r w:rsidR="001D0CC8">
        <w:rPr>
          <w:rFonts w:ascii="Montserrat" w:hAnsi="Montserrat"/>
          <w:sz w:val="20"/>
          <w:szCs w:val="20"/>
        </w:rPr>
        <w:t>;</w:t>
      </w:r>
      <w:r w:rsidRPr="00510C93">
        <w:rPr>
          <w:rFonts w:ascii="Montserrat" w:hAnsi="Montserrat"/>
          <w:sz w:val="20"/>
          <w:szCs w:val="20"/>
        </w:rPr>
        <w:t xml:space="preserve"> </w:t>
      </w:r>
    </w:p>
    <w:p w14:paraId="08BE3D1F" w14:textId="29338BAD" w:rsidR="00425DF6" w:rsidRPr="00510C93" w:rsidRDefault="00425DF6" w:rsidP="00190F72">
      <w:pPr>
        <w:pStyle w:val="texto0"/>
        <w:numPr>
          <w:ilvl w:val="0"/>
          <w:numId w:val="44"/>
        </w:numPr>
        <w:spacing w:line="230" w:lineRule="exact"/>
        <w:rPr>
          <w:rFonts w:ascii="Montserrat" w:hAnsi="Montserrat"/>
          <w:sz w:val="20"/>
          <w:szCs w:val="20"/>
        </w:rPr>
      </w:pPr>
      <w:r w:rsidRPr="00510C93">
        <w:rPr>
          <w:rFonts w:ascii="Montserrat" w:hAnsi="Montserrat"/>
          <w:sz w:val="20"/>
          <w:szCs w:val="20"/>
        </w:rPr>
        <w:t xml:space="preserve">Expedir las constancias de los acuerdos de la Junta </w:t>
      </w:r>
      <w:r>
        <w:rPr>
          <w:rFonts w:ascii="Montserrat" w:hAnsi="Montserrat"/>
          <w:sz w:val="20"/>
          <w:szCs w:val="20"/>
        </w:rPr>
        <w:t>Directiva</w:t>
      </w:r>
      <w:r w:rsidRPr="00510C93">
        <w:rPr>
          <w:rFonts w:ascii="Montserrat" w:hAnsi="Montserrat"/>
          <w:sz w:val="20"/>
          <w:szCs w:val="20"/>
        </w:rPr>
        <w:t>, una vez adoptados los mismos;</w:t>
      </w:r>
      <w:r w:rsidR="004B0EA7">
        <w:rPr>
          <w:rFonts w:ascii="Montserrat" w:hAnsi="Montserrat"/>
          <w:sz w:val="20"/>
          <w:szCs w:val="20"/>
        </w:rPr>
        <w:t xml:space="preserve"> y</w:t>
      </w:r>
    </w:p>
    <w:p w14:paraId="053B718F" w14:textId="77777777" w:rsidR="00425DF6" w:rsidRDefault="00425DF6" w:rsidP="00190F72">
      <w:pPr>
        <w:pStyle w:val="texto0"/>
        <w:numPr>
          <w:ilvl w:val="0"/>
          <w:numId w:val="44"/>
        </w:numPr>
        <w:spacing w:line="230" w:lineRule="exact"/>
        <w:rPr>
          <w:rFonts w:ascii="Montserrat" w:hAnsi="Montserrat"/>
          <w:sz w:val="20"/>
          <w:szCs w:val="20"/>
        </w:rPr>
      </w:pPr>
      <w:bookmarkStart w:id="10" w:name="_Hlk147854397"/>
      <w:r w:rsidRPr="00510C93">
        <w:rPr>
          <w:rFonts w:ascii="Montserrat" w:hAnsi="Montserrat"/>
          <w:sz w:val="20"/>
          <w:szCs w:val="20"/>
        </w:rPr>
        <w:t>Las demás que le encomiende la Presidencia y lo establecido en otras disposiciones aplicables.</w:t>
      </w:r>
    </w:p>
    <w:p w14:paraId="54ACEEA3" w14:textId="77777777" w:rsidR="004B0EA7" w:rsidRPr="00510C93" w:rsidRDefault="004B0EA7" w:rsidP="004B0EA7">
      <w:pPr>
        <w:pStyle w:val="texto0"/>
        <w:spacing w:line="230" w:lineRule="exact"/>
        <w:ind w:left="720" w:firstLine="0"/>
        <w:rPr>
          <w:rFonts w:ascii="Montserrat" w:hAnsi="Montserrat"/>
          <w:sz w:val="20"/>
          <w:szCs w:val="20"/>
        </w:rPr>
      </w:pPr>
    </w:p>
    <w:bookmarkEnd w:id="10"/>
    <w:p w14:paraId="51EF9AE2" w14:textId="77777777" w:rsidR="00425DF6" w:rsidRPr="00E352DE" w:rsidRDefault="00425DF6" w:rsidP="00425DF6">
      <w:pPr>
        <w:numPr>
          <w:ilvl w:val="2"/>
          <w:numId w:val="2"/>
        </w:numPr>
        <w:spacing w:after="5" w:line="276" w:lineRule="auto"/>
        <w:rPr>
          <w:rFonts w:cs="Arial"/>
          <w:szCs w:val="20"/>
        </w:rPr>
      </w:pPr>
      <w:r w:rsidRPr="00E352DE">
        <w:rPr>
          <w:szCs w:val="20"/>
        </w:rPr>
        <w:lastRenderedPageBreak/>
        <w:t>Serán atribuciones de la Prosecretaría las siguientes:</w:t>
      </w:r>
    </w:p>
    <w:p w14:paraId="7015C07E" w14:textId="77777777" w:rsidR="00425DF6" w:rsidRPr="00510C93" w:rsidRDefault="00425DF6" w:rsidP="00190F72">
      <w:pPr>
        <w:pStyle w:val="texto0"/>
        <w:numPr>
          <w:ilvl w:val="0"/>
          <w:numId w:val="45"/>
        </w:numPr>
        <w:spacing w:line="230" w:lineRule="exact"/>
        <w:rPr>
          <w:rFonts w:ascii="Montserrat" w:hAnsi="Montserrat"/>
          <w:sz w:val="20"/>
          <w:szCs w:val="20"/>
        </w:rPr>
      </w:pPr>
      <w:r w:rsidRPr="00510C93">
        <w:rPr>
          <w:rFonts w:ascii="Montserrat" w:hAnsi="Montserrat"/>
          <w:sz w:val="20"/>
          <w:szCs w:val="20"/>
        </w:rPr>
        <w:t>Hacer llegar a la Secretaría Técnica, con la debida anticipación, la propuesta de convocatoria, la información relativa al orden del día y los documentos de trabajo para las sesiones correspondientes;</w:t>
      </w:r>
    </w:p>
    <w:p w14:paraId="0D868D4D" w14:textId="0E4A6EFE" w:rsidR="00425DF6" w:rsidRPr="00510C93" w:rsidRDefault="00425DF6" w:rsidP="00190F72">
      <w:pPr>
        <w:pStyle w:val="texto0"/>
        <w:numPr>
          <w:ilvl w:val="0"/>
          <w:numId w:val="45"/>
        </w:numPr>
        <w:spacing w:line="230" w:lineRule="exact"/>
        <w:rPr>
          <w:rFonts w:ascii="Montserrat" w:hAnsi="Montserrat"/>
          <w:sz w:val="20"/>
          <w:szCs w:val="20"/>
        </w:rPr>
      </w:pPr>
      <w:r w:rsidRPr="00510C93">
        <w:rPr>
          <w:rFonts w:ascii="Montserrat" w:hAnsi="Montserrat"/>
          <w:sz w:val="20"/>
          <w:szCs w:val="20"/>
        </w:rPr>
        <w:t>Auxiliar en la elaboración de la lista de asistencia</w:t>
      </w:r>
      <w:r w:rsidR="001D0CC8">
        <w:rPr>
          <w:rFonts w:ascii="Montserrat" w:hAnsi="Montserrat"/>
          <w:sz w:val="20"/>
          <w:szCs w:val="20"/>
        </w:rPr>
        <w:t>;</w:t>
      </w:r>
      <w:r w:rsidRPr="00510C93">
        <w:rPr>
          <w:rFonts w:ascii="Montserrat" w:hAnsi="Montserrat"/>
          <w:sz w:val="20"/>
          <w:szCs w:val="20"/>
        </w:rPr>
        <w:t xml:space="preserve"> </w:t>
      </w:r>
    </w:p>
    <w:p w14:paraId="7DE76942" w14:textId="77777777" w:rsidR="00425DF6" w:rsidRPr="00510C93" w:rsidRDefault="00425DF6" w:rsidP="00190F72">
      <w:pPr>
        <w:pStyle w:val="texto0"/>
        <w:numPr>
          <w:ilvl w:val="0"/>
          <w:numId w:val="45"/>
        </w:numPr>
        <w:spacing w:line="230" w:lineRule="exact"/>
        <w:rPr>
          <w:rFonts w:ascii="Montserrat" w:hAnsi="Montserrat"/>
          <w:sz w:val="20"/>
          <w:szCs w:val="20"/>
        </w:rPr>
      </w:pPr>
      <w:r w:rsidRPr="00510C93">
        <w:rPr>
          <w:rFonts w:ascii="Montserrat" w:hAnsi="Montserrat"/>
          <w:sz w:val="20"/>
          <w:szCs w:val="20"/>
        </w:rPr>
        <w:t xml:space="preserve">Tomar nota de las observaciones y/o comentarios de los integrantes de la Junta </w:t>
      </w:r>
      <w:r>
        <w:rPr>
          <w:rFonts w:ascii="Montserrat" w:hAnsi="Montserrat"/>
          <w:sz w:val="20"/>
          <w:szCs w:val="20"/>
        </w:rPr>
        <w:t>Directiva</w:t>
      </w:r>
      <w:r w:rsidRPr="00510C93">
        <w:rPr>
          <w:rFonts w:ascii="Montserrat" w:hAnsi="Montserrat"/>
          <w:sz w:val="20"/>
          <w:szCs w:val="20"/>
        </w:rPr>
        <w:t>, debiendo realizar las adecuaciones procedentes;</w:t>
      </w:r>
    </w:p>
    <w:p w14:paraId="31BE0236" w14:textId="77777777" w:rsidR="00425DF6" w:rsidRPr="00510C93" w:rsidRDefault="00425DF6" w:rsidP="00190F72">
      <w:pPr>
        <w:pStyle w:val="texto0"/>
        <w:numPr>
          <w:ilvl w:val="0"/>
          <w:numId w:val="45"/>
        </w:numPr>
        <w:spacing w:line="230" w:lineRule="exact"/>
        <w:rPr>
          <w:rFonts w:ascii="Montserrat" w:hAnsi="Montserrat"/>
          <w:sz w:val="20"/>
          <w:szCs w:val="20"/>
        </w:rPr>
      </w:pPr>
      <w:r w:rsidRPr="00510C93">
        <w:rPr>
          <w:rFonts w:ascii="Montserrat" w:hAnsi="Montserrat"/>
          <w:sz w:val="20"/>
          <w:szCs w:val="20"/>
        </w:rPr>
        <w:t xml:space="preserve">Registrar en el acta que se elabore, los acuerdos tomados por la Junta </w:t>
      </w:r>
      <w:r>
        <w:rPr>
          <w:rFonts w:ascii="Montserrat" w:hAnsi="Montserrat"/>
          <w:sz w:val="20"/>
          <w:szCs w:val="20"/>
        </w:rPr>
        <w:t>Directiva</w:t>
      </w:r>
      <w:r w:rsidRPr="00510C93">
        <w:rPr>
          <w:rFonts w:ascii="Montserrat" w:hAnsi="Montserrat"/>
          <w:sz w:val="20"/>
          <w:szCs w:val="20"/>
        </w:rPr>
        <w:t>;</w:t>
      </w:r>
    </w:p>
    <w:p w14:paraId="6167A78F" w14:textId="77777777" w:rsidR="00425DF6" w:rsidRPr="00510C93" w:rsidRDefault="00425DF6" w:rsidP="00190F72">
      <w:pPr>
        <w:pStyle w:val="texto0"/>
        <w:numPr>
          <w:ilvl w:val="0"/>
          <w:numId w:val="45"/>
        </w:numPr>
        <w:spacing w:line="230" w:lineRule="exact"/>
        <w:rPr>
          <w:rFonts w:ascii="Montserrat" w:hAnsi="Montserrat"/>
          <w:sz w:val="20"/>
          <w:szCs w:val="20"/>
        </w:rPr>
      </w:pPr>
      <w:r w:rsidRPr="00510C93">
        <w:rPr>
          <w:rFonts w:ascii="Montserrat" w:hAnsi="Montserrat"/>
          <w:color w:val="2F2F2F"/>
          <w:sz w:val="20"/>
          <w:szCs w:val="20"/>
          <w:shd w:val="clear" w:color="auto" w:fill="FFFFFF"/>
        </w:rPr>
        <w:t xml:space="preserve">Auxiliar en la elaboración de las actas de las sesiones que celebre la Junta </w:t>
      </w:r>
      <w:r>
        <w:rPr>
          <w:rFonts w:ascii="Montserrat" w:hAnsi="Montserrat"/>
          <w:color w:val="2F2F2F"/>
          <w:sz w:val="20"/>
          <w:szCs w:val="20"/>
          <w:shd w:val="clear" w:color="auto" w:fill="FFFFFF"/>
        </w:rPr>
        <w:t>Directiva</w:t>
      </w:r>
      <w:r w:rsidRPr="00510C93">
        <w:rPr>
          <w:rFonts w:ascii="Montserrat" w:hAnsi="Montserrat"/>
          <w:color w:val="2F2F2F"/>
          <w:sz w:val="20"/>
          <w:szCs w:val="20"/>
          <w:shd w:val="clear" w:color="auto" w:fill="FFFFFF"/>
        </w:rPr>
        <w:t>;</w:t>
      </w:r>
    </w:p>
    <w:p w14:paraId="6093FFE6" w14:textId="77777777" w:rsidR="00425DF6" w:rsidRPr="00510C93" w:rsidRDefault="00425DF6" w:rsidP="00190F72">
      <w:pPr>
        <w:pStyle w:val="texto0"/>
        <w:numPr>
          <w:ilvl w:val="0"/>
          <w:numId w:val="45"/>
        </w:numPr>
        <w:spacing w:line="230" w:lineRule="exact"/>
        <w:rPr>
          <w:rFonts w:ascii="Montserrat" w:hAnsi="Montserrat"/>
          <w:color w:val="2F2F2F"/>
          <w:sz w:val="20"/>
          <w:szCs w:val="20"/>
          <w:shd w:val="clear" w:color="auto" w:fill="FFFFFF"/>
        </w:rPr>
      </w:pPr>
      <w:r w:rsidRPr="00510C93">
        <w:rPr>
          <w:rFonts w:ascii="Montserrat" w:hAnsi="Montserrat"/>
          <w:color w:val="2F2F2F"/>
          <w:sz w:val="20"/>
          <w:szCs w:val="20"/>
          <w:shd w:val="clear" w:color="auto" w:fill="FFFFFF"/>
        </w:rPr>
        <w:t>Llevar el registro de las constancias emitidas;</w:t>
      </w:r>
    </w:p>
    <w:p w14:paraId="28CD0A6D" w14:textId="7DF06563" w:rsidR="00425DF6" w:rsidRPr="00510C93" w:rsidRDefault="00425DF6" w:rsidP="00190F72">
      <w:pPr>
        <w:pStyle w:val="texto0"/>
        <w:numPr>
          <w:ilvl w:val="0"/>
          <w:numId w:val="45"/>
        </w:numPr>
        <w:spacing w:line="230" w:lineRule="exact"/>
        <w:rPr>
          <w:rFonts w:ascii="Montserrat" w:hAnsi="Montserrat"/>
          <w:color w:val="2F2F2F"/>
          <w:sz w:val="20"/>
          <w:szCs w:val="20"/>
          <w:shd w:val="clear" w:color="auto" w:fill="FFFFFF"/>
        </w:rPr>
      </w:pPr>
      <w:r w:rsidRPr="00510C93">
        <w:rPr>
          <w:rFonts w:ascii="Montserrat" w:hAnsi="Montserrat"/>
          <w:color w:val="2F2F2F"/>
          <w:sz w:val="20"/>
          <w:szCs w:val="20"/>
          <w:shd w:val="clear" w:color="auto" w:fill="FFFFFF"/>
        </w:rPr>
        <w:t xml:space="preserve">Coadyuvar en la obtención de las acreditaciones de los suplentes designados por el </w:t>
      </w:r>
      <w:r w:rsidR="00B469CB">
        <w:rPr>
          <w:rFonts w:ascii="Montserrat" w:hAnsi="Montserrat"/>
          <w:color w:val="2F2F2F"/>
          <w:sz w:val="20"/>
          <w:szCs w:val="20"/>
          <w:shd w:val="clear" w:color="auto" w:fill="FFFFFF"/>
        </w:rPr>
        <w:t>integrante</w:t>
      </w:r>
      <w:r w:rsidRPr="00510C93">
        <w:rPr>
          <w:rFonts w:ascii="Montserrat" w:hAnsi="Montserrat"/>
          <w:color w:val="2F2F2F"/>
          <w:sz w:val="20"/>
          <w:szCs w:val="20"/>
          <w:shd w:val="clear" w:color="auto" w:fill="FFFFFF"/>
        </w:rPr>
        <w:t xml:space="preserve"> propietario de</w:t>
      </w:r>
      <w:r w:rsidR="00B469CB">
        <w:rPr>
          <w:rFonts w:ascii="Montserrat" w:hAnsi="Montserrat"/>
          <w:color w:val="2F2F2F"/>
          <w:sz w:val="20"/>
          <w:szCs w:val="20"/>
          <w:shd w:val="clear" w:color="auto" w:fill="FFFFFF"/>
        </w:rPr>
        <w:t xml:space="preserve"> la Junta Directiva</w:t>
      </w:r>
      <w:r w:rsidR="001D0CC8">
        <w:rPr>
          <w:rFonts w:ascii="Montserrat" w:hAnsi="Montserrat"/>
          <w:color w:val="2F2F2F"/>
          <w:sz w:val="20"/>
          <w:szCs w:val="20"/>
          <w:shd w:val="clear" w:color="auto" w:fill="FFFFFF"/>
        </w:rPr>
        <w:t>, y</w:t>
      </w:r>
    </w:p>
    <w:p w14:paraId="5D15B257" w14:textId="77777777" w:rsidR="00425DF6" w:rsidRPr="00510C93" w:rsidRDefault="00425DF6" w:rsidP="00190F72">
      <w:pPr>
        <w:pStyle w:val="texto0"/>
        <w:numPr>
          <w:ilvl w:val="0"/>
          <w:numId w:val="45"/>
        </w:numPr>
        <w:spacing w:line="230" w:lineRule="exact"/>
        <w:rPr>
          <w:rFonts w:ascii="Montserrat" w:hAnsi="Montserrat"/>
          <w:sz w:val="20"/>
          <w:szCs w:val="20"/>
        </w:rPr>
      </w:pPr>
      <w:r w:rsidRPr="00510C93">
        <w:rPr>
          <w:rFonts w:ascii="Montserrat" w:hAnsi="Montserrat"/>
          <w:sz w:val="20"/>
          <w:szCs w:val="20"/>
        </w:rPr>
        <w:t>Las demás que le encomiende la persona titular de la entidad y/o la Secretaría Técnica.</w:t>
      </w:r>
    </w:p>
    <w:p w14:paraId="24679D08" w14:textId="77777777" w:rsidR="00425DF6" w:rsidRDefault="00425DF6" w:rsidP="00425DF6">
      <w:pPr>
        <w:pStyle w:val="texto0"/>
        <w:spacing w:line="230" w:lineRule="exact"/>
        <w:ind w:firstLine="0"/>
        <w:rPr>
          <w:rFonts w:ascii="Montserrat" w:hAnsi="Montserrat"/>
          <w:sz w:val="20"/>
          <w:szCs w:val="20"/>
        </w:rPr>
      </w:pPr>
    </w:p>
    <w:p w14:paraId="2EA92D9F" w14:textId="216257BE" w:rsidR="00F6128D" w:rsidRPr="009B6F4F" w:rsidRDefault="00F6128D" w:rsidP="00546911">
      <w:pPr>
        <w:numPr>
          <w:ilvl w:val="2"/>
          <w:numId w:val="2"/>
        </w:numPr>
        <w:spacing w:after="0" w:line="276" w:lineRule="auto"/>
        <w:rPr>
          <w:rFonts w:cs="Arial"/>
          <w:szCs w:val="20"/>
        </w:rPr>
      </w:pPr>
      <w:r w:rsidRPr="00316201">
        <w:rPr>
          <w:szCs w:val="20"/>
        </w:rPr>
        <w:t xml:space="preserve"> </w:t>
      </w:r>
      <w:r w:rsidR="003C133C" w:rsidRPr="00316201">
        <w:rPr>
          <w:szCs w:val="20"/>
        </w:rPr>
        <w:t>L</w:t>
      </w:r>
      <w:r w:rsidRPr="00316201">
        <w:rPr>
          <w:szCs w:val="20"/>
        </w:rPr>
        <w:t>a persona Titular de la Dirección General será designada</w:t>
      </w:r>
      <w:r w:rsidR="00A51EB0">
        <w:rPr>
          <w:szCs w:val="20"/>
        </w:rPr>
        <w:t xml:space="preserve"> o removida</w:t>
      </w:r>
      <w:r w:rsidR="002F6A2E">
        <w:rPr>
          <w:szCs w:val="20"/>
        </w:rPr>
        <w:t xml:space="preserve"> </w:t>
      </w:r>
      <w:r w:rsidRPr="00316201">
        <w:rPr>
          <w:szCs w:val="20"/>
        </w:rPr>
        <w:t xml:space="preserve">por la </w:t>
      </w:r>
      <w:r w:rsidR="00D14483" w:rsidRPr="00316201">
        <w:rPr>
          <w:szCs w:val="20"/>
        </w:rPr>
        <w:t xml:space="preserve">persona </w:t>
      </w:r>
      <w:r w:rsidR="00AB5290" w:rsidRPr="00316201">
        <w:rPr>
          <w:szCs w:val="20"/>
        </w:rPr>
        <w:t>T</w:t>
      </w:r>
      <w:r w:rsidR="00D14483" w:rsidRPr="00316201">
        <w:rPr>
          <w:szCs w:val="20"/>
        </w:rPr>
        <w:t xml:space="preserve">itular de la </w:t>
      </w:r>
      <w:r w:rsidR="001230F6" w:rsidRPr="00316201">
        <w:rPr>
          <w:szCs w:val="20"/>
        </w:rPr>
        <w:t xml:space="preserve">Presidencia </w:t>
      </w:r>
      <w:r w:rsidRPr="00316201">
        <w:rPr>
          <w:szCs w:val="20"/>
        </w:rPr>
        <w:t>de la República</w:t>
      </w:r>
      <w:r w:rsidR="00332599" w:rsidRPr="00316201">
        <w:rPr>
          <w:szCs w:val="20"/>
        </w:rPr>
        <w:t>;</w:t>
      </w:r>
      <w:r w:rsidRPr="00316201">
        <w:rPr>
          <w:szCs w:val="20"/>
        </w:rPr>
        <w:t xml:space="preserve"> o a su indicación a través de la </w:t>
      </w:r>
      <w:r w:rsidR="001230F6" w:rsidRPr="00316201">
        <w:rPr>
          <w:szCs w:val="20"/>
        </w:rPr>
        <w:t xml:space="preserve">persona </w:t>
      </w:r>
      <w:r w:rsidR="00B738A8" w:rsidRPr="00316201">
        <w:rPr>
          <w:szCs w:val="20"/>
        </w:rPr>
        <w:t xml:space="preserve">Titular </w:t>
      </w:r>
      <w:r w:rsidR="001230F6" w:rsidRPr="00316201">
        <w:rPr>
          <w:szCs w:val="20"/>
        </w:rPr>
        <w:t xml:space="preserve">de la </w:t>
      </w:r>
      <w:r w:rsidRPr="00316201">
        <w:rPr>
          <w:szCs w:val="20"/>
        </w:rPr>
        <w:t>Coordina</w:t>
      </w:r>
      <w:r w:rsidR="001230F6" w:rsidRPr="00316201">
        <w:rPr>
          <w:szCs w:val="20"/>
        </w:rPr>
        <w:t xml:space="preserve">ción </w:t>
      </w:r>
      <w:r w:rsidR="008839D2" w:rsidRPr="00316201">
        <w:rPr>
          <w:szCs w:val="20"/>
        </w:rPr>
        <w:t>Sector</w:t>
      </w:r>
      <w:r w:rsidR="001230F6" w:rsidRPr="00316201">
        <w:rPr>
          <w:szCs w:val="20"/>
        </w:rPr>
        <w:t>ial</w:t>
      </w:r>
      <w:r w:rsidR="008839D2" w:rsidRPr="00316201">
        <w:rPr>
          <w:szCs w:val="20"/>
        </w:rPr>
        <w:t>,</w:t>
      </w:r>
      <w:r w:rsidR="0039658B" w:rsidRPr="00316201">
        <w:rPr>
          <w:szCs w:val="20"/>
        </w:rPr>
        <w:t xml:space="preserve"> aprobado </w:t>
      </w:r>
      <w:r w:rsidRPr="00316201">
        <w:rPr>
          <w:szCs w:val="20"/>
        </w:rPr>
        <w:t>por el Órgano de Gobierno</w:t>
      </w:r>
      <w:r w:rsidR="00332599" w:rsidRPr="00316201">
        <w:rPr>
          <w:szCs w:val="20"/>
        </w:rPr>
        <w:t>. D</w:t>
      </w:r>
      <w:r w:rsidRPr="00316201">
        <w:rPr>
          <w:szCs w:val="20"/>
        </w:rPr>
        <w:t xml:space="preserve">urará en su cargo cuatro años y podrá </w:t>
      </w:r>
      <w:r w:rsidRPr="009B6F4F">
        <w:rPr>
          <w:szCs w:val="20"/>
        </w:rPr>
        <w:t>ser ratificad</w:t>
      </w:r>
      <w:r w:rsidR="001230F6" w:rsidRPr="009B6F4F">
        <w:rPr>
          <w:szCs w:val="20"/>
        </w:rPr>
        <w:t>a</w:t>
      </w:r>
      <w:r w:rsidRPr="009B6F4F">
        <w:rPr>
          <w:szCs w:val="20"/>
        </w:rPr>
        <w:t xml:space="preserve"> por un periodo igual.</w:t>
      </w:r>
    </w:p>
    <w:p w14:paraId="2B47EDE0" w14:textId="77777777" w:rsidR="00F6128D" w:rsidRPr="009B6F4F" w:rsidRDefault="00F6128D" w:rsidP="00546911">
      <w:pPr>
        <w:spacing w:after="0" w:line="276" w:lineRule="auto"/>
        <w:rPr>
          <w:szCs w:val="20"/>
        </w:rPr>
      </w:pPr>
    </w:p>
    <w:p w14:paraId="64F04676" w14:textId="30C64933" w:rsidR="00FF2F0D" w:rsidRPr="009B6F4F" w:rsidRDefault="00BD7ED5" w:rsidP="00FF2F0D">
      <w:pPr>
        <w:numPr>
          <w:ilvl w:val="2"/>
          <w:numId w:val="2"/>
        </w:numPr>
        <w:spacing w:after="0" w:line="276" w:lineRule="auto"/>
        <w:rPr>
          <w:rFonts w:cs="Arial"/>
          <w:szCs w:val="20"/>
        </w:rPr>
      </w:pPr>
      <w:r w:rsidRPr="009B6F4F">
        <w:rPr>
          <w:szCs w:val="20"/>
        </w:rPr>
        <w:t xml:space="preserve">La </w:t>
      </w:r>
      <w:r w:rsidR="001230F6" w:rsidRPr="009B6F4F">
        <w:rPr>
          <w:szCs w:val="20"/>
        </w:rPr>
        <w:t xml:space="preserve">persona </w:t>
      </w:r>
      <w:r w:rsidRPr="009B6F4F">
        <w:rPr>
          <w:szCs w:val="20"/>
        </w:rPr>
        <w:t>Titular</w:t>
      </w:r>
      <w:r w:rsidR="001230F6" w:rsidRPr="009B6F4F">
        <w:rPr>
          <w:szCs w:val="20"/>
        </w:rPr>
        <w:t xml:space="preserve"> </w:t>
      </w:r>
      <w:r w:rsidRPr="009B6F4F">
        <w:rPr>
          <w:szCs w:val="20"/>
        </w:rPr>
        <w:t>de la Dirección</w:t>
      </w:r>
      <w:r w:rsidR="00F6128D" w:rsidRPr="009B6F4F">
        <w:rPr>
          <w:szCs w:val="20"/>
        </w:rPr>
        <w:t xml:space="preserve"> General tendrá</w:t>
      </w:r>
      <w:r w:rsidR="006854A6" w:rsidRPr="009B6F4F">
        <w:rPr>
          <w:szCs w:val="20"/>
        </w:rPr>
        <w:t xml:space="preserve"> </w:t>
      </w:r>
      <w:r w:rsidR="00F6128D" w:rsidRPr="009B6F4F">
        <w:rPr>
          <w:szCs w:val="20"/>
        </w:rPr>
        <w:t xml:space="preserve">las </w:t>
      </w:r>
      <w:r w:rsidR="008839D2" w:rsidRPr="009B6F4F">
        <w:rPr>
          <w:szCs w:val="20"/>
        </w:rPr>
        <w:t>facultades</w:t>
      </w:r>
      <w:r w:rsidR="00F6128D" w:rsidRPr="009B6F4F">
        <w:rPr>
          <w:szCs w:val="20"/>
        </w:rPr>
        <w:t xml:space="preserve"> </w:t>
      </w:r>
      <w:r w:rsidR="00FF2F0D" w:rsidRPr="009B6F4F">
        <w:t xml:space="preserve">establecidas en los Artículos 22 y 59 de la Ley Federal y 14 del Decreto, así como las siguientes: </w:t>
      </w:r>
    </w:p>
    <w:p w14:paraId="25C03938" w14:textId="77777777" w:rsidR="00FF2F0D" w:rsidRPr="009B6F4F" w:rsidRDefault="00FF2F0D" w:rsidP="00FF2F0D">
      <w:pPr>
        <w:pStyle w:val="Prrafodelista"/>
        <w:rPr>
          <w:rFonts w:cs="Arial"/>
          <w:szCs w:val="20"/>
        </w:rPr>
      </w:pPr>
    </w:p>
    <w:p w14:paraId="4E4C244F" w14:textId="77777777" w:rsidR="00F6128D" w:rsidRPr="009B6F4F" w:rsidRDefault="00F6128D" w:rsidP="00190F72">
      <w:pPr>
        <w:pStyle w:val="Prrafodelista"/>
        <w:numPr>
          <w:ilvl w:val="0"/>
          <w:numId w:val="7"/>
        </w:numPr>
        <w:spacing w:after="0" w:line="276" w:lineRule="auto"/>
        <w:contextualSpacing w:val="0"/>
        <w:rPr>
          <w:szCs w:val="20"/>
        </w:rPr>
      </w:pPr>
      <w:r w:rsidRPr="009B6F4F">
        <w:rPr>
          <w:szCs w:val="20"/>
        </w:rPr>
        <w:t xml:space="preserve">Otorgar revalidaciones y equivalencias de estudios para la educación </w:t>
      </w:r>
      <w:r w:rsidR="00921287" w:rsidRPr="009B6F4F">
        <w:rPr>
          <w:szCs w:val="20"/>
        </w:rPr>
        <w:t>que imparta el CONALEP</w:t>
      </w:r>
      <w:r w:rsidRPr="009B6F4F">
        <w:rPr>
          <w:szCs w:val="20"/>
        </w:rPr>
        <w:t>, de conformidad con los preceptos legales aplicables;</w:t>
      </w:r>
    </w:p>
    <w:p w14:paraId="5A19C357" w14:textId="77777777" w:rsidR="00F6128D" w:rsidRPr="009B6F4F" w:rsidRDefault="00F6128D" w:rsidP="00190F72">
      <w:pPr>
        <w:pStyle w:val="Prrafodelista"/>
        <w:numPr>
          <w:ilvl w:val="0"/>
          <w:numId w:val="7"/>
        </w:numPr>
        <w:spacing w:after="0" w:line="276" w:lineRule="auto"/>
        <w:contextualSpacing w:val="0"/>
        <w:rPr>
          <w:szCs w:val="20"/>
        </w:rPr>
      </w:pPr>
      <w:r w:rsidRPr="009B6F4F">
        <w:rPr>
          <w:szCs w:val="20"/>
        </w:rPr>
        <w:t>Otorgar Reconocimiento de Validez Oficial de Estudios a planteles particulares que así lo soliciten y que cumplan los requisitos legales vigentes; así como sustanciar, a través del área correspondiente, el procedimiento para retirarlo o sancionar al particular</w:t>
      </w:r>
      <w:r w:rsidR="00F76378" w:rsidRPr="009B6F4F">
        <w:rPr>
          <w:szCs w:val="20"/>
        </w:rPr>
        <w:t>;</w:t>
      </w:r>
    </w:p>
    <w:p w14:paraId="2967B5E0" w14:textId="77777777" w:rsidR="00F6128D" w:rsidRPr="009B6F4F" w:rsidRDefault="00F6128D" w:rsidP="00190F72">
      <w:pPr>
        <w:pStyle w:val="Prrafodelista"/>
        <w:numPr>
          <w:ilvl w:val="0"/>
          <w:numId w:val="7"/>
        </w:numPr>
        <w:spacing w:after="0" w:line="276" w:lineRule="auto"/>
        <w:contextualSpacing w:val="0"/>
        <w:rPr>
          <w:szCs w:val="20"/>
        </w:rPr>
      </w:pPr>
      <w:r w:rsidRPr="009B6F4F">
        <w:rPr>
          <w:szCs w:val="20"/>
        </w:rPr>
        <w:t>Suscribir convenios con Instituciones, Estados o Municipios y demás personas físicas o morales, a fin de dar cohesión a las ac</w:t>
      </w:r>
      <w:r w:rsidR="00921287" w:rsidRPr="009B6F4F">
        <w:rPr>
          <w:szCs w:val="20"/>
        </w:rPr>
        <w:t>tividades educativas del CONALEP</w:t>
      </w:r>
      <w:r w:rsidRPr="009B6F4F">
        <w:rPr>
          <w:szCs w:val="20"/>
        </w:rPr>
        <w:t xml:space="preserve"> en las diferentes modalidades;</w:t>
      </w:r>
    </w:p>
    <w:p w14:paraId="0AB920FA" w14:textId="1E5810F1" w:rsidR="00F6128D" w:rsidRPr="009B6F4F" w:rsidRDefault="00F6128D" w:rsidP="00190F72">
      <w:pPr>
        <w:pStyle w:val="Prrafodelista"/>
        <w:numPr>
          <w:ilvl w:val="0"/>
          <w:numId w:val="7"/>
        </w:numPr>
        <w:tabs>
          <w:tab w:val="left" w:pos="3544"/>
        </w:tabs>
        <w:spacing w:after="0" w:line="276" w:lineRule="auto"/>
        <w:contextualSpacing w:val="0"/>
        <w:rPr>
          <w:szCs w:val="20"/>
        </w:rPr>
      </w:pPr>
      <w:r w:rsidRPr="009B6F4F">
        <w:rPr>
          <w:szCs w:val="20"/>
        </w:rPr>
        <w:t xml:space="preserve">Autorizar por escrito, </w:t>
      </w:r>
      <w:r w:rsidR="00BD5997" w:rsidRPr="009B6F4F">
        <w:rPr>
          <w:szCs w:val="20"/>
        </w:rPr>
        <w:t>las personas servidoras</w:t>
      </w:r>
      <w:r w:rsidR="005224AE" w:rsidRPr="009B6F4F">
        <w:rPr>
          <w:szCs w:val="20"/>
        </w:rPr>
        <w:t xml:space="preserve"> </w:t>
      </w:r>
      <w:r w:rsidR="00E36A9C" w:rsidRPr="009B6F4F">
        <w:rPr>
          <w:szCs w:val="20"/>
        </w:rPr>
        <w:t>públicas</w:t>
      </w:r>
      <w:r w:rsidRPr="009B6F4F">
        <w:rPr>
          <w:szCs w:val="20"/>
        </w:rPr>
        <w:t xml:space="preserve"> que podrán firmar la documentación relacionada con asuntos de la competencia de la Dirección General;</w:t>
      </w:r>
    </w:p>
    <w:p w14:paraId="7B32DF0C" w14:textId="77777777" w:rsidR="001A27B8" w:rsidRPr="009B6F4F" w:rsidRDefault="0039294A" w:rsidP="00190F72">
      <w:pPr>
        <w:pStyle w:val="Prrafodelista"/>
        <w:numPr>
          <w:ilvl w:val="0"/>
          <w:numId w:val="7"/>
        </w:numPr>
        <w:spacing w:after="0" w:line="276" w:lineRule="auto"/>
        <w:contextualSpacing w:val="0"/>
        <w:rPr>
          <w:szCs w:val="20"/>
        </w:rPr>
      </w:pPr>
      <w:r w:rsidRPr="009B6F4F">
        <w:rPr>
          <w:szCs w:val="20"/>
        </w:rPr>
        <w:t>Expedir las certificaciones CONALEP</w:t>
      </w:r>
      <w:r w:rsidR="001A27B8" w:rsidRPr="009B6F4F">
        <w:rPr>
          <w:szCs w:val="20"/>
        </w:rPr>
        <w:t>;</w:t>
      </w:r>
    </w:p>
    <w:p w14:paraId="14752524" w14:textId="013F2F78" w:rsidR="00627964" w:rsidRPr="009B6F4F" w:rsidRDefault="00627964" w:rsidP="00190F72">
      <w:pPr>
        <w:pStyle w:val="Prrafodelista"/>
        <w:numPr>
          <w:ilvl w:val="0"/>
          <w:numId w:val="7"/>
        </w:numPr>
        <w:spacing w:after="0" w:line="276" w:lineRule="auto"/>
        <w:contextualSpacing w:val="0"/>
        <w:rPr>
          <w:szCs w:val="20"/>
        </w:rPr>
      </w:pPr>
      <w:r w:rsidRPr="009B6F4F">
        <w:rPr>
          <w:szCs w:val="20"/>
        </w:rPr>
        <w:t>Representar al CONALEP en las sesiones de órgano de gobierno de los Colegios Estatales o en su caso, acreditar a la persona servidora pública que lo supla;</w:t>
      </w:r>
    </w:p>
    <w:p w14:paraId="1E4DBDD2" w14:textId="4277A985" w:rsidR="00911EBD" w:rsidRPr="009B6F4F" w:rsidRDefault="00911EBD" w:rsidP="00190F72">
      <w:pPr>
        <w:pStyle w:val="Prrafodelista"/>
        <w:numPr>
          <w:ilvl w:val="0"/>
          <w:numId w:val="7"/>
        </w:numPr>
        <w:spacing w:after="0" w:line="276" w:lineRule="auto"/>
        <w:contextualSpacing w:val="0"/>
        <w:rPr>
          <w:szCs w:val="20"/>
        </w:rPr>
      </w:pPr>
      <w:r w:rsidRPr="009B6F4F">
        <w:t xml:space="preserve">Proponer a la Junta Directiva el nombramiento o la remoción de las personas titulares de las Secretarías, Direcciones de Área, Unidades Desconcentradas, a excepción de aquellas que corresponda a diversa instancia; </w:t>
      </w:r>
    </w:p>
    <w:p w14:paraId="4CF41255" w14:textId="33D185F9" w:rsidR="00F6128D" w:rsidRPr="009B6F4F" w:rsidRDefault="00B671C3" w:rsidP="00190F72">
      <w:pPr>
        <w:pStyle w:val="Prrafodelista"/>
        <w:numPr>
          <w:ilvl w:val="0"/>
          <w:numId w:val="7"/>
        </w:numPr>
        <w:spacing w:after="0" w:line="276" w:lineRule="auto"/>
        <w:contextualSpacing w:val="0"/>
        <w:rPr>
          <w:szCs w:val="20"/>
        </w:rPr>
      </w:pPr>
      <w:r w:rsidRPr="009B6F4F">
        <w:rPr>
          <w:szCs w:val="20"/>
        </w:rPr>
        <w:t xml:space="preserve">Resolver los recursos de Revisión que se originen de los procedimientos administrativos promovidos por </w:t>
      </w:r>
      <w:r w:rsidR="005E0D32" w:rsidRPr="009B6F4F">
        <w:rPr>
          <w:szCs w:val="20"/>
        </w:rPr>
        <w:t>particulares</w:t>
      </w:r>
      <w:r w:rsidR="0026270F" w:rsidRPr="009B6F4F">
        <w:rPr>
          <w:szCs w:val="20"/>
        </w:rPr>
        <w:t>,</w:t>
      </w:r>
      <w:r w:rsidR="005E0D32" w:rsidRPr="009B6F4F">
        <w:rPr>
          <w:szCs w:val="20"/>
        </w:rPr>
        <w:t xml:space="preserve"> y</w:t>
      </w:r>
    </w:p>
    <w:p w14:paraId="4A70371F" w14:textId="5CFC08E6" w:rsidR="00F6128D" w:rsidRPr="009B6F4F" w:rsidRDefault="00F6128D" w:rsidP="00190F72">
      <w:pPr>
        <w:pStyle w:val="Prrafodelista"/>
        <w:numPr>
          <w:ilvl w:val="0"/>
          <w:numId w:val="7"/>
        </w:numPr>
        <w:spacing w:after="0" w:line="276" w:lineRule="auto"/>
        <w:contextualSpacing w:val="0"/>
        <w:rPr>
          <w:szCs w:val="20"/>
        </w:rPr>
      </w:pPr>
      <w:r w:rsidRPr="009B6F4F">
        <w:rPr>
          <w:szCs w:val="20"/>
        </w:rPr>
        <w:t>Ejercer las demás que sean afines con las anteriores</w:t>
      </w:r>
      <w:r w:rsidR="005224AE" w:rsidRPr="009B6F4F">
        <w:rPr>
          <w:szCs w:val="20"/>
        </w:rPr>
        <w:t xml:space="preserve"> dentro del ámbito de sus atribuciones</w:t>
      </w:r>
      <w:r w:rsidR="00607ADF" w:rsidRPr="009B6F4F">
        <w:rPr>
          <w:szCs w:val="20"/>
        </w:rPr>
        <w:t>.</w:t>
      </w:r>
    </w:p>
    <w:p w14:paraId="4BEE545E" w14:textId="11277ACF" w:rsidR="00D21AE0" w:rsidRPr="009B6F4F" w:rsidRDefault="00D21AE0" w:rsidP="00D21AE0">
      <w:pPr>
        <w:pStyle w:val="Prrafodelista"/>
        <w:spacing w:after="0" w:line="276" w:lineRule="auto"/>
        <w:contextualSpacing w:val="0"/>
        <w:rPr>
          <w:szCs w:val="20"/>
        </w:rPr>
      </w:pPr>
    </w:p>
    <w:p w14:paraId="329F16D1" w14:textId="77777777" w:rsidR="00D21AE0" w:rsidRPr="009B6F4F" w:rsidRDefault="00D21AE0" w:rsidP="00D21AE0">
      <w:pPr>
        <w:pStyle w:val="Prrafodelista"/>
        <w:spacing w:after="0" w:line="276" w:lineRule="auto"/>
        <w:contextualSpacing w:val="0"/>
        <w:rPr>
          <w:szCs w:val="20"/>
        </w:rPr>
      </w:pPr>
    </w:p>
    <w:p w14:paraId="5D8BC2A6" w14:textId="77777777" w:rsidR="00F6128D" w:rsidRPr="00316201" w:rsidRDefault="00F6128D" w:rsidP="00546911">
      <w:pPr>
        <w:pStyle w:val="Ttulo1"/>
        <w:spacing w:line="276" w:lineRule="auto"/>
        <w:rPr>
          <w:rFonts w:cs="Arial"/>
          <w:b w:val="0"/>
          <w:szCs w:val="20"/>
        </w:rPr>
      </w:pPr>
      <w:bookmarkStart w:id="11" w:name="_Toc131083785"/>
      <w:bookmarkStart w:id="12" w:name="_Toc131083841"/>
      <w:bookmarkStart w:id="13" w:name="_Toc147395447"/>
      <w:r w:rsidRPr="00316201">
        <w:rPr>
          <w:szCs w:val="20"/>
        </w:rPr>
        <w:lastRenderedPageBreak/>
        <w:t>CAPÍTULO III</w:t>
      </w:r>
      <w:bookmarkEnd w:id="11"/>
      <w:bookmarkEnd w:id="12"/>
      <w:r w:rsidR="007F6E27" w:rsidRPr="00316201">
        <w:rPr>
          <w:szCs w:val="20"/>
        </w:rPr>
        <w:t xml:space="preserve">. </w:t>
      </w:r>
      <w:r w:rsidR="00607ADF" w:rsidRPr="00316201">
        <w:rPr>
          <w:rFonts w:cs="Arial"/>
          <w:szCs w:val="20"/>
        </w:rPr>
        <w:t xml:space="preserve">DE LA ESTRUCTURA </w:t>
      </w:r>
      <w:r w:rsidR="001A27B8" w:rsidRPr="00316201">
        <w:rPr>
          <w:rFonts w:cs="Arial"/>
          <w:szCs w:val="20"/>
        </w:rPr>
        <w:t>ORGÁNICA</w:t>
      </w:r>
      <w:bookmarkEnd w:id="13"/>
      <w:r w:rsidR="001A27B8" w:rsidRPr="00316201">
        <w:rPr>
          <w:rFonts w:cs="Arial"/>
          <w:b w:val="0"/>
          <w:szCs w:val="20"/>
        </w:rPr>
        <w:t xml:space="preserve"> </w:t>
      </w:r>
    </w:p>
    <w:p w14:paraId="55B74BD2" w14:textId="77777777" w:rsidR="00F6128D" w:rsidRPr="00316201" w:rsidRDefault="00F6128D" w:rsidP="00546911">
      <w:pPr>
        <w:numPr>
          <w:ilvl w:val="2"/>
          <w:numId w:val="2"/>
        </w:numPr>
        <w:spacing w:after="0" w:line="276" w:lineRule="auto"/>
        <w:rPr>
          <w:szCs w:val="20"/>
        </w:rPr>
      </w:pPr>
      <w:r w:rsidRPr="00316201">
        <w:rPr>
          <w:szCs w:val="20"/>
        </w:rPr>
        <w:t xml:space="preserve">Para el </w:t>
      </w:r>
      <w:r w:rsidR="0039294A" w:rsidRPr="00316201">
        <w:rPr>
          <w:szCs w:val="20"/>
        </w:rPr>
        <w:t xml:space="preserve">ejercicio de sus </w:t>
      </w:r>
      <w:r w:rsidR="009C7350" w:rsidRPr="00316201">
        <w:rPr>
          <w:szCs w:val="20"/>
        </w:rPr>
        <w:t>funciones</w:t>
      </w:r>
      <w:r w:rsidRPr="00316201">
        <w:rPr>
          <w:szCs w:val="20"/>
        </w:rPr>
        <w:t xml:space="preserve">, el CONALEP contará con las siguientes </w:t>
      </w:r>
      <w:r w:rsidR="0080249B" w:rsidRPr="00316201">
        <w:rPr>
          <w:szCs w:val="20"/>
        </w:rPr>
        <w:t>Unidades A</w:t>
      </w:r>
      <w:r w:rsidRPr="00316201">
        <w:rPr>
          <w:szCs w:val="20"/>
        </w:rPr>
        <w:t>dministrativas:</w:t>
      </w:r>
    </w:p>
    <w:p w14:paraId="73E4983E" w14:textId="77777777" w:rsidR="00F6128D" w:rsidRPr="00316201" w:rsidRDefault="00F6128D" w:rsidP="00546911">
      <w:pPr>
        <w:spacing w:after="0" w:line="276" w:lineRule="auto"/>
        <w:rPr>
          <w:szCs w:val="20"/>
        </w:rPr>
      </w:pPr>
    </w:p>
    <w:p w14:paraId="23B18460" w14:textId="63367E3C" w:rsidR="0039294A" w:rsidRPr="00316201" w:rsidRDefault="0039294A" w:rsidP="00190F72">
      <w:pPr>
        <w:pStyle w:val="Texto"/>
        <w:numPr>
          <w:ilvl w:val="0"/>
          <w:numId w:val="8"/>
        </w:numPr>
        <w:spacing w:after="0" w:line="276" w:lineRule="auto"/>
        <w:rPr>
          <w:rFonts w:ascii="Montserrat" w:hAnsi="Montserrat"/>
          <w:sz w:val="20"/>
        </w:rPr>
      </w:pPr>
      <w:r w:rsidRPr="00316201">
        <w:rPr>
          <w:rFonts w:ascii="Montserrat" w:hAnsi="Montserrat"/>
          <w:sz w:val="20"/>
        </w:rPr>
        <w:t>Dirección General</w:t>
      </w:r>
      <w:r w:rsidR="0026270F">
        <w:rPr>
          <w:rFonts w:ascii="Montserrat" w:hAnsi="Montserrat"/>
          <w:sz w:val="20"/>
        </w:rPr>
        <w:t>;</w:t>
      </w:r>
    </w:p>
    <w:p w14:paraId="0E8D7C62" w14:textId="77777777" w:rsidR="001A27B8" w:rsidRPr="00316201" w:rsidRDefault="001A27B8" w:rsidP="00546911">
      <w:pPr>
        <w:pStyle w:val="Texto"/>
        <w:spacing w:after="0" w:line="276" w:lineRule="auto"/>
        <w:ind w:left="782" w:firstLine="0"/>
        <w:rPr>
          <w:rFonts w:ascii="Montserrat" w:hAnsi="Montserrat"/>
          <w:sz w:val="20"/>
        </w:rPr>
      </w:pPr>
    </w:p>
    <w:p w14:paraId="64E96795" w14:textId="1FF2F51C" w:rsidR="00F6128D" w:rsidRPr="00316201" w:rsidRDefault="00F6128D" w:rsidP="00190F72">
      <w:pPr>
        <w:pStyle w:val="Texto"/>
        <w:numPr>
          <w:ilvl w:val="0"/>
          <w:numId w:val="8"/>
        </w:numPr>
        <w:spacing w:after="0" w:line="276" w:lineRule="auto"/>
        <w:rPr>
          <w:rFonts w:ascii="Montserrat" w:hAnsi="Montserrat"/>
          <w:sz w:val="20"/>
        </w:rPr>
      </w:pPr>
      <w:r w:rsidRPr="00316201">
        <w:rPr>
          <w:rFonts w:ascii="Montserrat" w:hAnsi="Montserrat"/>
          <w:sz w:val="20"/>
        </w:rPr>
        <w:t>Secretaría General</w:t>
      </w:r>
      <w:r w:rsidR="00B800AA">
        <w:rPr>
          <w:rFonts w:ascii="Montserrat" w:hAnsi="Montserrat"/>
          <w:color w:val="0070C0"/>
          <w:sz w:val="20"/>
        </w:rPr>
        <w:t>:</w:t>
      </w:r>
    </w:p>
    <w:p w14:paraId="6937B0DE" w14:textId="77777777" w:rsidR="00D613FF" w:rsidRPr="00316201" w:rsidRDefault="00D613FF" w:rsidP="00546911">
      <w:pPr>
        <w:pStyle w:val="Texto"/>
        <w:numPr>
          <w:ilvl w:val="3"/>
          <w:numId w:val="2"/>
        </w:numPr>
        <w:spacing w:after="0" w:line="276" w:lineRule="auto"/>
        <w:ind w:left="993"/>
        <w:rPr>
          <w:rFonts w:ascii="Montserrat" w:hAnsi="Montserrat"/>
          <w:sz w:val="20"/>
        </w:rPr>
      </w:pPr>
      <w:r w:rsidRPr="00316201">
        <w:rPr>
          <w:rFonts w:ascii="Montserrat" w:hAnsi="Montserrat"/>
          <w:sz w:val="20"/>
        </w:rPr>
        <w:t xml:space="preserve">Dirección de </w:t>
      </w:r>
      <w:r w:rsidR="00B24F9B" w:rsidRPr="00316201">
        <w:rPr>
          <w:rFonts w:ascii="Montserrat" w:hAnsi="Montserrat"/>
          <w:sz w:val="20"/>
        </w:rPr>
        <w:t>Enlace Regional</w:t>
      </w:r>
      <w:r w:rsidR="00E80D41" w:rsidRPr="00316201">
        <w:rPr>
          <w:rFonts w:ascii="Montserrat" w:hAnsi="Montserrat"/>
          <w:sz w:val="20"/>
        </w:rPr>
        <w:t>;</w:t>
      </w:r>
    </w:p>
    <w:p w14:paraId="18892A83" w14:textId="77777777" w:rsidR="001A27B8" w:rsidRPr="00316201" w:rsidRDefault="001A27B8" w:rsidP="00546911">
      <w:pPr>
        <w:pStyle w:val="Texto"/>
        <w:spacing w:after="0" w:line="276" w:lineRule="auto"/>
        <w:ind w:left="782" w:firstLine="0"/>
        <w:rPr>
          <w:rFonts w:ascii="Montserrat" w:hAnsi="Montserrat"/>
          <w:sz w:val="20"/>
        </w:rPr>
      </w:pPr>
    </w:p>
    <w:p w14:paraId="6130B2B6" w14:textId="77777777" w:rsidR="00E80D41" w:rsidRPr="00316201" w:rsidRDefault="00E80D41" w:rsidP="00190F72">
      <w:pPr>
        <w:pStyle w:val="Texto"/>
        <w:numPr>
          <w:ilvl w:val="0"/>
          <w:numId w:val="8"/>
        </w:numPr>
        <w:spacing w:after="0" w:line="276" w:lineRule="auto"/>
        <w:rPr>
          <w:rFonts w:ascii="Montserrat" w:hAnsi="Montserrat"/>
          <w:sz w:val="20"/>
        </w:rPr>
      </w:pPr>
      <w:r w:rsidRPr="00316201">
        <w:rPr>
          <w:rFonts w:ascii="Montserrat" w:hAnsi="Montserrat"/>
          <w:sz w:val="20"/>
        </w:rPr>
        <w:t>Dirección Corporativa de Asuntos Jurídicos;</w:t>
      </w:r>
    </w:p>
    <w:p w14:paraId="2444E921" w14:textId="77777777" w:rsidR="00E80D41" w:rsidRPr="00316201" w:rsidRDefault="00E80D41" w:rsidP="00546911">
      <w:pPr>
        <w:pStyle w:val="Texto"/>
        <w:spacing w:after="0" w:line="276" w:lineRule="auto"/>
        <w:ind w:left="720" w:firstLine="0"/>
        <w:rPr>
          <w:rFonts w:ascii="Montserrat" w:hAnsi="Montserrat"/>
          <w:sz w:val="20"/>
        </w:rPr>
      </w:pPr>
    </w:p>
    <w:p w14:paraId="02B057E1" w14:textId="77777777" w:rsidR="00DB1D31" w:rsidRPr="00316201" w:rsidRDefault="00DB1D31" w:rsidP="00190F72">
      <w:pPr>
        <w:pStyle w:val="Texto"/>
        <w:numPr>
          <w:ilvl w:val="0"/>
          <w:numId w:val="8"/>
        </w:numPr>
        <w:spacing w:after="0" w:line="276" w:lineRule="auto"/>
        <w:rPr>
          <w:rFonts w:ascii="Montserrat" w:hAnsi="Montserrat"/>
          <w:sz w:val="20"/>
        </w:rPr>
      </w:pPr>
      <w:r w:rsidRPr="00316201">
        <w:rPr>
          <w:rFonts w:ascii="Montserrat" w:hAnsi="Montserrat"/>
          <w:sz w:val="20"/>
        </w:rPr>
        <w:t xml:space="preserve">Dirección Corporativa de Tecnologías </w:t>
      </w:r>
      <w:r w:rsidR="00B24F9B" w:rsidRPr="00316201">
        <w:rPr>
          <w:rFonts w:ascii="Montserrat" w:hAnsi="Montserrat"/>
          <w:sz w:val="20"/>
        </w:rPr>
        <w:t>de la Información para la Educación</w:t>
      </w:r>
      <w:r w:rsidRPr="00316201">
        <w:rPr>
          <w:rFonts w:ascii="Montserrat" w:hAnsi="Montserrat"/>
          <w:sz w:val="20"/>
        </w:rPr>
        <w:t>;</w:t>
      </w:r>
    </w:p>
    <w:p w14:paraId="422811C1" w14:textId="77777777" w:rsidR="001A27B8" w:rsidRPr="00316201" w:rsidRDefault="001A27B8" w:rsidP="00546911">
      <w:pPr>
        <w:pStyle w:val="Texto"/>
        <w:spacing w:after="0" w:line="276" w:lineRule="auto"/>
        <w:ind w:left="782" w:firstLine="0"/>
        <w:rPr>
          <w:rFonts w:ascii="Montserrat" w:hAnsi="Montserrat"/>
          <w:sz w:val="20"/>
        </w:rPr>
      </w:pPr>
    </w:p>
    <w:p w14:paraId="163DE9BE" w14:textId="77777777" w:rsidR="00F6128D" w:rsidRPr="00316201" w:rsidRDefault="00F6128D" w:rsidP="00190F72">
      <w:pPr>
        <w:pStyle w:val="Texto"/>
        <w:numPr>
          <w:ilvl w:val="0"/>
          <w:numId w:val="8"/>
        </w:numPr>
        <w:spacing w:after="0" w:line="276" w:lineRule="auto"/>
        <w:rPr>
          <w:rFonts w:ascii="Montserrat" w:hAnsi="Montserrat"/>
          <w:sz w:val="20"/>
        </w:rPr>
      </w:pPr>
      <w:r w:rsidRPr="00316201">
        <w:rPr>
          <w:rFonts w:ascii="Montserrat" w:hAnsi="Montserrat"/>
          <w:sz w:val="20"/>
        </w:rPr>
        <w:t xml:space="preserve">Secretaría de </w:t>
      </w:r>
      <w:r w:rsidR="00B24F9B" w:rsidRPr="00316201">
        <w:rPr>
          <w:rFonts w:ascii="Montserrat" w:hAnsi="Montserrat"/>
          <w:sz w:val="20"/>
        </w:rPr>
        <w:t xml:space="preserve">Desarrollo y Crecimiento </w:t>
      </w:r>
      <w:r w:rsidR="0044068E" w:rsidRPr="00316201">
        <w:rPr>
          <w:rFonts w:ascii="Montserrat" w:hAnsi="Montserrat"/>
          <w:sz w:val="20"/>
        </w:rPr>
        <w:t>Institucional, integrada por</w:t>
      </w:r>
      <w:r w:rsidRPr="00316201">
        <w:rPr>
          <w:rFonts w:ascii="Montserrat" w:hAnsi="Montserrat"/>
          <w:sz w:val="20"/>
        </w:rPr>
        <w:t xml:space="preserve"> </w:t>
      </w:r>
      <w:r w:rsidR="000B6889" w:rsidRPr="00316201">
        <w:rPr>
          <w:rFonts w:ascii="Montserrat" w:hAnsi="Montserrat"/>
          <w:sz w:val="20"/>
        </w:rPr>
        <w:t>3</w:t>
      </w:r>
      <w:r w:rsidR="00696824" w:rsidRPr="00316201">
        <w:rPr>
          <w:rFonts w:ascii="Montserrat" w:hAnsi="Montserrat"/>
          <w:sz w:val="20"/>
        </w:rPr>
        <w:t xml:space="preserve"> </w:t>
      </w:r>
      <w:r w:rsidRPr="00316201">
        <w:rPr>
          <w:rFonts w:ascii="Montserrat" w:hAnsi="Montserrat"/>
          <w:sz w:val="20"/>
        </w:rPr>
        <w:t xml:space="preserve">Direcciones: </w:t>
      </w:r>
    </w:p>
    <w:p w14:paraId="603CD339" w14:textId="77777777" w:rsidR="00F6128D" w:rsidRPr="00316201" w:rsidRDefault="00B24F9B" w:rsidP="00190F72">
      <w:pPr>
        <w:pStyle w:val="Texto"/>
        <w:numPr>
          <w:ilvl w:val="0"/>
          <w:numId w:val="9"/>
        </w:numPr>
        <w:spacing w:after="0" w:line="276" w:lineRule="auto"/>
        <w:rPr>
          <w:rFonts w:ascii="Montserrat" w:hAnsi="Montserrat"/>
          <w:sz w:val="20"/>
        </w:rPr>
      </w:pPr>
      <w:r w:rsidRPr="00316201">
        <w:rPr>
          <w:rFonts w:ascii="Montserrat" w:hAnsi="Montserrat"/>
          <w:sz w:val="20"/>
        </w:rPr>
        <w:t>Desarrollo Institucional</w:t>
      </w:r>
      <w:r w:rsidR="00607ADF" w:rsidRPr="00316201">
        <w:rPr>
          <w:rFonts w:ascii="Montserrat" w:hAnsi="Montserrat"/>
          <w:sz w:val="20"/>
        </w:rPr>
        <w:t>;</w:t>
      </w:r>
    </w:p>
    <w:p w14:paraId="18800A33" w14:textId="55204D1E" w:rsidR="00F6128D" w:rsidRPr="00316201" w:rsidRDefault="008839D2" w:rsidP="00190F72">
      <w:pPr>
        <w:pStyle w:val="Texto"/>
        <w:numPr>
          <w:ilvl w:val="0"/>
          <w:numId w:val="9"/>
        </w:numPr>
        <w:spacing w:after="0" w:line="276" w:lineRule="auto"/>
        <w:rPr>
          <w:rFonts w:ascii="Montserrat" w:hAnsi="Montserrat"/>
          <w:sz w:val="20"/>
        </w:rPr>
      </w:pPr>
      <w:r w:rsidRPr="00316201">
        <w:rPr>
          <w:rFonts w:ascii="Montserrat" w:hAnsi="Montserrat"/>
          <w:sz w:val="20"/>
        </w:rPr>
        <w:t xml:space="preserve">Evaluación </w:t>
      </w:r>
      <w:r w:rsidR="003654DB" w:rsidRPr="00316201">
        <w:rPr>
          <w:rFonts w:ascii="Montserrat" w:hAnsi="Montserrat"/>
          <w:sz w:val="20"/>
        </w:rPr>
        <w:t>y Mejora Continua</w:t>
      </w:r>
      <w:r w:rsidR="0026270F">
        <w:rPr>
          <w:rFonts w:ascii="Montserrat" w:hAnsi="Montserrat"/>
          <w:sz w:val="20"/>
        </w:rPr>
        <w:t>,</w:t>
      </w:r>
      <w:r w:rsidR="00607ADF" w:rsidRPr="00316201">
        <w:rPr>
          <w:rFonts w:ascii="Montserrat" w:hAnsi="Montserrat"/>
          <w:sz w:val="20"/>
        </w:rPr>
        <w:t xml:space="preserve"> y</w:t>
      </w:r>
    </w:p>
    <w:p w14:paraId="03140DDD" w14:textId="77777777" w:rsidR="00F6128D" w:rsidRPr="00316201" w:rsidRDefault="003654DB" w:rsidP="00190F72">
      <w:pPr>
        <w:pStyle w:val="Texto"/>
        <w:numPr>
          <w:ilvl w:val="0"/>
          <w:numId w:val="9"/>
        </w:numPr>
        <w:spacing w:after="0" w:line="276" w:lineRule="auto"/>
        <w:rPr>
          <w:rFonts w:ascii="Montserrat" w:hAnsi="Montserrat"/>
          <w:sz w:val="20"/>
        </w:rPr>
      </w:pPr>
      <w:r w:rsidRPr="00316201">
        <w:rPr>
          <w:rFonts w:ascii="Montserrat" w:hAnsi="Montserrat"/>
          <w:sz w:val="20"/>
        </w:rPr>
        <w:t>Gobernabilidad Interna</w:t>
      </w:r>
      <w:r w:rsidR="00607ADF" w:rsidRPr="00316201">
        <w:rPr>
          <w:rFonts w:ascii="Montserrat" w:hAnsi="Montserrat"/>
          <w:sz w:val="20"/>
        </w:rPr>
        <w:t>.</w:t>
      </w:r>
    </w:p>
    <w:p w14:paraId="336487C4" w14:textId="77777777" w:rsidR="001A27B8" w:rsidRPr="00316201" w:rsidRDefault="001A27B8" w:rsidP="00546911">
      <w:pPr>
        <w:pStyle w:val="Texto"/>
        <w:spacing w:after="0" w:line="276" w:lineRule="auto"/>
        <w:ind w:left="709" w:firstLine="0"/>
        <w:rPr>
          <w:rFonts w:ascii="Montserrat" w:hAnsi="Montserrat"/>
          <w:sz w:val="20"/>
        </w:rPr>
      </w:pPr>
    </w:p>
    <w:p w14:paraId="32B931B0" w14:textId="77777777" w:rsidR="00F6128D" w:rsidRPr="00316201" w:rsidRDefault="00F6128D" w:rsidP="00190F72">
      <w:pPr>
        <w:pStyle w:val="Texto"/>
        <w:numPr>
          <w:ilvl w:val="0"/>
          <w:numId w:val="8"/>
        </w:numPr>
        <w:spacing w:after="0" w:line="276" w:lineRule="auto"/>
        <w:rPr>
          <w:rFonts w:ascii="Montserrat" w:hAnsi="Montserrat"/>
          <w:sz w:val="20"/>
        </w:rPr>
      </w:pPr>
      <w:r w:rsidRPr="00316201">
        <w:rPr>
          <w:rFonts w:ascii="Montserrat" w:hAnsi="Montserrat"/>
          <w:sz w:val="20"/>
        </w:rPr>
        <w:t>Secretaría Académica, integrada por 3 Direcciones:</w:t>
      </w:r>
    </w:p>
    <w:p w14:paraId="05B4025C" w14:textId="77777777" w:rsidR="00F6128D" w:rsidRPr="00316201" w:rsidRDefault="00F6128D" w:rsidP="00190F72">
      <w:pPr>
        <w:pStyle w:val="Texto"/>
        <w:numPr>
          <w:ilvl w:val="0"/>
          <w:numId w:val="10"/>
        </w:numPr>
        <w:spacing w:after="0" w:line="276" w:lineRule="auto"/>
        <w:rPr>
          <w:rFonts w:ascii="Montserrat" w:hAnsi="Montserrat"/>
          <w:sz w:val="20"/>
        </w:rPr>
      </w:pPr>
      <w:r w:rsidRPr="00316201">
        <w:rPr>
          <w:rFonts w:ascii="Montserrat" w:hAnsi="Montserrat"/>
          <w:sz w:val="20"/>
        </w:rPr>
        <w:t>Diseño Curricular;</w:t>
      </w:r>
    </w:p>
    <w:p w14:paraId="65CB3998" w14:textId="77777777" w:rsidR="00F6128D" w:rsidRPr="00316201" w:rsidRDefault="008839D2" w:rsidP="00190F72">
      <w:pPr>
        <w:pStyle w:val="Texto"/>
        <w:numPr>
          <w:ilvl w:val="0"/>
          <w:numId w:val="10"/>
        </w:numPr>
        <w:spacing w:after="0" w:line="276" w:lineRule="auto"/>
        <w:rPr>
          <w:rFonts w:ascii="Montserrat" w:hAnsi="Montserrat"/>
          <w:sz w:val="20"/>
        </w:rPr>
      </w:pPr>
      <w:r w:rsidRPr="00316201">
        <w:rPr>
          <w:rFonts w:ascii="Montserrat" w:hAnsi="Montserrat"/>
          <w:sz w:val="20"/>
        </w:rPr>
        <w:t xml:space="preserve">Formación </w:t>
      </w:r>
      <w:r w:rsidR="0044068E" w:rsidRPr="00316201">
        <w:rPr>
          <w:rFonts w:ascii="Montserrat" w:hAnsi="Montserrat"/>
          <w:sz w:val="20"/>
        </w:rPr>
        <w:t>Académic</w:t>
      </w:r>
      <w:r w:rsidRPr="00316201">
        <w:rPr>
          <w:rFonts w:ascii="Montserrat" w:hAnsi="Montserrat"/>
          <w:sz w:val="20"/>
        </w:rPr>
        <w:t>a</w:t>
      </w:r>
      <w:r w:rsidR="00607ADF" w:rsidRPr="00316201">
        <w:rPr>
          <w:rFonts w:ascii="Montserrat" w:hAnsi="Montserrat"/>
          <w:sz w:val="20"/>
        </w:rPr>
        <w:t xml:space="preserve">; </w:t>
      </w:r>
      <w:r w:rsidR="004764F3" w:rsidRPr="00316201">
        <w:rPr>
          <w:rFonts w:ascii="Montserrat" w:hAnsi="Montserrat"/>
          <w:sz w:val="20"/>
        </w:rPr>
        <w:t>e</w:t>
      </w:r>
    </w:p>
    <w:p w14:paraId="406D6292" w14:textId="77777777" w:rsidR="00F6128D" w:rsidRPr="00316201" w:rsidRDefault="004764F3" w:rsidP="00190F72">
      <w:pPr>
        <w:pStyle w:val="Texto"/>
        <w:numPr>
          <w:ilvl w:val="0"/>
          <w:numId w:val="10"/>
        </w:numPr>
        <w:spacing w:after="0" w:line="276" w:lineRule="auto"/>
        <w:rPr>
          <w:rFonts w:ascii="Montserrat" w:hAnsi="Montserrat"/>
          <w:sz w:val="20"/>
        </w:rPr>
      </w:pPr>
      <w:r w:rsidRPr="00316201">
        <w:rPr>
          <w:rFonts w:ascii="Montserrat" w:hAnsi="Montserrat"/>
          <w:sz w:val="20"/>
        </w:rPr>
        <w:t>Innovación Académica</w:t>
      </w:r>
      <w:r w:rsidR="00607ADF" w:rsidRPr="00316201">
        <w:rPr>
          <w:rFonts w:ascii="Montserrat" w:hAnsi="Montserrat"/>
          <w:sz w:val="20"/>
        </w:rPr>
        <w:t>.</w:t>
      </w:r>
    </w:p>
    <w:p w14:paraId="3F6B5986" w14:textId="77777777" w:rsidR="001A27B8" w:rsidRPr="00316201" w:rsidRDefault="001A27B8" w:rsidP="00546911">
      <w:pPr>
        <w:pStyle w:val="Texto"/>
        <w:spacing w:after="0" w:line="276" w:lineRule="auto"/>
        <w:ind w:left="709" w:firstLine="0"/>
        <w:rPr>
          <w:rFonts w:ascii="Montserrat" w:hAnsi="Montserrat"/>
          <w:sz w:val="20"/>
        </w:rPr>
      </w:pPr>
    </w:p>
    <w:p w14:paraId="14564565" w14:textId="77777777" w:rsidR="00F6128D" w:rsidRPr="00316201" w:rsidRDefault="00F6128D" w:rsidP="00190F72">
      <w:pPr>
        <w:pStyle w:val="Texto"/>
        <w:numPr>
          <w:ilvl w:val="0"/>
          <w:numId w:val="8"/>
        </w:numPr>
        <w:spacing w:after="0" w:line="276" w:lineRule="auto"/>
        <w:rPr>
          <w:rFonts w:ascii="Montserrat" w:hAnsi="Montserrat"/>
          <w:sz w:val="20"/>
        </w:rPr>
      </w:pPr>
      <w:r w:rsidRPr="00316201">
        <w:rPr>
          <w:rFonts w:ascii="Montserrat" w:hAnsi="Montserrat"/>
          <w:sz w:val="20"/>
        </w:rPr>
        <w:t xml:space="preserve">Secretaría de Servicios Institucionales, integrada por </w:t>
      </w:r>
      <w:r w:rsidR="00A8339E" w:rsidRPr="00316201">
        <w:rPr>
          <w:rFonts w:ascii="Montserrat" w:hAnsi="Montserrat"/>
          <w:sz w:val="20"/>
        </w:rPr>
        <w:t>3</w:t>
      </w:r>
      <w:r w:rsidRPr="00316201">
        <w:rPr>
          <w:rFonts w:ascii="Montserrat" w:hAnsi="Montserrat"/>
          <w:sz w:val="20"/>
        </w:rPr>
        <w:t xml:space="preserve"> Direcciones:</w:t>
      </w:r>
    </w:p>
    <w:p w14:paraId="4CB0F3C1" w14:textId="77777777" w:rsidR="008839D2" w:rsidRPr="00316201" w:rsidRDefault="008839D2" w:rsidP="00190F72">
      <w:pPr>
        <w:pStyle w:val="Texto"/>
        <w:numPr>
          <w:ilvl w:val="0"/>
          <w:numId w:val="11"/>
        </w:numPr>
        <w:spacing w:after="0" w:line="276" w:lineRule="auto"/>
        <w:rPr>
          <w:rFonts w:ascii="Montserrat" w:hAnsi="Montserrat"/>
          <w:sz w:val="20"/>
        </w:rPr>
      </w:pPr>
      <w:r w:rsidRPr="00316201">
        <w:rPr>
          <w:rFonts w:ascii="Montserrat" w:hAnsi="Montserrat"/>
          <w:sz w:val="20"/>
        </w:rPr>
        <w:t xml:space="preserve">Servicios Educativos; </w:t>
      </w:r>
    </w:p>
    <w:p w14:paraId="3B841891" w14:textId="244E81C2" w:rsidR="00F6128D" w:rsidRPr="00316201" w:rsidRDefault="008839D2" w:rsidP="00190F72">
      <w:pPr>
        <w:pStyle w:val="Texto"/>
        <w:numPr>
          <w:ilvl w:val="0"/>
          <w:numId w:val="11"/>
        </w:numPr>
        <w:spacing w:after="0" w:line="276" w:lineRule="auto"/>
        <w:rPr>
          <w:rFonts w:ascii="Montserrat" w:hAnsi="Montserrat"/>
          <w:sz w:val="20"/>
        </w:rPr>
      </w:pPr>
      <w:r w:rsidRPr="00316201">
        <w:rPr>
          <w:rFonts w:ascii="Montserrat" w:hAnsi="Montserrat"/>
          <w:sz w:val="20"/>
        </w:rPr>
        <w:t>Vinculación</w:t>
      </w:r>
      <w:r w:rsidR="00BF1AB9" w:rsidRPr="00316201">
        <w:rPr>
          <w:rFonts w:ascii="Montserrat" w:hAnsi="Montserrat"/>
          <w:sz w:val="20"/>
        </w:rPr>
        <w:t xml:space="preserve">, Servicios Técnicos </w:t>
      </w:r>
      <w:r w:rsidR="004E7B26" w:rsidRPr="00316201">
        <w:rPr>
          <w:rFonts w:ascii="Montserrat" w:hAnsi="Montserrat"/>
          <w:sz w:val="20"/>
        </w:rPr>
        <w:t xml:space="preserve">y </w:t>
      </w:r>
      <w:r w:rsidR="00BF1AB9" w:rsidRPr="00316201">
        <w:rPr>
          <w:rFonts w:ascii="Montserrat" w:hAnsi="Montserrat"/>
          <w:sz w:val="20"/>
        </w:rPr>
        <w:t xml:space="preserve">de </w:t>
      </w:r>
      <w:r w:rsidR="00A8339E" w:rsidRPr="00316201">
        <w:rPr>
          <w:rFonts w:ascii="Montserrat" w:hAnsi="Montserrat"/>
          <w:sz w:val="20"/>
        </w:rPr>
        <w:t>Capacitación</w:t>
      </w:r>
      <w:r w:rsidR="00BF1AB9" w:rsidRPr="00316201">
        <w:rPr>
          <w:rFonts w:ascii="Montserrat" w:hAnsi="Montserrat"/>
          <w:sz w:val="20"/>
        </w:rPr>
        <w:t xml:space="preserve"> Laboral</w:t>
      </w:r>
      <w:r w:rsidR="0026270F">
        <w:rPr>
          <w:rFonts w:ascii="Montserrat" w:hAnsi="Montserrat"/>
          <w:sz w:val="20"/>
        </w:rPr>
        <w:t>,</w:t>
      </w:r>
      <w:r w:rsidR="00A8339E" w:rsidRPr="00316201">
        <w:rPr>
          <w:rFonts w:ascii="Montserrat" w:hAnsi="Montserrat"/>
          <w:sz w:val="20"/>
        </w:rPr>
        <w:t xml:space="preserve"> y</w:t>
      </w:r>
    </w:p>
    <w:p w14:paraId="55AF4A44" w14:textId="77777777" w:rsidR="00A8339E" w:rsidRPr="00316201" w:rsidRDefault="00A8339E" w:rsidP="00190F72">
      <w:pPr>
        <w:pStyle w:val="Texto"/>
        <w:numPr>
          <w:ilvl w:val="0"/>
          <w:numId w:val="11"/>
        </w:numPr>
        <w:spacing w:after="0" w:line="276" w:lineRule="auto"/>
        <w:rPr>
          <w:rFonts w:ascii="Montserrat" w:hAnsi="Montserrat"/>
          <w:sz w:val="20"/>
        </w:rPr>
      </w:pPr>
      <w:r w:rsidRPr="00316201">
        <w:rPr>
          <w:rFonts w:ascii="Montserrat" w:hAnsi="Montserrat"/>
          <w:sz w:val="20"/>
        </w:rPr>
        <w:t>Certificación de Competencias.</w:t>
      </w:r>
    </w:p>
    <w:p w14:paraId="40C0F981" w14:textId="77777777" w:rsidR="00F01ED7" w:rsidRPr="00316201" w:rsidRDefault="00F01ED7" w:rsidP="00546911">
      <w:pPr>
        <w:pStyle w:val="Texto"/>
        <w:spacing w:after="0" w:line="276" w:lineRule="auto"/>
        <w:ind w:left="851" w:firstLine="0"/>
        <w:rPr>
          <w:rFonts w:ascii="Montserrat" w:hAnsi="Montserrat"/>
          <w:sz w:val="20"/>
        </w:rPr>
      </w:pPr>
    </w:p>
    <w:p w14:paraId="4630ABCB" w14:textId="77777777" w:rsidR="00F01ED7" w:rsidRPr="00316201" w:rsidRDefault="00F6128D" w:rsidP="00190F72">
      <w:pPr>
        <w:pStyle w:val="Texto"/>
        <w:numPr>
          <w:ilvl w:val="0"/>
          <w:numId w:val="8"/>
        </w:numPr>
        <w:spacing w:after="0" w:line="276" w:lineRule="auto"/>
        <w:rPr>
          <w:rFonts w:ascii="Montserrat" w:hAnsi="Montserrat"/>
          <w:sz w:val="20"/>
        </w:rPr>
      </w:pPr>
      <w:r w:rsidRPr="00316201">
        <w:rPr>
          <w:rFonts w:ascii="Montserrat" w:hAnsi="Montserrat"/>
          <w:sz w:val="20"/>
        </w:rPr>
        <w:t>Secretaría de Administración, integrada por 3 Direcciones:</w:t>
      </w:r>
    </w:p>
    <w:p w14:paraId="543B7418" w14:textId="77777777" w:rsidR="00F01ED7" w:rsidRPr="00316201" w:rsidRDefault="00F6128D" w:rsidP="00190F72">
      <w:pPr>
        <w:pStyle w:val="Texto"/>
        <w:numPr>
          <w:ilvl w:val="0"/>
          <w:numId w:val="12"/>
        </w:numPr>
        <w:spacing w:after="0" w:line="276" w:lineRule="auto"/>
        <w:rPr>
          <w:rFonts w:ascii="Montserrat" w:hAnsi="Montserrat"/>
          <w:sz w:val="20"/>
        </w:rPr>
      </w:pPr>
      <w:r w:rsidRPr="00316201">
        <w:rPr>
          <w:rFonts w:ascii="Montserrat" w:hAnsi="Montserrat"/>
          <w:sz w:val="20"/>
        </w:rPr>
        <w:t>Infraestructura y Adquisiciones</w:t>
      </w:r>
      <w:r w:rsidR="00607ADF" w:rsidRPr="00316201">
        <w:rPr>
          <w:rFonts w:ascii="Montserrat" w:hAnsi="Montserrat"/>
          <w:sz w:val="20"/>
        </w:rPr>
        <w:t xml:space="preserve">; </w:t>
      </w:r>
    </w:p>
    <w:p w14:paraId="07E1A566" w14:textId="661CB28A" w:rsidR="00F01ED7" w:rsidRPr="00316201" w:rsidRDefault="00F6128D" w:rsidP="00190F72">
      <w:pPr>
        <w:pStyle w:val="Texto"/>
        <w:numPr>
          <w:ilvl w:val="0"/>
          <w:numId w:val="12"/>
        </w:numPr>
        <w:spacing w:after="0" w:line="276" w:lineRule="auto"/>
        <w:rPr>
          <w:rFonts w:ascii="Montserrat" w:hAnsi="Montserrat"/>
          <w:sz w:val="20"/>
        </w:rPr>
      </w:pPr>
      <w:r w:rsidRPr="00316201">
        <w:rPr>
          <w:rFonts w:ascii="Montserrat" w:hAnsi="Montserrat"/>
          <w:sz w:val="20"/>
        </w:rPr>
        <w:t>Administración Financiera</w:t>
      </w:r>
      <w:r w:rsidR="0026270F">
        <w:rPr>
          <w:rFonts w:ascii="Montserrat" w:hAnsi="Montserrat"/>
          <w:sz w:val="20"/>
        </w:rPr>
        <w:t>,</w:t>
      </w:r>
      <w:r w:rsidR="008839D2" w:rsidRPr="00316201">
        <w:rPr>
          <w:rFonts w:ascii="Montserrat" w:hAnsi="Montserrat"/>
          <w:sz w:val="20"/>
        </w:rPr>
        <w:t xml:space="preserve"> y</w:t>
      </w:r>
    </w:p>
    <w:p w14:paraId="7692E403" w14:textId="77777777" w:rsidR="008839D2" w:rsidRPr="00316201" w:rsidRDefault="008839D2" w:rsidP="00190F72">
      <w:pPr>
        <w:pStyle w:val="Texto"/>
        <w:numPr>
          <w:ilvl w:val="0"/>
          <w:numId w:val="12"/>
        </w:numPr>
        <w:spacing w:after="0" w:line="276" w:lineRule="auto"/>
        <w:rPr>
          <w:rFonts w:ascii="Montserrat" w:hAnsi="Montserrat"/>
          <w:sz w:val="20"/>
        </w:rPr>
      </w:pPr>
      <w:r w:rsidRPr="00316201">
        <w:rPr>
          <w:rFonts w:ascii="Montserrat" w:hAnsi="Montserrat"/>
          <w:sz w:val="20"/>
        </w:rPr>
        <w:t>Personal</w:t>
      </w:r>
      <w:r w:rsidR="001A27B8" w:rsidRPr="00316201">
        <w:rPr>
          <w:rFonts w:ascii="Montserrat" w:hAnsi="Montserrat"/>
          <w:sz w:val="20"/>
        </w:rPr>
        <w:t>.</w:t>
      </w:r>
    </w:p>
    <w:p w14:paraId="7C423C80" w14:textId="77777777" w:rsidR="00F01ED7" w:rsidRPr="00316201" w:rsidRDefault="00F01ED7" w:rsidP="00546911">
      <w:pPr>
        <w:pStyle w:val="Texto"/>
        <w:spacing w:after="0" w:line="276" w:lineRule="auto"/>
        <w:ind w:left="851" w:firstLine="0"/>
        <w:rPr>
          <w:rFonts w:ascii="Montserrat" w:hAnsi="Montserrat"/>
          <w:sz w:val="20"/>
        </w:rPr>
      </w:pPr>
      <w:bookmarkStart w:id="14" w:name="OLE_LINK1"/>
    </w:p>
    <w:p w14:paraId="1417EC9E" w14:textId="317D04E4" w:rsidR="006E5755" w:rsidRPr="00316201" w:rsidRDefault="00A8339E" w:rsidP="00190F72">
      <w:pPr>
        <w:pStyle w:val="Texto"/>
        <w:numPr>
          <w:ilvl w:val="0"/>
          <w:numId w:val="8"/>
        </w:numPr>
        <w:spacing w:after="0" w:line="276" w:lineRule="auto"/>
        <w:rPr>
          <w:rFonts w:ascii="Montserrat" w:hAnsi="Montserrat"/>
          <w:sz w:val="20"/>
        </w:rPr>
      </w:pPr>
      <w:r w:rsidRPr="00316201">
        <w:rPr>
          <w:rFonts w:ascii="Montserrat" w:hAnsi="Montserrat"/>
          <w:sz w:val="20"/>
        </w:rPr>
        <w:t>Unidad</w:t>
      </w:r>
      <w:r w:rsidR="006E5755" w:rsidRPr="00316201">
        <w:rPr>
          <w:rFonts w:ascii="Montserrat" w:hAnsi="Montserrat"/>
          <w:sz w:val="20"/>
        </w:rPr>
        <w:t xml:space="preserve"> de </w:t>
      </w:r>
      <w:r w:rsidR="00383FB7" w:rsidRPr="00316201">
        <w:rPr>
          <w:rFonts w:ascii="Montserrat" w:hAnsi="Montserrat"/>
          <w:sz w:val="20"/>
        </w:rPr>
        <w:t>Política Educativa y Cooperación Interinstitucional</w:t>
      </w:r>
      <w:r w:rsidR="00B800AA">
        <w:rPr>
          <w:rFonts w:ascii="Montserrat" w:hAnsi="Montserrat"/>
          <w:color w:val="0070C0"/>
          <w:sz w:val="20"/>
        </w:rPr>
        <w:t>:</w:t>
      </w:r>
    </w:p>
    <w:p w14:paraId="45FAEB45" w14:textId="2522654C" w:rsidR="00D67CAA" w:rsidRPr="00316201" w:rsidRDefault="00D67CAA" w:rsidP="00190F72">
      <w:pPr>
        <w:pStyle w:val="Texto"/>
        <w:numPr>
          <w:ilvl w:val="0"/>
          <w:numId w:val="43"/>
        </w:numPr>
        <w:spacing w:after="0" w:line="276" w:lineRule="auto"/>
        <w:rPr>
          <w:rFonts w:ascii="Montserrat" w:hAnsi="Montserrat"/>
          <w:sz w:val="20"/>
        </w:rPr>
      </w:pPr>
      <w:r w:rsidRPr="00316201">
        <w:rPr>
          <w:rFonts w:ascii="Montserrat" w:hAnsi="Montserrat"/>
          <w:sz w:val="20"/>
        </w:rPr>
        <w:t>Dirección Ejecutiva</w:t>
      </w:r>
      <w:r w:rsidR="00CF529C">
        <w:rPr>
          <w:rFonts w:ascii="Montserrat" w:hAnsi="Montserrat"/>
          <w:sz w:val="20"/>
        </w:rPr>
        <w:t>.</w:t>
      </w:r>
    </w:p>
    <w:p w14:paraId="74DD3573" w14:textId="77777777" w:rsidR="00BE28C5" w:rsidRPr="00316201" w:rsidRDefault="00BE28C5" w:rsidP="00546911">
      <w:pPr>
        <w:pStyle w:val="Texto"/>
        <w:spacing w:after="0" w:line="276" w:lineRule="auto"/>
        <w:ind w:left="720" w:firstLine="0"/>
        <w:rPr>
          <w:rFonts w:ascii="Montserrat" w:hAnsi="Montserrat"/>
          <w:sz w:val="20"/>
        </w:rPr>
      </w:pPr>
    </w:p>
    <w:p w14:paraId="655864A0" w14:textId="24317B5E" w:rsidR="00F6128D" w:rsidRPr="00316201" w:rsidRDefault="00F6128D" w:rsidP="00190F72">
      <w:pPr>
        <w:pStyle w:val="Texto"/>
        <w:numPr>
          <w:ilvl w:val="0"/>
          <w:numId w:val="8"/>
        </w:numPr>
        <w:spacing w:after="0" w:line="276" w:lineRule="auto"/>
        <w:rPr>
          <w:rFonts w:ascii="Montserrat" w:hAnsi="Montserrat"/>
          <w:b/>
          <w:sz w:val="20"/>
        </w:rPr>
      </w:pPr>
      <w:r w:rsidRPr="00316201">
        <w:rPr>
          <w:rFonts w:ascii="Montserrat" w:hAnsi="Montserrat"/>
          <w:sz w:val="20"/>
        </w:rPr>
        <w:t>Unidades Administrativas Desconcentradas</w:t>
      </w:r>
      <w:r w:rsidR="00B800AA">
        <w:rPr>
          <w:rFonts w:ascii="Montserrat" w:hAnsi="Montserrat"/>
          <w:color w:val="0070C0"/>
          <w:sz w:val="20"/>
        </w:rPr>
        <w:t>:</w:t>
      </w:r>
    </w:p>
    <w:p w14:paraId="0B19450A" w14:textId="77777777" w:rsidR="00F6128D" w:rsidRPr="00316201" w:rsidRDefault="00F6128D" w:rsidP="00190F72">
      <w:pPr>
        <w:pStyle w:val="Texto"/>
        <w:numPr>
          <w:ilvl w:val="0"/>
          <w:numId w:val="13"/>
        </w:numPr>
        <w:spacing w:after="0" w:line="276" w:lineRule="auto"/>
        <w:rPr>
          <w:rFonts w:ascii="Montserrat" w:hAnsi="Montserrat"/>
          <w:sz w:val="20"/>
        </w:rPr>
      </w:pPr>
      <w:r w:rsidRPr="00316201">
        <w:rPr>
          <w:rFonts w:ascii="Montserrat" w:hAnsi="Montserrat"/>
          <w:sz w:val="20"/>
        </w:rPr>
        <w:t>Unidad de Operación Desconce</w:t>
      </w:r>
      <w:r w:rsidR="008F7AA1" w:rsidRPr="00316201">
        <w:rPr>
          <w:rFonts w:ascii="Montserrat" w:hAnsi="Montserrat"/>
          <w:sz w:val="20"/>
        </w:rPr>
        <w:t>ntrada para la Ciudad de México, integrada por:</w:t>
      </w:r>
    </w:p>
    <w:p w14:paraId="637A4E39" w14:textId="6EDE083B" w:rsidR="00F6128D" w:rsidRPr="00316201" w:rsidRDefault="00F6128D" w:rsidP="00546911">
      <w:pPr>
        <w:pStyle w:val="Texto"/>
        <w:spacing w:after="0" w:line="276" w:lineRule="auto"/>
        <w:ind w:left="300" w:firstLine="708"/>
        <w:rPr>
          <w:rFonts w:ascii="Montserrat" w:hAnsi="Montserrat"/>
          <w:sz w:val="20"/>
        </w:rPr>
      </w:pPr>
      <w:r w:rsidRPr="00316201">
        <w:rPr>
          <w:rFonts w:ascii="Montserrat" w:hAnsi="Montserrat"/>
          <w:sz w:val="20"/>
        </w:rPr>
        <w:t xml:space="preserve">Dirección </w:t>
      </w:r>
      <w:r w:rsidR="00A8339E" w:rsidRPr="00316201">
        <w:rPr>
          <w:rFonts w:ascii="Montserrat" w:hAnsi="Montserrat"/>
          <w:sz w:val="20"/>
        </w:rPr>
        <w:t>de Desarrollo y Operación Académica y de Capacitación Laboral</w:t>
      </w:r>
      <w:r w:rsidR="0026270F">
        <w:rPr>
          <w:rFonts w:ascii="Montserrat" w:hAnsi="Montserrat"/>
          <w:sz w:val="20"/>
        </w:rPr>
        <w:t>.</w:t>
      </w:r>
    </w:p>
    <w:p w14:paraId="6617C662" w14:textId="660CBBE0" w:rsidR="00F6128D" w:rsidRPr="00316201" w:rsidRDefault="000338F7" w:rsidP="00190F72">
      <w:pPr>
        <w:pStyle w:val="Texto"/>
        <w:numPr>
          <w:ilvl w:val="0"/>
          <w:numId w:val="13"/>
        </w:numPr>
        <w:spacing w:after="0" w:line="276" w:lineRule="auto"/>
        <w:rPr>
          <w:rFonts w:ascii="Montserrat" w:hAnsi="Montserrat"/>
          <w:sz w:val="20"/>
        </w:rPr>
      </w:pPr>
      <w:r w:rsidRPr="00316201">
        <w:rPr>
          <w:rFonts w:ascii="Montserrat" w:hAnsi="Montserrat"/>
          <w:sz w:val="20"/>
        </w:rPr>
        <w:t>Dirección de Operación Desconcentrada para el Estado de Oaxaca</w:t>
      </w:r>
      <w:r w:rsidR="0026270F">
        <w:rPr>
          <w:rFonts w:ascii="Montserrat" w:hAnsi="Montserrat"/>
          <w:sz w:val="20"/>
        </w:rPr>
        <w:t>.</w:t>
      </w:r>
    </w:p>
    <w:p w14:paraId="39228A19" w14:textId="689D4649" w:rsidR="00F6128D" w:rsidRPr="007879C8" w:rsidRDefault="00F6128D" w:rsidP="00753356">
      <w:pPr>
        <w:pStyle w:val="Texto"/>
        <w:spacing w:after="0" w:line="276" w:lineRule="auto"/>
        <w:ind w:left="1008" w:firstLine="0"/>
        <w:rPr>
          <w:rFonts w:ascii="Montserrat" w:hAnsi="Montserrat"/>
          <w:sz w:val="20"/>
          <w:highlight w:val="yellow"/>
        </w:rPr>
      </w:pPr>
    </w:p>
    <w:p w14:paraId="7D18BB84" w14:textId="77777777" w:rsidR="00F6128D" w:rsidRPr="00316201" w:rsidRDefault="00F6128D" w:rsidP="00546911">
      <w:pPr>
        <w:pStyle w:val="Texto"/>
        <w:spacing w:after="0" w:line="276" w:lineRule="auto"/>
        <w:ind w:firstLine="0"/>
        <w:rPr>
          <w:rFonts w:ascii="Montserrat" w:hAnsi="Montserrat"/>
          <w:sz w:val="20"/>
        </w:rPr>
      </w:pPr>
    </w:p>
    <w:p w14:paraId="34288B18" w14:textId="0AE9D2E2" w:rsidR="008709C8" w:rsidRDefault="00D21AE0" w:rsidP="00546911">
      <w:pPr>
        <w:pStyle w:val="Texto"/>
        <w:spacing w:after="0" w:line="276" w:lineRule="auto"/>
        <w:ind w:firstLine="0"/>
        <w:rPr>
          <w:rFonts w:ascii="Montserrat" w:hAnsi="Montserrat"/>
          <w:sz w:val="20"/>
        </w:rPr>
      </w:pPr>
      <w:r>
        <w:rPr>
          <w:rFonts w:ascii="Montserrat" w:hAnsi="Montserrat"/>
          <w:sz w:val="20"/>
        </w:rPr>
        <w:lastRenderedPageBreak/>
        <w:t>Él órgano interno de control</w:t>
      </w:r>
      <w:r w:rsidR="008709C8">
        <w:rPr>
          <w:rFonts w:ascii="Montserrat" w:hAnsi="Montserrat"/>
          <w:sz w:val="20"/>
        </w:rPr>
        <w:t xml:space="preserve"> específico </w:t>
      </w:r>
      <w:r>
        <w:rPr>
          <w:rFonts w:ascii="Montserrat" w:hAnsi="Montserrat"/>
          <w:sz w:val="20"/>
        </w:rPr>
        <w:t>será parte integrante de la estructura del CONALEP</w:t>
      </w:r>
      <w:r w:rsidR="008709C8">
        <w:rPr>
          <w:rFonts w:ascii="Montserrat" w:hAnsi="Montserrat"/>
          <w:sz w:val="20"/>
        </w:rPr>
        <w:t xml:space="preserve"> y dependerá funcional y jerárquicamente de la Secretaría de la Función Pública. </w:t>
      </w:r>
    </w:p>
    <w:p w14:paraId="76C9C025" w14:textId="77777777" w:rsidR="008709C8" w:rsidRDefault="008709C8" w:rsidP="00546911">
      <w:pPr>
        <w:pStyle w:val="Texto"/>
        <w:spacing w:after="0" w:line="276" w:lineRule="auto"/>
        <w:ind w:firstLine="0"/>
        <w:rPr>
          <w:rFonts w:ascii="Montserrat" w:hAnsi="Montserrat"/>
          <w:sz w:val="20"/>
        </w:rPr>
      </w:pPr>
    </w:p>
    <w:p w14:paraId="05B516CF" w14:textId="2106D572" w:rsidR="00487B04" w:rsidRDefault="00487B04" w:rsidP="00546911">
      <w:pPr>
        <w:pStyle w:val="Texto"/>
        <w:spacing w:after="0" w:line="276" w:lineRule="auto"/>
        <w:ind w:firstLine="0"/>
        <w:rPr>
          <w:rFonts w:ascii="Montserrat" w:hAnsi="Montserrat"/>
          <w:sz w:val="20"/>
        </w:rPr>
      </w:pPr>
    </w:p>
    <w:p w14:paraId="1E372CE4" w14:textId="77777777" w:rsidR="00487B04" w:rsidRPr="00316201" w:rsidRDefault="00487B04" w:rsidP="00546911">
      <w:pPr>
        <w:pStyle w:val="Texto"/>
        <w:spacing w:after="0" w:line="276" w:lineRule="auto"/>
        <w:ind w:firstLine="0"/>
        <w:rPr>
          <w:rFonts w:ascii="Montserrat" w:hAnsi="Montserrat"/>
          <w:sz w:val="20"/>
        </w:rPr>
      </w:pPr>
    </w:p>
    <w:p w14:paraId="39CD6C1B" w14:textId="5E5B62E3" w:rsidR="00F6128D" w:rsidRPr="00316201" w:rsidRDefault="00F6128D" w:rsidP="00546911">
      <w:pPr>
        <w:pStyle w:val="Ttulo1"/>
        <w:spacing w:line="276" w:lineRule="auto"/>
        <w:rPr>
          <w:szCs w:val="20"/>
        </w:rPr>
      </w:pPr>
      <w:bookmarkStart w:id="15" w:name="_Toc131083786"/>
      <w:bookmarkStart w:id="16" w:name="_Toc131083842"/>
      <w:bookmarkStart w:id="17" w:name="_Toc147395448"/>
      <w:bookmarkEnd w:id="14"/>
      <w:r w:rsidRPr="00316201">
        <w:rPr>
          <w:szCs w:val="20"/>
        </w:rPr>
        <w:t>CAPÍTULO IV</w:t>
      </w:r>
      <w:bookmarkEnd w:id="15"/>
      <w:bookmarkEnd w:id="16"/>
      <w:r w:rsidR="007F6E27" w:rsidRPr="00316201">
        <w:rPr>
          <w:szCs w:val="20"/>
        </w:rPr>
        <w:t xml:space="preserve">. </w:t>
      </w:r>
      <w:r w:rsidR="00B03C5B" w:rsidRPr="00316201">
        <w:rPr>
          <w:szCs w:val="20"/>
        </w:rPr>
        <w:t>FACULTADES DE LAS PERSONAS TITULARES DE LAS UNIDADES ADMINISTRATIVAS</w:t>
      </w:r>
      <w:bookmarkEnd w:id="17"/>
      <w:r w:rsidRPr="00316201">
        <w:rPr>
          <w:szCs w:val="20"/>
        </w:rPr>
        <w:t xml:space="preserve"> </w:t>
      </w:r>
    </w:p>
    <w:p w14:paraId="18B90926" w14:textId="0860D24F" w:rsidR="00F6128D" w:rsidRPr="0093174C" w:rsidRDefault="0093174C" w:rsidP="0093174C">
      <w:pPr>
        <w:spacing w:after="0" w:line="276" w:lineRule="auto"/>
        <w:rPr>
          <w:rFonts w:cs="Arial"/>
          <w:b/>
          <w:szCs w:val="20"/>
        </w:rPr>
      </w:pPr>
      <w:r>
        <w:rPr>
          <w:rFonts w:cs="Arial"/>
          <w:b/>
          <w:szCs w:val="20"/>
        </w:rPr>
        <w:t xml:space="preserve">I. </w:t>
      </w:r>
      <w:r w:rsidR="008A4B64" w:rsidRPr="0093174C">
        <w:rPr>
          <w:rFonts w:cs="Arial"/>
          <w:b/>
          <w:szCs w:val="20"/>
        </w:rPr>
        <w:t>DE LAS SECRETARÍAS</w:t>
      </w:r>
      <w:r w:rsidR="001953FF">
        <w:rPr>
          <w:rFonts w:cs="Arial"/>
          <w:b/>
          <w:szCs w:val="20"/>
        </w:rPr>
        <w:t>, UNIDADES Y DIRECCIONES CORPORATIVAS.</w:t>
      </w:r>
    </w:p>
    <w:p w14:paraId="0DA0B945" w14:textId="77777777" w:rsidR="005B234D" w:rsidRPr="00316201" w:rsidRDefault="005B234D" w:rsidP="00546911">
      <w:pPr>
        <w:spacing w:after="0" w:line="276" w:lineRule="auto"/>
        <w:rPr>
          <w:rFonts w:cs="Arial"/>
          <w:szCs w:val="20"/>
        </w:rPr>
      </w:pPr>
    </w:p>
    <w:p w14:paraId="69F043F6" w14:textId="7AE2F9EC" w:rsidR="00F6128D" w:rsidRPr="00A66969" w:rsidRDefault="00F6128D" w:rsidP="00546911">
      <w:pPr>
        <w:numPr>
          <w:ilvl w:val="2"/>
          <w:numId w:val="2"/>
        </w:numPr>
        <w:spacing w:after="0" w:line="276" w:lineRule="auto"/>
        <w:rPr>
          <w:szCs w:val="20"/>
        </w:rPr>
      </w:pPr>
      <w:r w:rsidRPr="00A66969">
        <w:rPr>
          <w:szCs w:val="20"/>
        </w:rPr>
        <w:t>L</w:t>
      </w:r>
      <w:r w:rsidR="00C01722" w:rsidRPr="00A66969">
        <w:rPr>
          <w:szCs w:val="20"/>
        </w:rPr>
        <w:t>a</w:t>
      </w:r>
      <w:r w:rsidR="00E9107C" w:rsidRPr="00A66969">
        <w:rPr>
          <w:szCs w:val="20"/>
        </w:rPr>
        <w:t>s</w:t>
      </w:r>
      <w:r w:rsidR="00C01722" w:rsidRPr="00A66969">
        <w:rPr>
          <w:szCs w:val="20"/>
        </w:rPr>
        <w:t xml:space="preserve"> persona</w:t>
      </w:r>
      <w:r w:rsidR="00E9107C" w:rsidRPr="00A66969">
        <w:rPr>
          <w:szCs w:val="20"/>
        </w:rPr>
        <w:t>s</w:t>
      </w:r>
      <w:r w:rsidR="00C01722" w:rsidRPr="00A66969">
        <w:rPr>
          <w:szCs w:val="20"/>
        </w:rPr>
        <w:t xml:space="preserve"> </w:t>
      </w:r>
      <w:r w:rsidR="00EA70AA" w:rsidRPr="00A66969">
        <w:rPr>
          <w:szCs w:val="20"/>
        </w:rPr>
        <w:t>T</w:t>
      </w:r>
      <w:r w:rsidR="00C01722" w:rsidRPr="00A66969">
        <w:rPr>
          <w:szCs w:val="20"/>
        </w:rPr>
        <w:t>itular</w:t>
      </w:r>
      <w:r w:rsidR="00E9107C" w:rsidRPr="00A66969">
        <w:rPr>
          <w:szCs w:val="20"/>
        </w:rPr>
        <w:t>es</w:t>
      </w:r>
      <w:r w:rsidR="00C01722" w:rsidRPr="00A66969">
        <w:rPr>
          <w:szCs w:val="20"/>
        </w:rPr>
        <w:t xml:space="preserve"> </w:t>
      </w:r>
      <w:r w:rsidR="00BE4690" w:rsidRPr="00A66969">
        <w:rPr>
          <w:szCs w:val="20"/>
        </w:rPr>
        <w:t>de las Secretarías</w:t>
      </w:r>
      <w:r w:rsidR="00FF455D" w:rsidRPr="00A66969">
        <w:rPr>
          <w:szCs w:val="20"/>
        </w:rPr>
        <w:t>, Direcciones Corporativas</w:t>
      </w:r>
      <w:r w:rsidR="00372F5F" w:rsidRPr="00A66969">
        <w:rPr>
          <w:szCs w:val="20"/>
        </w:rPr>
        <w:t xml:space="preserve">, </w:t>
      </w:r>
      <w:r w:rsidR="00372F5F" w:rsidRPr="00A66969">
        <w:t>Unidad de Política Educativa y Cooperación Interinstitucional</w:t>
      </w:r>
      <w:r w:rsidR="00F368CC" w:rsidRPr="00A66969">
        <w:rPr>
          <w:szCs w:val="20"/>
        </w:rPr>
        <w:t>, así como</w:t>
      </w:r>
      <w:r w:rsidR="00B46026" w:rsidRPr="00A66969">
        <w:rPr>
          <w:szCs w:val="20"/>
        </w:rPr>
        <w:t xml:space="preserve"> de la </w:t>
      </w:r>
      <w:r w:rsidR="00B46026" w:rsidRPr="00A66969">
        <w:t>Unidad de Operación Desconcentrada para la Ciudad de México</w:t>
      </w:r>
      <w:r w:rsidR="00551670" w:rsidRPr="00A66969">
        <w:rPr>
          <w:szCs w:val="20"/>
        </w:rPr>
        <w:t xml:space="preserve">, </w:t>
      </w:r>
      <w:r w:rsidRPr="00A66969">
        <w:rPr>
          <w:szCs w:val="20"/>
        </w:rPr>
        <w:t xml:space="preserve">tendrán las siguientes </w:t>
      </w:r>
      <w:r w:rsidR="004C0344" w:rsidRPr="00A66969">
        <w:rPr>
          <w:szCs w:val="20"/>
        </w:rPr>
        <w:t>facultades</w:t>
      </w:r>
      <w:r w:rsidRPr="00A66969">
        <w:rPr>
          <w:szCs w:val="20"/>
        </w:rPr>
        <w:t xml:space="preserve"> genéricas:</w:t>
      </w:r>
    </w:p>
    <w:p w14:paraId="416C218A" w14:textId="77777777" w:rsidR="00F6128D" w:rsidRPr="00A66969" w:rsidRDefault="00F6128D" w:rsidP="00546911">
      <w:pPr>
        <w:spacing w:after="0" w:line="276" w:lineRule="auto"/>
        <w:rPr>
          <w:szCs w:val="20"/>
        </w:rPr>
      </w:pPr>
    </w:p>
    <w:p w14:paraId="6C4F778F" w14:textId="77777777" w:rsidR="00F3002D" w:rsidRPr="00A66969" w:rsidRDefault="00F3002D" w:rsidP="00190F72">
      <w:pPr>
        <w:numPr>
          <w:ilvl w:val="0"/>
          <w:numId w:val="14"/>
        </w:numPr>
        <w:spacing w:after="0" w:line="276" w:lineRule="auto"/>
        <w:rPr>
          <w:szCs w:val="20"/>
        </w:rPr>
      </w:pPr>
      <w:r w:rsidRPr="00A66969">
        <w:rPr>
          <w:szCs w:val="20"/>
        </w:rPr>
        <w:t xml:space="preserve">Planear, programar, organizar, dirigir, controlar y dar seguimiento a las labores encomendadas a su Unidad Administrativa; </w:t>
      </w:r>
    </w:p>
    <w:p w14:paraId="3FAA8D47" w14:textId="163922B3" w:rsidR="00F3002D" w:rsidRPr="00A66969" w:rsidRDefault="00F6128D" w:rsidP="00190F72">
      <w:pPr>
        <w:numPr>
          <w:ilvl w:val="0"/>
          <w:numId w:val="14"/>
        </w:numPr>
        <w:spacing w:after="0" w:line="276" w:lineRule="auto"/>
        <w:rPr>
          <w:szCs w:val="20"/>
        </w:rPr>
      </w:pPr>
      <w:r w:rsidRPr="00A66969">
        <w:rPr>
          <w:szCs w:val="20"/>
        </w:rPr>
        <w:t>Someter a consideraci</w:t>
      </w:r>
      <w:r w:rsidR="006C4B69" w:rsidRPr="00A66969">
        <w:rPr>
          <w:szCs w:val="20"/>
        </w:rPr>
        <w:t xml:space="preserve">ón de la </w:t>
      </w:r>
      <w:r w:rsidR="00BA6D05" w:rsidRPr="00A66969">
        <w:rPr>
          <w:szCs w:val="20"/>
        </w:rPr>
        <w:t xml:space="preserve">persona </w:t>
      </w:r>
      <w:r w:rsidR="006C4B69" w:rsidRPr="00A66969">
        <w:rPr>
          <w:szCs w:val="20"/>
        </w:rPr>
        <w:t>Titular de la Dirección G</w:t>
      </w:r>
      <w:r w:rsidRPr="00A66969">
        <w:rPr>
          <w:szCs w:val="20"/>
        </w:rPr>
        <w:t>eneral</w:t>
      </w:r>
      <w:r w:rsidR="00E64DBE" w:rsidRPr="00A66969">
        <w:rPr>
          <w:szCs w:val="20"/>
        </w:rPr>
        <w:t>,</w:t>
      </w:r>
      <w:r w:rsidRPr="00A66969">
        <w:rPr>
          <w:szCs w:val="20"/>
        </w:rPr>
        <w:t xml:space="preserve"> el estado que guarda el despacho d</w:t>
      </w:r>
      <w:r w:rsidR="0080249B" w:rsidRPr="00A66969">
        <w:rPr>
          <w:szCs w:val="20"/>
        </w:rPr>
        <w:t>e los asuntos inherentes a las Unidades A</w:t>
      </w:r>
      <w:r w:rsidRPr="00A66969">
        <w:rPr>
          <w:szCs w:val="20"/>
        </w:rPr>
        <w:t>dministrativas adscritas a su área;</w:t>
      </w:r>
    </w:p>
    <w:p w14:paraId="0CFABF07" w14:textId="6A5E275D" w:rsidR="00F3002D" w:rsidRPr="00316201" w:rsidRDefault="00F3002D" w:rsidP="00190F72">
      <w:pPr>
        <w:numPr>
          <w:ilvl w:val="0"/>
          <w:numId w:val="14"/>
        </w:numPr>
        <w:spacing w:after="0" w:line="276" w:lineRule="auto"/>
        <w:rPr>
          <w:szCs w:val="20"/>
        </w:rPr>
      </w:pPr>
      <w:r w:rsidRPr="00A66969">
        <w:rPr>
          <w:szCs w:val="20"/>
        </w:rPr>
        <w:t xml:space="preserve">Proponer </w:t>
      </w:r>
      <w:r w:rsidR="001805D5" w:rsidRPr="00A66969">
        <w:rPr>
          <w:szCs w:val="20"/>
        </w:rPr>
        <w:t xml:space="preserve">a la </w:t>
      </w:r>
      <w:r w:rsidR="009B3862" w:rsidRPr="00A66969">
        <w:rPr>
          <w:szCs w:val="20"/>
        </w:rPr>
        <w:t xml:space="preserve">persona </w:t>
      </w:r>
      <w:r w:rsidR="001805D5" w:rsidRPr="00A66969">
        <w:rPr>
          <w:szCs w:val="20"/>
        </w:rPr>
        <w:t>Titular de la Dirección General</w:t>
      </w:r>
      <w:r w:rsidRPr="00A66969">
        <w:rPr>
          <w:szCs w:val="20"/>
        </w:rPr>
        <w:t>, los proyectos de programas y presupuestos relativos al ámbito de su competencia y vigilar su correcta aplicación</w:t>
      </w:r>
      <w:r w:rsidR="008A4B64" w:rsidRPr="00316201">
        <w:rPr>
          <w:szCs w:val="20"/>
        </w:rPr>
        <w:t>;</w:t>
      </w:r>
    </w:p>
    <w:p w14:paraId="3918FC58" w14:textId="3D662CDA" w:rsidR="00FE7B7C" w:rsidRPr="00A66969" w:rsidRDefault="00FE7B7C" w:rsidP="00190F72">
      <w:pPr>
        <w:numPr>
          <w:ilvl w:val="0"/>
          <w:numId w:val="14"/>
        </w:numPr>
        <w:spacing w:after="0" w:line="276" w:lineRule="auto"/>
        <w:rPr>
          <w:szCs w:val="20"/>
        </w:rPr>
      </w:pPr>
      <w:r w:rsidRPr="00316201">
        <w:rPr>
          <w:szCs w:val="20"/>
        </w:rPr>
        <w:t xml:space="preserve">Supervisar que el ejercicio del presupuesto autorizado a las </w:t>
      </w:r>
      <w:r w:rsidR="009A0251" w:rsidRPr="00316201">
        <w:rPr>
          <w:szCs w:val="20"/>
        </w:rPr>
        <w:t xml:space="preserve">Unidades Administrativas </w:t>
      </w:r>
      <w:r w:rsidRPr="00316201">
        <w:rPr>
          <w:szCs w:val="20"/>
        </w:rPr>
        <w:t xml:space="preserve">bajo su adscripción, se ejerza con eficiencia y oportunidad en cumplimiento a los </w:t>
      </w:r>
      <w:r w:rsidRPr="007C14D6">
        <w:rPr>
          <w:szCs w:val="20"/>
        </w:rPr>
        <w:t xml:space="preserve">objetivos </w:t>
      </w:r>
      <w:r w:rsidRPr="00A66969">
        <w:rPr>
          <w:szCs w:val="20"/>
        </w:rPr>
        <w:t>institucionales;</w:t>
      </w:r>
    </w:p>
    <w:p w14:paraId="0A7F280B" w14:textId="760451CC" w:rsidR="00F3002D" w:rsidRPr="00A66969" w:rsidRDefault="00F6128D" w:rsidP="00190F72">
      <w:pPr>
        <w:numPr>
          <w:ilvl w:val="0"/>
          <w:numId w:val="14"/>
        </w:numPr>
        <w:spacing w:after="0" w:line="276" w:lineRule="auto"/>
        <w:rPr>
          <w:szCs w:val="20"/>
        </w:rPr>
      </w:pPr>
      <w:r w:rsidRPr="00A66969">
        <w:rPr>
          <w:szCs w:val="20"/>
        </w:rPr>
        <w:t>Proponer a</w:t>
      </w:r>
      <w:r w:rsidR="006C4B69" w:rsidRPr="00A66969">
        <w:rPr>
          <w:szCs w:val="20"/>
        </w:rPr>
        <w:t xml:space="preserve"> </w:t>
      </w:r>
      <w:r w:rsidRPr="00A66969">
        <w:rPr>
          <w:szCs w:val="20"/>
        </w:rPr>
        <w:t>l</w:t>
      </w:r>
      <w:r w:rsidR="006C4B69" w:rsidRPr="00A66969">
        <w:rPr>
          <w:szCs w:val="20"/>
        </w:rPr>
        <w:t>a</w:t>
      </w:r>
      <w:r w:rsidRPr="00A66969">
        <w:rPr>
          <w:szCs w:val="20"/>
        </w:rPr>
        <w:t xml:space="preserve"> </w:t>
      </w:r>
      <w:r w:rsidR="009B3862" w:rsidRPr="00A66969">
        <w:rPr>
          <w:szCs w:val="20"/>
        </w:rPr>
        <w:t xml:space="preserve">persona </w:t>
      </w:r>
      <w:r w:rsidR="006C4B69" w:rsidRPr="00A66969">
        <w:rPr>
          <w:szCs w:val="20"/>
        </w:rPr>
        <w:t>Titular de la Dirección General</w:t>
      </w:r>
      <w:r w:rsidRPr="00A66969">
        <w:rPr>
          <w:szCs w:val="20"/>
        </w:rPr>
        <w:t xml:space="preserve"> las opciones relativas al ingreso, promoción y permanencia del personal a su cargo;</w:t>
      </w:r>
    </w:p>
    <w:p w14:paraId="4B2FDFD3" w14:textId="3FF052FD" w:rsidR="00F3002D" w:rsidRPr="00A66969" w:rsidRDefault="00F3002D" w:rsidP="00190F72">
      <w:pPr>
        <w:numPr>
          <w:ilvl w:val="0"/>
          <w:numId w:val="14"/>
        </w:numPr>
        <w:spacing w:after="0" w:line="276" w:lineRule="auto"/>
        <w:rPr>
          <w:szCs w:val="20"/>
        </w:rPr>
      </w:pPr>
      <w:r w:rsidRPr="00A66969">
        <w:rPr>
          <w:szCs w:val="20"/>
        </w:rPr>
        <w:t xml:space="preserve">Acordar con </w:t>
      </w:r>
      <w:r w:rsidR="000B674F" w:rsidRPr="00A66969">
        <w:rPr>
          <w:szCs w:val="20"/>
        </w:rPr>
        <w:t xml:space="preserve">la </w:t>
      </w:r>
      <w:r w:rsidR="009B3862" w:rsidRPr="00A66969">
        <w:rPr>
          <w:szCs w:val="20"/>
        </w:rPr>
        <w:t xml:space="preserve">persona </w:t>
      </w:r>
      <w:r w:rsidR="000B674F" w:rsidRPr="00A66969">
        <w:rPr>
          <w:szCs w:val="20"/>
        </w:rPr>
        <w:t xml:space="preserve">Titular de la </w:t>
      </w:r>
      <w:r w:rsidRPr="00A66969">
        <w:rPr>
          <w:szCs w:val="20"/>
        </w:rPr>
        <w:t>Direc</w:t>
      </w:r>
      <w:r w:rsidR="000B674F" w:rsidRPr="00A66969">
        <w:rPr>
          <w:szCs w:val="20"/>
        </w:rPr>
        <w:t>ción</w:t>
      </w:r>
      <w:r w:rsidRPr="00A66969">
        <w:rPr>
          <w:szCs w:val="20"/>
        </w:rPr>
        <w:t xml:space="preserve"> General, los asuntos que le correspondan al ámbito de su competencia;</w:t>
      </w:r>
    </w:p>
    <w:p w14:paraId="06AA737A" w14:textId="77777777" w:rsidR="00F3002D" w:rsidRPr="00316201" w:rsidRDefault="00F3002D" w:rsidP="00190F72">
      <w:pPr>
        <w:numPr>
          <w:ilvl w:val="0"/>
          <w:numId w:val="14"/>
        </w:numPr>
        <w:spacing w:after="0" w:line="276" w:lineRule="auto"/>
        <w:rPr>
          <w:szCs w:val="20"/>
        </w:rPr>
      </w:pPr>
      <w:r w:rsidRPr="00A66969">
        <w:rPr>
          <w:szCs w:val="20"/>
        </w:rPr>
        <w:t>Proponer los dictámenes, acuerdos</w:t>
      </w:r>
      <w:r w:rsidRPr="00316201">
        <w:rPr>
          <w:szCs w:val="20"/>
        </w:rPr>
        <w:t xml:space="preserve"> e informes que le sean solicitados por los órganos de superior jerarquía; </w:t>
      </w:r>
    </w:p>
    <w:p w14:paraId="541CD048" w14:textId="77777777" w:rsidR="00E64DBE" w:rsidRPr="00316201" w:rsidRDefault="00F3002D" w:rsidP="00190F72">
      <w:pPr>
        <w:numPr>
          <w:ilvl w:val="0"/>
          <w:numId w:val="14"/>
        </w:numPr>
        <w:spacing w:after="0" w:line="276" w:lineRule="auto"/>
        <w:rPr>
          <w:szCs w:val="20"/>
        </w:rPr>
      </w:pPr>
      <w:r w:rsidRPr="00316201">
        <w:rPr>
          <w:szCs w:val="20"/>
        </w:rPr>
        <w:t>Coordinar, cuando sea el caso, sus actividades con los responsables de la operación del Sistema CONALEP en las Entidades Federativas, de acuerdo al ámbito de su competencia;</w:t>
      </w:r>
    </w:p>
    <w:p w14:paraId="62B8CE28" w14:textId="77777777" w:rsidR="00292DB6" w:rsidRPr="00316201" w:rsidRDefault="00F6128D" w:rsidP="00190F72">
      <w:pPr>
        <w:numPr>
          <w:ilvl w:val="0"/>
          <w:numId w:val="14"/>
        </w:numPr>
        <w:spacing w:after="0" w:line="276" w:lineRule="auto"/>
        <w:rPr>
          <w:szCs w:val="20"/>
        </w:rPr>
      </w:pPr>
      <w:r w:rsidRPr="00316201">
        <w:rPr>
          <w:szCs w:val="20"/>
        </w:rPr>
        <w:t>Proponer y aplicar, en el ámbito de su competencia, las normas que aseguren la calidad, pertinencia y oportunidad de los servicios que proporciona el CONALEP</w:t>
      </w:r>
      <w:r w:rsidR="008A4B64" w:rsidRPr="00316201">
        <w:rPr>
          <w:szCs w:val="20"/>
        </w:rPr>
        <w:t>;</w:t>
      </w:r>
    </w:p>
    <w:p w14:paraId="66C9B99C" w14:textId="07646E98" w:rsidR="00001406" w:rsidRPr="00316201" w:rsidRDefault="00F6128D" w:rsidP="00190F72">
      <w:pPr>
        <w:numPr>
          <w:ilvl w:val="0"/>
          <w:numId w:val="14"/>
        </w:numPr>
        <w:spacing w:after="0" w:line="276" w:lineRule="auto"/>
        <w:rPr>
          <w:szCs w:val="20"/>
        </w:rPr>
      </w:pPr>
      <w:r w:rsidRPr="00316201">
        <w:rPr>
          <w:szCs w:val="20"/>
        </w:rPr>
        <w:t>Dar seguimiento a los acuerdos que se generen en las re</w:t>
      </w:r>
      <w:r w:rsidR="00592C4E" w:rsidRPr="00316201">
        <w:rPr>
          <w:szCs w:val="20"/>
        </w:rPr>
        <w:t xml:space="preserve">uniones de trabajo que celebren; </w:t>
      </w:r>
    </w:p>
    <w:p w14:paraId="32F37F9B" w14:textId="31B9E295" w:rsidR="00551670" w:rsidRPr="00316201" w:rsidRDefault="00551670" w:rsidP="00190F72">
      <w:pPr>
        <w:numPr>
          <w:ilvl w:val="0"/>
          <w:numId w:val="14"/>
        </w:numPr>
        <w:spacing w:after="0" w:line="276" w:lineRule="auto"/>
        <w:rPr>
          <w:szCs w:val="20"/>
        </w:rPr>
      </w:pPr>
      <w:r w:rsidRPr="00316201">
        <w:rPr>
          <w:szCs w:val="20"/>
        </w:rPr>
        <w:t xml:space="preserve">Expedir certificaciones de documentos originales que obren en los expedientes bajo su resguardo o de las </w:t>
      </w:r>
      <w:r w:rsidR="009A0251" w:rsidRPr="00316201">
        <w:rPr>
          <w:szCs w:val="20"/>
        </w:rPr>
        <w:t xml:space="preserve">Unidades Administrativas </w:t>
      </w:r>
      <w:r w:rsidRPr="00316201">
        <w:rPr>
          <w:szCs w:val="20"/>
        </w:rPr>
        <w:t>de su adscripción;</w:t>
      </w:r>
    </w:p>
    <w:p w14:paraId="63E270C8" w14:textId="77777777" w:rsidR="00215974" w:rsidRPr="00316201" w:rsidRDefault="00001406" w:rsidP="00190F72">
      <w:pPr>
        <w:numPr>
          <w:ilvl w:val="0"/>
          <w:numId w:val="14"/>
        </w:numPr>
        <w:spacing w:after="0" w:line="276" w:lineRule="auto"/>
        <w:rPr>
          <w:szCs w:val="20"/>
        </w:rPr>
      </w:pPr>
      <w:r w:rsidRPr="00FF3119">
        <w:rPr>
          <w:szCs w:val="20"/>
        </w:rPr>
        <w:t>Promover la capacitación del personal que integran las unidades de su adscripción</w:t>
      </w:r>
      <w:r w:rsidRPr="00316201">
        <w:rPr>
          <w:szCs w:val="20"/>
        </w:rPr>
        <w:t>;</w:t>
      </w:r>
    </w:p>
    <w:p w14:paraId="035BD9E0" w14:textId="7FDC2DD9" w:rsidR="006A466D" w:rsidRPr="00A52BB2" w:rsidRDefault="00804D12" w:rsidP="00190F72">
      <w:pPr>
        <w:numPr>
          <w:ilvl w:val="0"/>
          <w:numId w:val="14"/>
        </w:numPr>
        <w:spacing w:after="0" w:line="276" w:lineRule="auto"/>
        <w:rPr>
          <w:szCs w:val="20"/>
        </w:rPr>
      </w:pPr>
      <w:r w:rsidRPr="00316201">
        <w:rPr>
          <w:szCs w:val="20"/>
        </w:rPr>
        <w:t xml:space="preserve">Proporcionar, en el ámbito de su competencia, la información solicitada por la Unidad de Transparencia del </w:t>
      </w:r>
      <w:r w:rsidRPr="00A52BB2">
        <w:rPr>
          <w:szCs w:val="20"/>
        </w:rPr>
        <w:t>CONALEP, en los términos de las Leyes en la materia</w:t>
      </w:r>
      <w:r w:rsidR="00B800AA" w:rsidRPr="00A52BB2">
        <w:rPr>
          <w:szCs w:val="20"/>
        </w:rPr>
        <w:t>;</w:t>
      </w:r>
    </w:p>
    <w:p w14:paraId="75C2149B" w14:textId="291044D5" w:rsidR="007F6E27" w:rsidRPr="00135FEB" w:rsidRDefault="007F6E27" w:rsidP="00190F72">
      <w:pPr>
        <w:numPr>
          <w:ilvl w:val="0"/>
          <w:numId w:val="14"/>
        </w:numPr>
        <w:spacing w:after="0" w:line="276" w:lineRule="auto"/>
        <w:rPr>
          <w:szCs w:val="20"/>
        </w:rPr>
      </w:pPr>
      <w:r w:rsidRPr="00A52BB2">
        <w:rPr>
          <w:szCs w:val="20"/>
        </w:rPr>
        <w:t>Instrumentar los proyectos</w:t>
      </w:r>
      <w:r w:rsidR="00AA10CC" w:rsidRPr="00A52BB2">
        <w:rPr>
          <w:szCs w:val="20"/>
        </w:rPr>
        <w:t>, programas</w:t>
      </w:r>
      <w:r w:rsidRPr="00A52BB2">
        <w:rPr>
          <w:szCs w:val="20"/>
        </w:rPr>
        <w:t xml:space="preserve"> y </w:t>
      </w:r>
      <w:r w:rsidRPr="00316201">
        <w:rPr>
          <w:szCs w:val="20"/>
        </w:rPr>
        <w:t xml:space="preserve">acciones para el mantenimiento y mejora del </w:t>
      </w:r>
      <w:r w:rsidR="00056A33" w:rsidRPr="00316201">
        <w:rPr>
          <w:szCs w:val="20"/>
        </w:rPr>
        <w:t xml:space="preserve">Sistema de </w:t>
      </w:r>
      <w:r w:rsidRPr="00316201">
        <w:rPr>
          <w:szCs w:val="20"/>
        </w:rPr>
        <w:t>Control Interno Institucional</w:t>
      </w:r>
      <w:r w:rsidR="00F3036E" w:rsidRPr="00135FEB">
        <w:rPr>
          <w:szCs w:val="20"/>
        </w:rPr>
        <w:t>,</w:t>
      </w:r>
      <w:r w:rsidR="00B800AA" w:rsidRPr="00135FEB">
        <w:rPr>
          <w:szCs w:val="20"/>
        </w:rPr>
        <w:t xml:space="preserve"> y</w:t>
      </w:r>
    </w:p>
    <w:p w14:paraId="319D666B" w14:textId="7D529C18" w:rsidR="00F6128D" w:rsidRDefault="00F6128D" w:rsidP="00190F72">
      <w:pPr>
        <w:numPr>
          <w:ilvl w:val="0"/>
          <w:numId w:val="14"/>
        </w:numPr>
        <w:spacing w:after="0" w:line="276" w:lineRule="auto"/>
        <w:rPr>
          <w:szCs w:val="20"/>
        </w:rPr>
      </w:pPr>
      <w:r w:rsidRPr="00316201">
        <w:rPr>
          <w:szCs w:val="20"/>
        </w:rPr>
        <w:t xml:space="preserve">Las demás </w:t>
      </w:r>
      <w:r w:rsidR="004C0344" w:rsidRPr="00316201">
        <w:rPr>
          <w:szCs w:val="20"/>
        </w:rPr>
        <w:t>facultades</w:t>
      </w:r>
      <w:r w:rsidRPr="00316201">
        <w:rPr>
          <w:szCs w:val="20"/>
        </w:rPr>
        <w:t xml:space="preserve"> que les encomiende la </w:t>
      </w:r>
      <w:r w:rsidR="004F541E" w:rsidRPr="00316201">
        <w:rPr>
          <w:szCs w:val="20"/>
        </w:rPr>
        <w:t xml:space="preserve">persona </w:t>
      </w:r>
      <w:r w:rsidR="00B738A8" w:rsidRPr="004065C4">
        <w:rPr>
          <w:szCs w:val="20"/>
        </w:rPr>
        <w:t xml:space="preserve">Titular </w:t>
      </w:r>
      <w:r w:rsidR="0048039E" w:rsidRPr="004065C4">
        <w:rPr>
          <w:szCs w:val="20"/>
        </w:rPr>
        <w:t>de la Dirección General</w:t>
      </w:r>
      <w:r w:rsidR="004065C4" w:rsidRPr="004065C4">
        <w:rPr>
          <w:szCs w:val="20"/>
        </w:rPr>
        <w:t>,</w:t>
      </w:r>
      <w:r w:rsidR="004065C4">
        <w:rPr>
          <w:szCs w:val="20"/>
        </w:rPr>
        <w:t xml:space="preserve"> </w:t>
      </w:r>
      <w:r w:rsidR="004065C4" w:rsidRPr="004065C4">
        <w:rPr>
          <w:szCs w:val="20"/>
        </w:rPr>
        <w:t xml:space="preserve">así como </w:t>
      </w:r>
      <w:r w:rsidR="004065C4" w:rsidRPr="004065C4">
        <w:rPr>
          <w:rFonts w:eastAsia="Times New Roman" w:cs="Arial"/>
          <w:szCs w:val="20"/>
          <w:lang w:eastAsia="es-ES"/>
        </w:rPr>
        <w:t>las que les confieran otras disposiciones legales aplicables</w:t>
      </w:r>
      <w:r w:rsidR="004065C4">
        <w:rPr>
          <w:rFonts w:eastAsia="Times New Roman" w:cs="Arial"/>
          <w:szCs w:val="20"/>
          <w:lang w:eastAsia="es-ES"/>
        </w:rPr>
        <w:t>.</w:t>
      </w:r>
    </w:p>
    <w:p w14:paraId="14D9E49A" w14:textId="0AD6FE09" w:rsidR="00487B04" w:rsidRDefault="00487B04" w:rsidP="00487B04">
      <w:pPr>
        <w:spacing w:after="0" w:line="276" w:lineRule="auto"/>
        <w:rPr>
          <w:szCs w:val="20"/>
        </w:rPr>
      </w:pPr>
    </w:p>
    <w:p w14:paraId="74DC64BA" w14:textId="77777777" w:rsidR="00487B04" w:rsidRPr="00316201" w:rsidRDefault="00487B04" w:rsidP="00487B04">
      <w:pPr>
        <w:spacing w:after="0" w:line="276" w:lineRule="auto"/>
        <w:rPr>
          <w:szCs w:val="20"/>
        </w:rPr>
      </w:pPr>
    </w:p>
    <w:p w14:paraId="7F4F1C38" w14:textId="77777777" w:rsidR="00784DD4" w:rsidRPr="00B800AA" w:rsidRDefault="00784DD4" w:rsidP="00546911">
      <w:pPr>
        <w:numPr>
          <w:ilvl w:val="2"/>
          <w:numId w:val="2"/>
        </w:numPr>
        <w:spacing w:after="0" w:line="276" w:lineRule="auto"/>
        <w:rPr>
          <w:rFonts w:cs="Arial"/>
          <w:szCs w:val="20"/>
        </w:rPr>
      </w:pPr>
      <w:r w:rsidRPr="00316201">
        <w:rPr>
          <w:szCs w:val="20"/>
        </w:rPr>
        <w:t xml:space="preserve">Corresponde a la </w:t>
      </w:r>
      <w:r w:rsidR="001230F6" w:rsidRPr="00316201">
        <w:rPr>
          <w:szCs w:val="20"/>
        </w:rPr>
        <w:t xml:space="preserve">persona </w:t>
      </w:r>
      <w:r w:rsidR="004D0C04" w:rsidRPr="00316201">
        <w:rPr>
          <w:szCs w:val="20"/>
        </w:rPr>
        <w:t xml:space="preserve">Titular </w:t>
      </w:r>
      <w:r w:rsidRPr="00316201">
        <w:rPr>
          <w:szCs w:val="20"/>
        </w:rPr>
        <w:t xml:space="preserve">de la </w:t>
      </w:r>
      <w:r w:rsidRPr="00A66969">
        <w:rPr>
          <w:b/>
          <w:szCs w:val="20"/>
        </w:rPr>
        <w:t>Secretaría General</w:t>
      </w:r>
      <w:r w:rsidRPr="00316201">
        <w:rPr>
          <w:szCs w:val="20"/>
        </w:rPr>
        <w:t xml:space="preserve"> el ejercicio de las siguientes </w:t>
      </w:r>
      <w:r w:rsidRPr="00B800AA">
        <w:rPr>
          <w:szCs w:val="20"/>
        </w:rPr>
        <w:t>facultades:</w:t>
      </w:r>
    </w:p>
    <w:p w14:paraId="18FA8F0D" w14:textId="77777777" w:rsidR="00F6128D" w:rsidRPr="00316201" w:rsidRDefault="00F6128D" w:rsidP="00546911">
      <w:pPr>
        <w:spacing w:after="0" w:line="276" w:lineRule="auto"/>
        <w:rPr>
          <w:rFonts w:cs="Arial"/>
          <w:szCs w:val="20"/>
        </w:rPr>
      </w:pPr>
    </w:p>
    <w:p w14:paraId="5F4E9F31" w14:textId="77777777" w:rsidR="007F1B80" w:rsidRPr="00316201" w:rsidRDefault="007F1B80" w:rsidP="00190F72">
      <w:pPr>
        <w:pStyle w:val="Prrafodelista"/>
        <w:numPr>
          <w:ilvl w:val="0"/>
          <w:numId w:val="15"/>
        </w:numPr>
        <w:spacing w:after="0" w:line="276" w:lineRule="auto"/>
        <w:rPr>
          <w:szCs w:val="20"/>
        </w:rPr>
      </w:pPr>
      <w:r w:rsidRPr="00316201">
        <w:rPr>
          <w:szCs w:val="20"/>
        </w:rPr>
        <w:t xml:space="preserve">Participar, siguiendo las indicaciones de la Dirección General, en las relaciones con la iniciativa privada, las Autoridades Educativas de las Entidades Federativas, los Colegios Estatales, las instituciones de la Administración Pública Federal, así como organismos no gubernamentales y de la sociedad civil; </w:t>
      </w:r>
    </w:p>
    <w:p w14:paraId="663E00DA" w14:textId="77777777" w:rsidR="007F1B80" w:rsidRPr="00316201" w:rsidRDefault="007F1B80" w:rsidP="00190F72">
      <w:pPr>
        <w:pStyle w:val="Prrafodelista"/>
        <w:numPr>
          <w:ilvl w:val="0"/>
          <w:numId w:val="15"/>
        </w:numPr>
        <w:spacing w:after="0" w:line="276" w:lineRule="auto"/>
        <w:rPr>
          <w:szCs w:val="20"/>
        </w:rPr>
      </w:pPr>
      <w:r w:rsidRPr="00316201">
        <w:rPr>
          <w:szCs w:val="20"/>
        </w:rPr>
        <w:t xml:space="preserve">Coordinar el seguimiento de los acuerdos establecidos con la iniciativa privada, las autoridades educativas de las Entidades Federativas, los Colegios Estatales, las instituciones de la Administración Pública Federal y el CONALEP; </w:t>
      </w:r>
    </w:p>
    <w:p w14:paraId="73B3942B" w14:textId="45C12F9C" w:rsidR="007F1B80" w:rsidRPr="00316201" w:rsidRDefault="007F1B80" w:rsidP="00190F72">
      <w:pPr>
        <w:pStyle w:val="Prrafodelista"/>
        <w:numPr>
          <w:ilvl w:val="0"/>
          <w:numId w:val="15"/>
        </w:numPr>
        <w:spacing w:after="0" w:line="276" w:lineRule="auto"/>
        <w:rPr>
          <w:szCs w:val="20"/>
        </w:rPr>
      </w:pPr>
      <w:r w:rsidRPr="00316201">
        <w:rPr>
          <w:szCs w:val="20"/>
        </w:rPr>
        <w:t xml:space="preserve">Supervisar y asesorar a las </w:t>
      </w:r>
      <w:r w:rsidR="009A0251" w:rsidRPr="00316201">
        <w:rPr>
          <w:szCs w:val="20"/>
        </w:rPr>
        <w:t xml:space="preserve">Unidades Administrativas </w:t>
      </w:r>
      <w:r w:rsidRPr="00316201">
        <w:rPr>
          <w:szCs w:val="20"/>
        </w:rPr>
        <w:t xml:space="preserve">en la conducción de los proyectos sustantivos y administrativos del CONALEP; </w:t>
      </w:r>
    </w:p>
    <w:p w14:paraId="4B4821D1" w14:textId="4FF291B9" w:rsidR="007F1B80" w:rsidRPr="00316201" w:rsidRDefault="007F1B80" w:rsidP="00190F72">
      <w:pPr>
        <w:pStyle w:val="Prrafodelista"/>
        <w:numPr>
          <w:ilvl w:val="0"/>
          <w:numId w:val="15"/>
        </w:numPr>
        <w:spacing w:after="0" w:line="276" w:lineRule="auto"/>
        <w:rPr>
          <w:szCs w:val="20"/>
        </w:rPr>
      </w:pPr>
      <w:r w:rsidRPr="00316201">
        <w:rPr>
          <w:szCs w:val="20"/>
        </w:rPr>
        <w:t xml:space="preserve">Coordinar acciones de gestión colaborativa entre las </w:t>
      </w:r>
      <w:r w:rsidR="009A0251" w:rsidRPr="00316201">
        <w:rPr>
          <w:szCs w:val="20"/>
        </w:rPr>
        <w:t xml:space="preserve">Unidades Administrativas </w:t>
      </w:r>
      <w:r w:rsidRPr="00316201">
        <w:rPr>
          <w:szCs w:val="20"/>
        </w:rPr>
        <w:t>del CONALEP para la operación eficiente y eficaz de los procesos institucionale</w:t>
      </w:r>
      <w:r w:rsidRPr="001D0CC8">
        <w:rPr>
          <w:szCs w:val="20"/>
        </w:rPr>
        <w:t>s</w:t>
      </w:r>
      <w:r w:rsidR="00B800AA" w:rsidRPr="001D0CC8">
        <w:rPr>
          <w:szCs w:val="20"/>
        </w:rPr>
        <w:t>;</w:t>
      </w:r>
    </w:p>
    <w:p w14:paraId="294633DB" w14:textId="061D3424" w:rsidR="007F1B80" w:rsidRPr="00316201" w:rsidRDefault="004725A5" w:rsidP="00190F72">
      <w:pPr>
        <w:pStyle w:val="Prrafodelista"/>
        <w:numPr>
          <w:ilvl w:val="0"/>
          <w:numId w:val="15"/>
        </w:numPr>
        <w:spacing w:after="0" w:line="276" w:lineRule="auto"/>
        <w:rPr>
          <w:szCs w:val="20"/>
        </w:rPr>
      </w:pPr>
      <w:bookmarkStart w:id="18" w:name="_Hlk138266741"/>
      <w:r w:rsidRPr="00316201">
        <w:rPr>
          <w:szCs w:val="20"/>
        </w:rPr>
        <w:t xml:space="preserve">Dirigir las estrategias de </w:t>
      </w:r>
      <w:r w:rsidR="007F1B80" w:rsidRPr="00316201">
        <w:rPr>
          <w:szCs w:val="20"/>
        </w:rPr>
        <w:t>coordinación y concertación con l</w:t>
      </w:r>
      <w:r w:rsidR="00383FB7" w:rsidRPr="00316201">
        <w:rPr>
          <w:szCs w:val="20"/>
        </w:rPr>
        <w:t>a</w:t>
      </w:r>
      <w:r w:rsidR="007F1B80" w:rsidRPr="00316201">
        <w:rPr>
          <w:szCs w:val="20"/>
        </w:rPr>
        <w:t xml:space="preserve">s </w:t>
      </w:r>
      <w:r w:rsidR="00383FB7" w:rsidRPr="00316201">
        <w:rPr>
          <w:szCs w:val="20"/>
        </w:rPr>
        <w:t>regiones</w:t>
      </w:r>
      <w:r w:rsidR="00530D13" w:rsidRPr="00316201">
        <w:rPr>
          <w:szCs w:val="20"/>
        </w:rPr>
        <w:t xml:space="preserve"> operativas</w:t>
      </w:r>
      <w:r w:rsidR="00383FB7" w:rsidRPr="00316201">
        <w:rPr>
          <w:szCs w:val="20"/>
        </w:rPr>
        <w:t xml:space="preserve"> </w:t>
      </w:r>
      <w:r w:rsidR="000B3295" w:rsidRPr="00316201">
        <w:rPr>
          <w:szCs w:val="20"/>
        </w:rPr>
        <w:t xml:space="preserve">para </w:t>
      </w:r>
      <w:bookmarkEnd w:id="18"/>
      <w:r w:rsidR="003E51FC">
        <w:rPr>
          <w:szCs w:val="20"/>
        </w:rPr>
        <w:t>la atención de programas y proyectos institucionales</w:t>
      </w:r>
      <w:r w:rsidR="001D0CC8">
        <w:rPr>
          <w:szCs w:val="20"/>
        </w:rPr>
        <w:t>;</w:t>
      </w:r>
    </w:p>
    <w:p w14:paraId="08F47A96" w14:textId="5BC1E7A6" w:rsidR="007F1B80" w:rsidRPr="003E51FC" w:rsidRDefault="000B3295" w:rsidP="00190F72">
      <w:pPr>
        <w:pStyle w:val="Prrafodelista"/>
        <w:numPr>
          <w:ilvl w:val="0"/>
          <w:numId w:val="15"/>
        </w:numPr>
        <w:spacing w:after="0" w:line="276" w:lineRule="auto"/>
        <w:rPr>
          <w:szCs w:val="20"/>
        </w:rPr>
      </w:pPr>
      <w:r w:rsidRPr="00316201">
        <w:rPr>
          <w:szCs w:val="20"/>
        </w:rPr>
        <w:t xml:space="preserve">Asegurar </w:t>
      </w:r>
      <w:r w:rsidR="007F1B80" w:rsidRPr="00316201">
        <w:rPr>
          <w:szCs w:val="20"/>
        </w:rPr>
        <w:t xml:space="preserve">el cumplimiento de los acuerdos </w:t>
      </w:r>
      <w:r w:rsidRPr="00316201">
        <w:rPr>
          <w:szCs w:val="20"/>
        </w:rPr>
        <w:t xml:space="preserve">regionales </w:t>
      </w:r>
      <w:r w:rsidR="007F1B80" w:rsidRPr="00316201">
        <w:rPr>
          <w:szCs w:val="20"/>
        </w:rPr>
        <w:t>cuyo alcance corresponda al ámbito del CONALEP</w:t>
      </w:r>
      <w:r w:rsidR="003E51FC">
        <w:rPr>
          <w:szCs w:val="20"/>
        </w:rPr>
        <w:t>, y</w:t>
      </w:r>
    </w:p>
    <w:p w14:paraId="260F8571" w14:textId="18D854C1" w:rsidR="007F1B80" w:rsidRPr="00316201" w:rsidRDefault="007F1B80" w:rsidP="00190F72">
      <w:pPr>
        <w:pStyle w:val="Prrafodelista"/>
        <w:numPr>
          <w:ilvl w:val="0"/>
          <w:numId w:val="15"/>
        </w:numPr>
        <w:spacing w:after="0" w:line="276" w:lineRule="auto"/>
        <w:rPr>
          <w:szCs w:val="20"/>
        </w:rPr>
      </w:pPr>
      <w:r w:rsidRPr="00316201">
        <w:rPr>
          <w:szCs w:val="20"/>
        </w:rPr>
        <w:t>Supervisar la operación de los mecanismos de atención ciudadana planteadas por la población interna y externa al Colegio</w:t>
      </w:r>
      <w:r w:rsidR="00794D93">
        <w:rPr>
          <w:szCs w:val="20"/>
        </w:rPr>
        <w:t>.</w:t>
      </w:r>
    </w:p>
    <w:p w14:paraId="6D96509C" w14:textId="77777777" w:rsidR="00C90553" w:rsidRPr="00316201" w:rsidRDefault="00C90553" w:rsidP="00546911">
      <w:pPr>
        <w:spacing w:after="0" w:line="276" w:lineRule="auto"/>
        <w:rPr>
          <w:rFonts w:cs="Arial"/>
          <w:b/>
          <w:szCs w:val="20"/>
        </w:rPr>
      </w:pPr>
    </w:p>
    <w:p w14:paraId="3A9F5A3F" w14:textId="2F34C5D5" w:rsidR="004E7B26" w:rsidRPr="00316201" w:rsidRDefault="004E7B26" w:rsidP="00546911">
      <w:pPr>
        <w:numPr>
          <w:ilvl w:val="2"/>
          <w:numId w:val="2"/>
        </w:numPr>
        <w:spacing w:after="0" w:line="276" w:lineRule="auto"/>
        <w:rPr>
          <w:rFonts w:cs="Arial"/>
          <w:b/>
          <w:szCs w:val="20"/>
        </w:rPr>
      </w:pPr>
      <w:bookmarkStart w:id="19" w:name="_Hlk146120544"/>
      <w:r w:rsidRPr="00316201">
        <w:rPr>
          <w:szCs w:val="20"/>
        </w:rPr>
        <w:t xml:space="preserve">Corresponde a la </w:t>
      </w:r>
      <w:r w:rsidR="001230F6" w:rsidRPr="00316201">
        <w:rPr>
          <w:szCs w:val="20"/>
        </w:rPr>
        <w:t xml:space="preserve">persona Titular </w:t>
      </w:r>
      <w:r w:rsidRPr="00316201">
        <w:rPr>
          <w:szCs w:val="20"/>
        </w:rPr>
        <w:t xml:space="preserve">de la </w:t>
      </w:r>
      <w:r w:rsidR="00FC78A4" w:rsidRPr="00A66969">
        <w:rPr>
          <w:b/>
          <w:szCs w:val="20"/>
        </w:rPr>
        <w:t xml:space="preserve">Dirección Corporativa de </w:t>
      </w:r>
      <w:r w:rsidRPr="00A66969">
        <w:rPr>
          <w:b/>
          <w:szCs w:val="20"/>
        </w:rPr>
        <w:t>Asuntos Jurídicos</w:t>
      </w:r>
      <w:r w:rsidRPr="00316201">
        <w:rPr>
          <w:szCs w:val="20"/>
        </w:rPr>
        <w:t xml:space="preserve"> el ejercicio de las siguientes facultades:</w:t>
      </w:r>
    </w:p>
    <w:p w14:paraId="0E55FA2E" w14:textId="77777777" w:rsidR="004E7B26" w:rsidRPr="00316201" w:rsidRDefault="004E7B26" w:rsidP="00546911">
      <w:pPr>
        <w:spacing w:after="0" w:line="276" w:lineRule="auto"/>
        <w:rPr>
          <w:rFonts w:cs="Arial"/>
          <w:szCs w:val="20"/>
        </w:rPr>
      </w:pPr>
    </w:p>
    <w:p w14:paraId="1E593CA2" w14:textId="7273E8CB" w:rsidR="00DE2522" w:rsidRPr="00316201" w:rsidRDefault="00DE2522" w:rsidP="00546911">
      <w:pPr>
        <w:numPr>
          <w:ilvl w:val="0"/>
          <w:numId w:val="3"/>
        </w:numPr>
        <w:tabs>
          <w:tab w:val="left" w:pos="851"/>
        </w:tabs>
        <w:spacing w:before="120" w:after="120" w:line="276" w:lineRule="auto"/>
        <w:rPr>
          <w:rFonts w:cs="Arial"/>
          <w:szCs w:val="20"/>
        </w:rPr>
      </w:pPr>
      <w:r w:rsidRPr="00316201">
        <w:rPr>
          <w:rFonts w:cs="Arial"/>
          <w:szCs w:val="20"/>
        </w:rPr>
        <w:t>Representar al CONALEP en los asuntos legales, administrativos y contenciosos en materia: agraria, administrativa, amparo, civil, constitucional, fiscal, mercantil, laboral, penal y en general en todos aquellos en que sea parte, con la finalidad de salvaguardar los intereses de la Institución</w:t>
      </w:r>
      <w:r w:rsidR="00744B4D" w:rsidRPr="00316201">
        <w:rPr>
          <w:rFonts w:cs="Arial"/>
          <w:szCs w:val="20"/>
        </w:rPr>
        <w:t>;</w:t>
      </w:r>
    </w:p>
    <w:p w14:paraId="7019DE00" w14:textId="0C001330" w:rsidR="00245125" w:rsidRPr="00F45AC3" w:rsidRDefault="00245125" w:rsidP="00171326">
      <w:pPr>
        <w:numPr>
          <w:ilvl w:val="0"/>
          <w:numId w:val="3"/>
        </w:numPr>
        <w:tabs>
          <w:tab w:val="left" w:pos="851"/>
        </w:tabs>
        <w:spacing w:before="120" w:after="0" w:line="276" w:lineRule="auto"/>
        <w:ind w:hanging="295"/>
        <w:rPr>
          <w:szCs w:val="20"/>
        </w:rPr>
      </w:pPr>
      <w:r w:rsidRPr="00F45AC3">
        <w:rPr>
          <w:rFonts w:cs="Arial"/>
          <w:szCs w:val="20"/>
        </w:rPr>
        <w:t xml:space="preserve">Representar al CONALEP en los conflictos colectivos de trabajo que se </w:t>
      </w:r>
      <w:r w:rsidR="00733B06" w:rsidRPr="00F45AC3">
        <w:rPr>
          <w:rFonts w:cs="Arial"/>
          <w:szCs w:val="20"/>
        </w:rPr>
        <w:t>radiquen</w:t>
      </w:r>
      <w:r w:rsidRPr="00F45AC3">
        <w:rPr>
          <w:rFonts w:cs="Arial"/>
          <w:szCs w:val="20"/>
        </w:rPr>
        <w:t xml:space="preserve"> ante la autoridad laboral;</w:t>
      </w:r>
    </w:p>
    <w:p w14:paraId="2B66A262" w14:textId="17402DBA" w:rsidR="00530D13" w:rsidRPr="00F45AC3" w:rsidRDefault="00530D13" w:rsidP="00546911">
      <w:pPr>
        <w:numPr>
          <w:ilvl w:val="0"/>
          <w:numId w:val="3"/>
        </w:numPr>
        <w:spacing w:after="5" w:line="276" w:lineRule="auto"/>
        <w:ind w:hanging="295"/>
        <w:rPr>
          <w:szCs w:val="20"/>
        </w:rPr>
      </w:pPr>
      <w:r w:rsidRPr="00F45AC3">
        <w:rPr>
          <w:szCs w:val="20"/>
        </w:rPr>
        <w:t>Participar</w:t>
      </w:r>
      <w:r w:rsidR="00CB0024" w:rsidRPr="00F45AC3">
        <w:rPr>
          <w:color w:val="0070C0"/>
          <w:szCs w:val="20"/>
        </w:rPr>
        <w:t>,</w:t>
      </w:r>
      <w:r w:rsidRPr="00F45AC3">
        <w:rPr>
          <w:szCs w:val="20"/>
        </w:rPr>
        <w:t xml:space="preserve"> en carácter de asesor, en las pláticas conciliatorias derivadas de los asuntos colectivos</w:t>
      </w:r>
      <w:r w:rsidR="00744B4D" w:rsidRPr="00F45AC3">
        <w:rPr>
          <w:szCs w:val="20"/>
        </w:rPr>
        <w:t>;</w:t>
      </w:r>
    </w:p>
    <w:p w14:paraId="1B705129" w14:textId="0F283745" w:rsidR="00DE2522" w:rsidRPr="00F45AC3" w:rsidRDefault="00DE2522" w:rsidP="00546911">
      <w:pPr>
        <w:numPr>
          <w:ilvl w:val="0"/>
          <w:numId w:val="3"/>
        </w:numPr>
        <w:spacing w:after="5" w:line="276" w:lineRule="auto"/>
        <w:ind w:hanging="295"/>
        <w:rPr>
          <w:szCs w:val="20"/>
        </w:rPr>
      </w:pPr>
      <w:r w:rsidRPr="00F45AC3">
        <w:rPr>
          <w:rFonts w:cs="Arial"/>
          <w:szCs w:val="20"/>
        </w:rPr>
        <w:t>Emitir recomendaciones en el cumplimiento de los instrumentos jurídicos suscritos con</w:t>
      </w:r>
      <w:r w:rsidR="00DC0B1E" w:rsidRPr="00F45AC3">
        <w:rPr>
          <w:rFonts w:cs="Arial"/>
          <w:szCs w:val="20"/>
        </w:rPr>
        <w:t xml:space="preserve"> los</w:t>
      </w:r>
      <w:r w:rsidRPr="00F45AC3">
        <w:rPr>
          <w:rFonts w:cs="Arial"/>
          <w:szCs w:val="20"/>
        </w:rPr>
        <w:t xml:space="preserve"> sindicatos</w:t>
      </w:r>
      <w:r w:rsidR="00744B4D" w:rsidRPr="00F45AC3">
        <w:rPr>
          <w:rFonts w:cs="Arial"/>
          <w:szCs w:val="20"/>
        </w:rPr>
        <w:t>;</w:t>
      </w:r>
    </w:p>
    <w:p w14:paraId="3EE65747" w14:textId="77777777" w:rsidR="004E7B26" w:rsidRPr="00316201" w:rsidRDefault="004E7B26" w:rsidP="00546911">
      <w:pPr>
        <w:numPr>
          <w:ilvl w:val="0"/>
          <w:numId w:val="3"/>
        </w:numPr>
        <w:spacing w:after="0" w:line="276" w:lineRule="auto"/>
        <w:ind w:hanging="295"/>
        <w:rPr>
          <w:szCs w:val="20"/>
        </w:rPr>
      </w:pPr>
      <w:r w:rsidRPr="00316201">
        <w:rPr>
          <w:szCs w:val="20"/>
        </w:rPr>
        <w:t>Tramitar los procedimientos administrativos de nulidad, revocación, cancelación, reconsideración, revisión y en general, todos aquellos que tiendan a modificar o extinguir derechos u obligaciones generados por resoluciones que dicte el CONALEP, con excepción de aquellos que sean encomendados a otras Unidades Administrativas;</w:t>
      </w:r>
    </w:p>
    <w:p w14:paraId="25AF2047" w14:textId="1E122F90" w:rsidR="000E5E17" w:rsidRPr="00316201" w:rsidRDefault="000E5E17" w:rsidP="00546911">
      <w:pPr>
        <w:numPr>
          <w:ilvl w:val="0"/>
          <w:numId w:val="3"/>
        </w:numPr>
        <w:spacing w:after="0" w:line="276" w:lineRule="auto"/>
        <w:ind w:hanging="295"/>
        <w:rPr>
          <w:szCs w:val="20"/>
        </w:rPr>
      </w:pPr>
      <w:r w:rsidRPr="00316201">
        <w:rPr>
          <w:szCs w:val="20"/>
        </w:rPr>
        <w:t xml:space="preserve">Supervisar la atención y seguimiento a los juicios de amparo promovidos </w:t>
      </w:r>
      <w:r w:rsidR="00744B4D" w:rsidRPr="00316201">
        <w:rPr>
          <w:szCs w:val="20"/>
        </w:rPr>
        <w:t xml:space="preserve">por </w:t>
      </w:r>
      <w:r w:rsidR="00FC78A4" w:rsidRPr="00316201">
        <w:rPr>
          <w:szCs w:val="20"/>
        </w:rPr>
        <w:t>el</w:t>
      </w:r>
      <w:r w:rsidRPr="00316201">
        <w:rPr>
          <w:szCs w:val="20"/>
        </w:rPr>
        <w:t xml:space="preserve"> CONALEP</w:t>
      </w:r>
      <w:r w:rsidR="00744B4D" w:rsidRPr="00316201">
        <w:rPr>
          <w:szCs w:val="20"/>
        </w:rPr>
        <w:t xml:space="preserve"> y en contra de éste;</w:t>
      </w:r>
      <w:r w:rsidRPr="00316201">
        <w:rPr>
          <w:szCs w:val="20"/>
        </w:rPr>
        <w:t xml:space="preserve"> </w:t>
      </w:r>
    </w:p>
    <w:p w14:paraId="4A760355" w14:textId="6E52839A" w:rsidR="004E7B26" w:rsidRPr="00316201" w:rsidRDefault="004E7B26" w:rsidP="00546911">
      <w:pPr>
        <w:numPr>
          <w:ilvl w:val="0"/>
          <w:numId w:val="3"/>
        </w:numPr>
        <w:spacing w:after="0" w:line="276" w:lineRule="auto"/>
        <w:ind w:hanging="295"/>
        <w:rPr>
          <w:szCs w:val="20"/>
        </w:rPr>
      </w:pPr>
      <w:r w:rsidRPr="00316201">
        <w:rPr>
          <w:szCs w:val="20"/>
        </w:rPr>
        <w:lastRenderedPageBreak/>
        <w:t>Substanciar y dictar resolución en el procedimiento de rescisión de los contratos celebrados entre el CONALEP, sus proveedores de bienes y servicios, provenientes de licitaciones públicas o cualquier tipo de contratación en donde el CONALEP sea parte;</w:t>
      </w:r>
    </w:p>
    <w:p w14:paraId="2C6AAEEB" w14:textId="30052DD8" w:rsidR="004E7B26" w:rsidRPr="00316201" w:rsidRDefault="004E7B26" w:rsidP="00546911">
      <w:pPr>
        <w:numPr>
          <w:ilvl w:val="0"/>
          <w:numId w:val="3"/>
        </w:numPr>
        <w:spacing w:after="0" w:line="276" w:lineRule="auto"/>
        <w:ind w:hanging="295"/>
        <w:rPr>
          <w:szCs w:val="20"/>
        </w:rPr>
      </w:pPr>
      <w:r w:rsidRPr="00316201">
        <w:rPr>
          <w:szCs w:val="20"/>
        </w:rPr>
        <w:t xml:space="preserve">Asesorar jurídicamente </w:t>
      </w:r>
      <w:r w:rsidR="001805D5" w:rsidRPr="00316201">
        <w:rPr>
          <w:szCs w:val="20"/>
        </w:rPr>
        <w:t xml:space="preserve">a la </w:t>
      </w:r>
      <w:r w:rsidR="009B3862" w:rsidRPr="00316201">
        <w:rPr>
          <w:szCs w:val="20"/>
        </w:rPr>
        <w:t xml:space="preserve">persona </w:t>
      </w:r>
      <w:r w:rsidR="001805D5" w:rsidRPr="00316201">
        <w:rPr>
          <w:szCs w:val="20"/>
        </w:rPr>
        <w:t>Titular de la Dirección General</w:t>
      </w:r>
      <w:r w:rsidRPr="00316201">
        <w:rPr>
          <w:szCs w:val="20"/>
        </w:rPr>
        <w:t>, dentro de la esfera de su competencia, en aquellas tareas que le sean encomendadas;</w:t>
      </w:r>
    </w:p>
    <w:p w14:paraId="13C53B73" w14:textId="011BDCD3" w:rsidR="004E7B26" w:rsidRPr="00316201" w:rsidRDefault="004E7B26" w:rsidP="00546911">
      <w:pPr>
        <w:numPr>
          <w:ilvl w:val="0"/>
          <w:numId w:val="3"/>
        </w:numPr>
        <w:spacing w:after="0" w:line="276" w:lineRule="auto"/>
        <w:ind w:hanging="295"/>
        <w:rPr>
          <w:szCs w:val="20"/>
        </w:rPr>
      </w:pPr>
      <w:r w:rsidRPr="00316201">
        <w:rPr>
          <w:szCs w:val="20"/>
        </w:rPr>
        <w:t>Coadyuvar con el Órgano Interno de Control</w:t>
      </w:r>
      <w:r w:rsidR="000E0AD7">
        <w:rPr>
          <w:szCs w:val="20"/>
        </w:rPr>
        <w:t xml:space="preserve"> </w:t>
      </w:r>
      <w:r w:rsidR="000E0AD7" w:rsidRPr="00CB0024">
        <w:rPr>
          <w:szCs w:val="20"/>
        </w:rPr>
        <w:t>Específico</w:t>
      </w:r>
      <w:r w:rsidR="000E0AD7">
        <w:rPr>
          <w:szCs w:val="20"/>
        </w:rPr>
        <w:t xml:space="preserve"> </w:t>
      </w:r>
      <w:r w:rsidR="00744B4D" w:rsidRPr="00316201">
        <w:rPr>
          <w:szCs w:val="20"/>
        </w:rPr>
        <w:t>en el CONALEP</w:t>
      </w:r>
      <w:r w:rsidRPr="00316201">
        <w:rPr>
          <w:szCs w:val="20"/>
        </w:rPr>
        <w:t xml:space="preserve"> en los procedimientos administrativos y contenciosos, de conformidad con la normatividad aplicable;</w:t>
      </w:r>
    </w:p>
    <w:p w14:paraId="10866899" w14:textId="77777777" w:rsidR="00530D13" w:rsidRPr="00316201" w:rsidRDefault="00292A82" w:rsidP="00546911">
      <w:pPr>
        <w:numPr>
          <w:ilvl w:val="0"/>
          <w:numId w:val="3"/>
        </w:numPr>
        <w:spacing w:after="0" w:line="276" w:lineRule="auto"/>
        <w:ind w:hanging="295"/>
        <w:rPr>
          <w:szCs w:val="20"/>
        </w:rPr>
      </w:pPr>
      <w:r w:rsidRPr="00316201">
        <w:rPr>
          <w:szCs w:val="20"/>
        </w:rPr>
        <w:t>Supervisar el desahogo de los</w:t>
      </w:r>
      <w:r w:rsidR="00530D13" w:rsidRPr="00316201">
        <w:rPr>
          <w:szCs w:val="20"/>
        </w:rPr>
        <w:t xml:space="preserve"> requerimientos de informes en materia de derechos humanos</w:t>
      </w:r>
      <w:r w:rsidRPr="00316201">
        <w:rPr>
          <w:szCs w:val="20"/>
        </w:rPr>
        <w:t>;</w:t>
      </w:r>
    </w:p>
    <w:p w14:paraId="0F676371" w14:textId="6B3D5F83" w:rsidR="004E7B26" w:rsidRPr="00316201" w:rsidRDefault="00245125" w:rsidP="00546911">
      <w:pPr>
        <w:numPr>
          <w:ilvl w:val="0"/>
          <w:numId w:val="3"/>
        </w:numPr>
        <w:spacing w:after="0" w:line="276" w:lineRule="auto"/>
        <w:ind w:hanging="295"/>
        <w:rPr>
          <w:szCs w:val="20"/>
        </w:rPr>
      </w:pPr>
      <w:r w:rsidRPr="00316201">
        <w:rPr>
          <w:rFonts w:cs="Arial"/>
          <w:szCs w:val="20"/>
        </w:rPr>
        <w:t xml:space="preserve">Ejercer las acciones legales en el orden administrativo y contencioso, necesarias para </w:t>
      </w:r>
      <w:r w:rsidR="003C5ABA" w:rsidRPr="003C5ABA">
        <w:rPr>
          <w:rFonts w:cs="Arial"/>
          <w:szCs w:val="20"/>
        </w:rPr>
        <w:t>la</w:t>
      </w:r>
      <w:r w:rsidRPr="003C5ABA">
        <w:rPr>
          <w:rFonts w:cs="Arial"/>
          <w:szCs w:val="20"/>
        </w:rPr>
        <w:t xml:space="preserve"> </w:t>
      </w:r>
      <w:r w:rsidRPr="00316201">
        <w:rPr>
          <w:rFonts w:cs="Arial"/>
          <w:szCs w:val="20"/>
        </w:rPr>
        <w:t>defensa jurídica y regularización del patrimonio del CONALEP;</w:t>
      </w:r>
    </w:p>
    <w:p w14:paraId="0C5E9FD3" w14:textId="6F68382A" w:rsidR="00DE2522" w:rsidRPr="00316201" w:rsidRDefault="004E7B26" w:rsidP="00546911">
      <w:pPr>
        <w:numPr>
          <w:ilvl w:val="0"/>
          <w:numId w:val="3"/>
        </w:numPr>
        <w:spacing w:after="0" w:line="276" w:lineRule="auto"/>
        <w:ind w:hanging="295"/>
        <w:rPr>
          <w:szCs w:val="20"/>
        </w:rPr>
      </w:pPr>
      <w:r w:rsidRPr="00316201">
        <w:rPr>
          <w:szCs w:val="20"/>
        </w:rPr>
        <w:t xml:space="preserve">Desahogar las consultas de carácter jurídico que le formulen las Unidades Administrativas y Órganos Colegiados del CONALEP, así como asesorar y brindar apoyo jurídico a </w:t>
      </w:r>
      <w:r w:rsidR="00492958">
        <w:rPr>
          <w:szCs w:val="20"/>
        </w:rPr>
        <w:t>los Colegios Estatales</w:t>
      </w:r>
      <w:r w:rsidRPr="00316201">
        <w:rPr>
          <w:szCs w:val="20"/>
        </w:rPr>
        <w:t>, cuando así lo soliciten;</w:t>
      </w:r>
    </w:p>
    <w:p w14:paraId="252616DA" w14:textId="1B6CFF2A" w:rsidR="00733B06" w:rsidRPr="00316201" w:rsidRDefault="00733B06" w:rsidP="00546911">
      <w:pPr>
        <w:numPr>
          <w:ilvl w:val="0"/>
          <w:numId w:val="3"/>
        </w:numPr>
        <w:spacing w:after="0" w:line="276" w:lineRule="auto"/>
        <w:ind w:hanging="295"/>
        <w:rPr>
          <w:szCs w:val="20"/>
        </w:rPr>
      </w:pPr>
      <w:r w:rsidRPr="00F45AC3">
        <w:rPr>
          <w:szCs w:val="20"/>
        </w:rPr>
        <w:t>Asesorar a las áreas jurídicas</w:t>
      </w:r>
      <w:r w:rsidRPr="00316201">
        <w:rPr>
          <w:szCs w:val="20"/>
        </w:rPr>
        <w:t xml:space="preserve"> adscritas a las </w:t>
      </w:r>
      <w:r w:rsidR="009A0251" w:rsidRPr="00316201">
        <w:rPr>
          <w:szCs w:val="20"/>
        </w:rPr>
        <w:t xml:space="preserve">Unidades Administrativas </w:t>
      </w:r>
      <w:r w:rsidRPr="00316201">
        <w:rPr>
          <w:szCs w:val="20"/>
        </w:rPr>
        <w:t>desconcentradas, cuando así lo requieran, en los temas de trascendencia para CONALEP en materia agraria</w:t>
      </w:r>
      <w:r w:rsidRPr="00316201">
        <w:rPr>
          <w:rFonts w:cs="Arial"/>
          <w:szCs w:val="20"/>
        </w:rPr>
        <w:t xml:space="preserve">, administrativa, amparo, civil, constitucional, fiscal, mercantil, laboral, penal y en general </w:t>
      </w:r>
      <w:r w:rsidR="004F541E" w:rsidRPr="00316201">
        <w:rPr>
          <w:rFonts w:cs="Arial"/>
          <w:szCs w:val="20"/>
        </w:rPr>
        <w:t>en aquellos juicios</w:t>
      </w:r>
      <w:r w:rsidRPr="00316201">
        <w:rPr>
          <w:rFonts w:cs="Arial"/>
          <w:szCs w:val="20"/>
        </w:rPr>
        <w:t xml:space="preserve"> o procedimientos en que CONALEP sea parte</w:t>
      </w:r>
      <w:r w:rsidR="004B069A" w:rsidRPr="00316201">
        <w:rPr>
          <w:rFonts w:cs="Arial"/>
          <w:szCs w:val="20"/>
        </w:rPr>
        <w:t>;</w:t>
      </w:r>
    </w:p>
    <w:p w14:paraId="6F470444" w14:textId="69B6C311" w:rsidR="00DE2522" w:rsidRPr="00316201" w:rsidRDefault="00DE2522" w:rsidP="00546911">
      <w:pPr>
        <w:numPr>
          <w:ilvl w:val="0"/>
          <w:numId w:val="3"/>
        </w:numPr>
        <w:spacing w:after="0" w:line="276" w:lineRule="auto"/>
        <w:ind w:hanging="295"/>
        <w:rPr>
          <w:szCs w:val="20"/>
        </w:rPr>
      </w:pPr>
      <w:r w:rsidRPr="00316201">
        <w:rPr>
          <w:rFonts w:cs="Arial"/>
          <w:szCs w:val="20"/>
        </w:rPr>
        <w:t>Supervisar los procesos de mejora regulatoria de la normatividad interna vinculada a los ordenamientos federales, en el orden administrativo interno y en los procesos regulatorios académicos de la institución, con la participación que corresponda a las demás Unidades Administrativas del CONALEP</w:t>
      </w:r>
      <w:r w:rsidR="004B069A" w:rsidRPr="00316201">
        <w:rPr>
          <w:rFonts w:cs="Arial"/>
          <w:szCs w:val="20"/>
        </w:rPr>
        <w:t>;</w:t>
      </w:r>
    </w:p>
    <w:p w14:paraId="127BA1E9" w14:textId="034CBFC4" w:rsidR="004E7B26" w:rsidRPr="00316201" w:rsidRDefault="004E7B26" w:rsidP="00546911">
      <w:pPr>
        <w:numPr>
          <w:ilvl w:val="0"/>
          <w:numId w:val="3"/>
        </w:numPr>
        <w:spacing w:after="0" w:line="276" w:lineRule="auto"/>
        <w:ind w:hanging="295"/>
        <w:rPr>
          <w:szCs w:val="20"/>
        </w:rPr>
      </w:pPr>
      <w:r w:rsidRPr="00316201">
        <w:rPr>
          <w:szCs w:val="20"/>
        </w:rPr>
        <w:t>Registrar la normativa interna de la Institución</w:t>
      </w:r>
      <w:r w:rsidR="00744B4D" w:rsidRPr="00316201">
        <w:rPr>
          <w:szCs w:val="20"/>
        </w:rPr>
        <w:t xml:space="preserve"> en los sistemas o medios implementados para ello</w:t>
      </w:r>
      <w:r w:rsidRPr="00316201">
        <w:rPr>
          <w:szCs w:val="20"/>
        </w:rPr>
        <w:t>;</w:t>
      </w:r>
    </w:p>
    <w:p w14:paraId="2BFF2F34" w14:textId="74936572" w:rsidR="004E7B26" w:rsidRPr="00316201" w:rsidRDefault="004E7B26" w:rsidP="00546911">
      <w:pPr>
        <w:numPr>
          <w:ilvl w:val="0"/>
          <w:numId w:val="3"/>
        </w:numPr>
        <w:spacing w:after="0" w:line="276" w:lineRule="auto"/>
        <w:ind w:hanging="295"/>
        <w:rPr>
          <w:szCs w:val="20"/>
        </w:rPr>
      </w:pPr>
      <w:r w:rsidRPr="00316201">
        <w:rPr>
          <w:szCs w:val="20"/>
        </w:rPr>
        <w:t xml:space="preserve">Realizar el trámite de publicación en el Diario Oficial de la Federación del Estatuto Orgánico, así como del Manual General de Organización y demás documentos normativos que sea necesaria su publicación </w:t>
      </w:r>
      <w:r w:rsidR="00744B4D" w:rsidRPr="00316201">
        <w:rPr>
          <w:szCs w:val="20"/>
        </w:rPr>
        <w:t>por disposición federal</w:t>
      </w:r>
      <w:r w:rsidR="004B069A" w:rsidRPr="00316201">
        <w:rPr>
          <w:szCs w:val="20"/>
        </w:rPr>
        <w:t>;</w:t>
      </w:r>
    </w:p>
    <w:p w14:paraId="77C2A345" w14:textId="77777777" w:rsidR="004E7B26" w:rsidRPr="00316201" w:rsidRDefault="004E7B26" w:rsidP="00546911">
      <w:pPr>
        <w:numPr>
          <w:ilvl w:val="0"/>
          <w:numId w:val="3"/>
        </w:numPr>
        <w:spacing w:after="0" w:line="276" w:lineRule="auto"/>
        <w:ind w:hanging="295"/>
        <w:rPr>
          <w:szCs w:val="20"/>
        </w:rPr>
      </w:pPr>
      <w:r w:rsidRPr="00316201">
        <w:rPr>
          <w:szCs w:val="20"/>
        </w:rPr>
        <w:t>Compilar y difundir las disposiciones jurídicas que rigen al CONALEP;</w:t>
      </w:r>
    </w:p>
    <w:p w14:paraId="6C136CC4" w14:textId="77777777" w:rsidR="0026270F" w:rsidRDefault="004E7B26" w:rsidP="0026270F">
      <w:pPr>
        <w:numPr>
          <w:ilvl w:val="0"/>
          <w:numId w:val="3"/>
        </w:numPr>
        <w:spacing w:after="0" w:line="276" w:lineRule="auto"/>
        <w:ind w:hanging="295"/>
        <w:rPr>
          <w:szCs w:val="20"/>
        </w:rPr>
      </w:pPr>
      <w:r w:rsidRPr="00316201">
        <w:rPr>
          <w:szCs w:val="20"/>
        </w:rPr>
        <w:t>Revisar y autorizar los proyectos de convenios de colaboración, acuerdos de cooperación y demás instrumentos jurídicos similares en los que intervenga el CONALEP, así como llevar el registro de los que sean suscritos;</w:t>
      </w:r>
    </w:p>
    <w:p w14:paraId="41C9F19F" w14:textId="73E3F8F9" w:rsidR="004E7B26" w:rsidRPr="00F45AC3" w:rsidRDefault="004E7B26" w:rsidP="0026270F">
      <w:pPr>
        <w:numPr>
          <w:ilvl w:val="0"/>
          <w:numId w:val="3"/>
        </w:numPr>
        <w:spacing w:after="0" w:line="276" w:lineRule="auto"/>
        <w:ind w:hanging="295"/>
        <w:rPr>
          <w:szCs w:val="20"/>
        </w:rPr>
      </w:pPr>
      <w:r w:rsidRPr="0026270F">
        <w:rPr>
          <w:szCs w:val="20"/>
        </w:rPr>
        <w:t xml:space="preserve">Gestionar el alta y baja de las firmas autógrafas de </w:t>
      </w:r>
      <w:r w:rsidR="0026270F">
        <w:rPr>
          <w:szCs w:val="20"/>
        </w:rPr>
        <w:t xml:space="preserve">las personas </w:t>
      </w:r>
      <w:r w:rsidRPr="0026270F">
        <w:rPr>
          <w:szCs w:val="20"/>
        </w:rPr>
        <w:t>servidor</w:t>
      </w:r>
      <w:r w:rsidR="0026270F">
        <w:rPr>
          <w:szCs w:val="20"/>
        </w:rPr>
        <w:t>a</w:t>
      </w:r>
      <w:r w:rsidRPr="0026270F">
        <w:rPr>
          <w:szCs w:val="20"/>
        </w:rPr>
        <w:t>s públic</w:t>
      </w:r>
      <w:r w:rsidR="0026270F">
        <w:rPr>
          <w:szCs w:val="20"/>
        </w:rPr>
        <w:t>a</w:t>
      </w:r>
      <w:r w:rsidRPr="0026270F">
        <w:rPr>
          <w:szCs w:val="20"/>
        </w:rPr>
        <w:t xml:space="preserve">s del CONALEP, ante la instancia </w:t>
      </w:r>
      <w:r w:rsidRPr="00F45AC3">
        <w:rPr>
          <w:szCs w:val="20"/>
        </w:rPr>
        <w:t>correspondiente</w:t>
      </w:r>
      <w:r w:rsidR="0026270F" w:rsidRPr="00F45AC3">
        <w:rPr>
          <w:szCs w:val="20"/>
        </w:rPr>
        <w:t>,</w:t>
      </w:r>
      <w:r w:rsidR="004F541E" w:rsidRPr="00F45AC3">
        <w:rPr>
          <w:szCs w:val="20"/>
        </w:rPr>
        <w:t xml:space="preserve"> y</w:t>
      </w:r>
    </w:p>
    <w:p w14:paraId="7B4742C4" w14:textId="6122665B" w:rsidR="004E7B26" w:rsidRPr="00F45AC3" w:rsidRDefault="004E7B26" w:rsidP="00546911">
      <w:pPr>
        <w:numPr>
          <w:ilvl w:val="0"/>
          <w:numId w:val="3"/>
        </w:numPr>
        <w:spacing w:after="0" w:line="276" w:lineRule="auto"/>
        <w:ind w:hanging="295"/>
        <w:rPr>
          <w:szCs w:val="20"/>
        </w:rPr>
      </w:pPr>
      <w:r w:rsidRPr="00F45AC3">
        <w:rPr>
          <w:szCs w:val="20"/>
        </w:rPr>
        <w:t>Realizar la inscripción de los documentos que prevé la Ley Federal, en el Sistema de Registro Público de Organismos Descentralizados</w:t>
      </w:r>
      <w:r w:rsidR="00B01C29" w:rsidRPr="00F45AC3">
        <w:rPr>
          <w:szCs w:val="20"/>
        </w:rPr>
        <w:t>.</w:t>
      </w:r>
    </w:p>
    <w:bookmarkEnd w:id="19"/>
    <w:p w14:paraId="77D954FB" w14:textId="77777777" w:rsidR="001230F6" w:rsidRPr="00F45AC3" w:rsidRDefault="001230F6" w:rsidP="00546911">
      <w:pPr>
        <w:spacing w:after="0" w:line="276" w:lineRule="auto"/>
        <w:rPr>
          <w:rFonts w:cs="Arial"/>
          <w:szCs w:val="20"/>
        </w:rPr>
      </w:pPr>
    </w:p>
    <w:p w14:paraId="679E2415" w14:textId="6A54F471" w:rsidR="004E7B26" w:rsidRPr="00316201" w:rsidRDefault="004E7B26" w:rsidP="00546911">
      <w:pPr>
        <w:numPr>
          <w:ilvl w:val="2"/>
          <w:numId w:val="2"/>
        </w:numPr>
        <w:spacing w:after="0" w:line="276" w:lineRule="auto"/>
        <w:rPr>
          <w:rFonts w:cs="Arial"/>
          <w:szCs w:val="20"/>
        </w:rPr>
      </w:pPr>
      <w:r w:rsidRPr="00316201">
        <w:rPr>
          <w:szCs w:val="20"/>
        </w:rPr>
        <w:t xml:space="preserve">Corresponde a la </w:t>
      </w:r>
      <w:r w:rsidR="001230F6" w:rsidRPr="00316201">
        <w:rPr>
          <w:szCs w:val="20"/>
        </w:rPr>
        <w:t>persona Titular</w:t>
      </w:r>
      <w:r w:rsidRPr="00316201">
        <w:rPr>
          <w:szCs w:val="20"/>
        </w:rPr>
        <w:t xml:space="preserve"> de la </w:t>
      </w:r>
      <w:r w:rsidRPr="00EC2199">
        <w:rPr>
          <w:b/>
          <w:szCs w:val="20"/>
        </w:rPr>
        <w:t xml:space="preserve">Dirección Corporativa de Tecnologías </w:t>
      </w:r>
      <w:r w:rsidR="00FC78A4" w:rsidRPr="00EC2199">
        <w:rPr>
          <w:b/>
          <w:szCs w:val="20"/>
        </w:rPr>
        <w:t xml:space="preserve">de la Información para </w:t>
      </w:r>
      <w:r w:rsidR="000B3613" w:rsidRPr="00EC2199">
        <w:rPr>
          <w:b/>
          <w:szCs w:val="20"/>
        </w:rPr>
        <w:t>la Educación</w:t>
      </w:r>
      <w:r w:rsidR="00A328B9">
        <w:rPr>
          <w:szCs w:val="20"/>
        </w:rPr>
        <w:t xml:space="preserve"> el ejercicio de las siguientes facultades</w:t>
      </w:r>
      <w:r w:rsidR="00B800AA">
        <w:rPr>
          <w:color w:val="0070C0"/>
          <w:szCs w:val="20"/>
        </w:rPr>
        <w:t>:</w:t>
      </w:r>
    </w:p>
    <w:p w14:paraId="38DB200F" w14:textId="77777777" w:rsidR="004E7B26" w:rsidRPr="00316201" w:rsidRDefault="004E7B26" w:rsidP="00546911">
      <w:pPr>
        <w:spacing w:after="0" w:line="276" w:lineRule="auto"/>
        <w:rPr>
          <w:szCs w:val="20"/>
        </w:rPr>
      </w:pPr>
    </w:p>
    <w:p w14:paraId="49699E8A" w14:textId="77777777" w:rsidR="004E7B26" w:rsidRPr="00316201" w:rsidRDefault="004E7B26" w:rsidP="00190F72">
      <w:pPr>
        <w:numPr>
          <w:ilvl w:val="0"/>
          <w:numId w:val="16"/>
        </w:numPr>
        <w:spacing w:after="0" w:line="276" w:lineRule="auto"/>
        <w:rPr>
          <w:rFonts w:cs="Arial"/>
          <w:szCs w:val="20"/>
        </w:rPr>
      </w:pPr>
      <w:r w:rsidRPr="00316201">
        <w:rPr>
          <w:rFonts w:cs="Arial"/>
          <w:szCs w:val="20"/>
        </w:rPr>
        <w:t>Definir, evaluar y proponer a la Dirección General, los lineamientos en materia de tecnologías de información y comunicación que apoyen la simplificación y automatización de procesos educativos y de apoyo</w:t>
      </w:r>
      <w:r w:rsidR="00A66DBE" w:rsidRPr="00316201">
        <w:rPr>
          <w:rFonts w:cs="Arial"/>
          <w:szCs w:val="20"/>
        </w:rPr>
        <w:t>;</w:t>
      </w:r>
    </w:p>
    <w:p w14:paraId="73F3EBB9" w14:textId="236ADFFF" w:rsidR="008F7DBC" w:rsidRPr="00F45AC3" w:rsidRDefault="008F7DBC" w:rsidP="00190F72">
      <w:pPr>
        <w:numPr>
          <w:ilvl w:val="0"/>
          <w:numId w:val="16"/>
        </w:numPr>
        <w:spacing w:after="0" w:line="276" w:lineRule="auto"/>
        <w:rPr>
          <w:rFonts w:cs="Arial"/>
          <w:szCs w:val="20"/>
        </w:rPr>
      </w:pPr>
      <w:r w:rsidRPr="00316201">
        <w:rPr>
          <w:szCs w:val="20"/>
        </w:rPr>
        <w:t>Gestionar ante la Secretaría de Administración la obtención de la infraestructura tecnológica, física y de comunicaciones que asegure la operación de los sistemas informáticos académicos del Sistema CONALEP</w:t>
      </w:r>
      <w:r w:rsidR="00B800AA" w:rsidRPr="00F45AC3">
        <w:rPr>
          <w:szCs w:val="20"/>
        </w:rPr>
        <w:t>;</w:t>
      </w:r>
    </w:p>
    <w:p w14:paraId="6FA6FF02" w14:textId="6FDA6212" w:rsidR="004E7B26" w:rsidRPr="00F45AC3" w:rsidRDefault="004E7B26" w:rsidP="00190F72">
      <w:pPr>
        <w:numPr>
          <w:ilvl w:val="0"/>
          <w:numId w:val="16"/>
        </w:numPr>
        <w:spacing w:after="0" w:line="276" w:lineRule="auto"/>
        <w:rPr>
          <w:szCs w:val="20"/>
        </w:rPr>
      </w:pPr>
      <w:r w:rsidRPr="00F45AC3">
        <w:rPr>
          <w:szCs w:val="20"/>
        </w:rPr>
        <w:lastRenderedPageBreak/>
        <w:t xml:space="preserve">Proporcionar asesoría, respecto al diseño, desarrollo e implantación de estrategias tecnológicas para efectos de comunicación educativa, acceso a plataformas </w:t>
      </w:r>
      <w:r w:rsidR="00F70A98" w:rsidRPr="00F45AC3">
        <w:rPr>
          <w:szCs w:val="20"/>
        </w:rPr>
        <w:t>tecnológicas</w:t>
      </w:r>
      <w:r w:rsidRPr="00F45AC3">
        <w:rPr>
          <w:szCs w:val="20"/>
        </w:rPr>
        <w:t>-educativas y gestiones institucionales en el Sistema CONALEP;</w:t>
      </w:r>
    </w:p>
    <w:p w14:paraId="7491D1A8" w14:textId="55D3F787" w:rsidR="004E7B26" w:rsidRPr="00F45AC3" w:rsidRDefault="000B3613" w:rsidP="00190F72">
      <w:pPr>
        <w:numPr>
          <w:ilvl w:val="0"/>
          <w:numId w:val="16"/>
        </w:numPr>
        <w:spacing w:after="0" w:line="276" w:lineRule="auto"/>
        <w:rPr>
          <w:szCs w:val="20"/>
        </w:rPr>
      </w:pPr>
      <w:r w:rsidRPr="00F45AC3">
        <w:rPr>
          <w:szCs w:val="20"/>
        </w:rPr>
        <w:t xml:space="preserve">Proporcionar </w:t>
      </w:r>
      <w:r w:rsidR="004E7B26" w:rsidRPr="00F45AC3">
        <w:rPr>
          <w:szCs w:val="20"/>
        </w:rPr>
        <w:t xml:space="preserve">soporte técnico en materia de </w:t>
      </w:r>
      <w:r w:rsidR="00A328B9" w:rsidRPr="00F45AC3">
        <w:rPr>
          <w:szCs w:val="20"/>
        </w:rPr>
        <w:t>TICCAD</w:t>
      </w:r>
      <w:r w:rsidR="004E7B26" w:rsidRPr="00F45AC3">
        <w:rPr>
          <w:szCs w:val="20"/>
        </w:rPr>
        <w:t xml:space="preserve"> a las Unidades Administrativas del Sistema CONALEP</w:t>
      </w:r>
      <w:r w:rsidRPr="00F45AC3">
        <w:rPr>
          <w:szCs w:val="20"/>
        </w:rPr>
        <w:t xml:space="preserve">; </w:t>
      </w:r>
    </w:p>
    <w:p w14:paraId="19250375" w14:textId="338EB436" w:rsidR="008F7DBC" w:rsidRPr="00316201" w:rsidRDefault="004E7B26" w:rsidP="00190F72">
      <w:pPr>
        <w:numPr>
          <w:ilvl w:val="0"/>
          <w:numId w:val="16"/>
        </w:numPr>
        <w:spacing w:after="0" w:line="276" w:lineRule="auto"/>
        <w:rPr>
          <w:szCs w:val="20"/>
        </w:rPr>
      </w:pPr>
      <w:r w:rsidRPr="00F45AC3">
        <w:rPr>
          <w:szCs w:val="20"/>
        </w:rPr>
        <w:t>Definir</w:t>
      </w:r>
      <w:r w:rsidR="008F7DBC" w:rsidRPr="00F45AC3">
        <w:rPr>
          <w:szCs w:val="20"/>
        </w:rPr>
        <w:t xml:space="preserve">, </w:t>
      </w:r>
      <w:r w:rsidRPr="00F45AC3">
        <w:rPr>
          <w:szCs w:val="20"/>
        </w:rPr>
        <w:t>administrar</w:t>
      </w:r>
      <w:r w:rsidR="008F7DBC" w:rsidRPr="00F45AC3">
        <w:rPr>
          <w:szCs w:val="20"/>
        </w:rPr>
        <w:t xml:space="preserve"> y asegurar la operación</w:t>
      </w:r>
      <w:r w:rsidRPr="00F45AC3">
        <w:rPr>
          <w:szCs w:val="20"/>
        </w:rPr>
        <w:t xml:space="preserve">, </w:t>
      </w:r>
      <w:r w:rsidR="008F7DBC" w:rsidRPr="00F45AC3">
        <w:rPr>
          <w:szCs w:val="20"/>
        </w:rPr>
        <w:t>de los sistemas informáticos</w:t>
      </w:r>
      <w:r w:rsidRPr="00316201">
        <w:rPr>
          <w:szCs w:val="20"/>
        </w:rPr>
        <w:t>, recursos y medios tecnológicos que coadyuven al desarrollo del Modelo Académico vigente</w:t>
      </w:r>
      <w:r w:rsidR="00E36A9C">
        <w:rPr>
          <w:color w:val="0070C0"/>
          <w:szCs w:val="20"/>
        </w:rPr>
        <w:t>;</w:t>
      </w:r>
    </w:p>
    <w:p w14:paraId="3C0268DC" w14:textId="77777777" w:rsidR="004E7B26" w:rsidRPr="00316201" w:rsidRDefault="008F7DBC" w:rsidP="00190F72">
      <w:pPr>
        <w:numPr>
          <w:ilvl w:val="0"/>
          <w:numId w:val="16"/>
        </w:numPr>
        <w:spacing w:after="0" w:line="276" w:lineRule="auto"/>
        <w:rPr>
          <w:szCs w:val="20"/>
        </w:rPr>
      </w:pPr>
      <w:r w:rsidRPr="00316201">
        <w:rPr>
          <w:szCs w:val="20"/>
        </w:rPr>
        <w:t>F</w:t>
      </w:r>
      <w:r w:rsidR="004E7B26" w:rsidRPr="00316201">
        <w:rPr>
          <w:szCs w:val="20"/>
        </w:rPr>
        <w:t>ortalec</w:t>
      </w:r>
      <w:r w:rsidRPr="00316201">
        <w:rPr>
          <w:szCs w:val="20"/>
        </w:rPr>
        <w:t>er</w:t>
      </w:r>
      <w:r w:rsidR="004E7B26" w:rsidRPr="00316201">
        <w:rPr>
          <w:szCs w:val="20"/>
        </w:rPr>
        <w:t xml:space="preserve"> la cultura informática y el uso de las tecnologías de la información y comunicaciones en el Sistema CONALEP;</w:t>
      </w:r>
    </w:p>
    <w:p w14:paraId="437D9318" w14:textId="69F2D841" w:rsidR="004E7B26" w:rsidRPr="00316201" w:rsidRDefault="004E7B26" w:rsidP="00190F72">
      <w:pPr>
        <w:numPr>
          <w:ilvl w:val="0"/>
          <w:numId w:val="16"/>
        </w:numPr>
        <w:spacing w:after="0" w:line="276" w:lineRule="auto"/>
        <w:rPr>
          <w:szCs w:val="20"/>
        </w:rPr>
      </w:pPr>
      <w:r w:rsidRPr="00316201">
        <w:rPr>
          <w:szCs w:val="20"/>
        </w:rPr>
        <w:t xml:space="preserve">Apoyar a las </w:t>
      </w:r>
      <w:r w:rsidR="007A49D2" w:rsidRPr="00316201">
        <w:rPr>
          <w:szCs w:val="20"/>
        </w:rPr>
        <w:t>d</w:t>
      </w:r>
      <w:r w:rsidRPr="00316201">
        <w:rPr>
          <w:szCs w:val="20"/>
        </w:rPr>
        <w:t>iferentes Unidades Administrativas del Colegio en la transmisión de videoconferencias y su difusión en las plataformas tecnológicas que apoyen al Sistema CONALEP en sus actividades académicas y de capacitación;</w:t>
      </w:r>
    </w:p>
    <w:p w14:paraId="4380CB06" w14:textId="77777777" w:rsidR="004E7B26" w:rsidRPr="00316201" w:rsidRDefault="004E7B26" w:rsidP="00190F72">
      <w:pPr>
        <w:numPr>
          <w:ilvl w:val="0"/>
          <w:numId w:val="16"/>
        </w:numPr>
        <w:spacing w:after="0" w:line="276" w:lineRule="auto"/>
        <w:rPr>
          <w:szCs w:val="20"/>
        </w:rPr>
      </w:pPr>
      <w:r w:rsidRPr="00316201">
        <w:rPr>
          <w:szCs w:val="20"/>
        </w:rPr>
        <w:t>Establecer y administrar los programas de operación, mantenimiento, evaluación y modernización de los sistemas y equipos informáticos y de telecomunicaciones que aseguren la operación de la plataforma tecnológica, a fin de optimizar la aplicación de los recursos;</w:t>
      </w:r>
    </w:p>
    <w:p w14:paraId="3EF96DB6" w14:textId="66EFAF1C" w:rsidR="004E7B26" w:rsidRPr="00316201" w:rsidRDefault="004E7B26" w:rsidP="00190F72">
      <w:pPr>
        <w:numPr>
          <w:ilvl w:val="0"/>
          <w:numId w:val="16"/>
        </w:numPr>
        <w:spacing w:after="0" w:line="276" w:lineRule="auto"/>
        <w:rPr>
          <w:szCs w:val="20"/>
        </w:rPr>
      </w:pPr>
      <w:r w:rsidRPr="00316201">
        <w:rPr>
          <w:szCs w:val="20"/>
        </w:rPr>
        <w:t>Determinar y establecer las acciones orientadas a la dirección y control de las TIC</w:t>
      </w:r>
      <w:r w:rsidR="00567DFB">
        <w:rPr>
          <w:szCs w:val="20"/>
        </w:rPr>
        <w:t>CAD</w:t>
      </w:r>
      <w:r w:rsidRPr="00316201">
        <w:rPr>
          <w:szCs w:val="20"/>
        </w:rPr>
        <w:t xml:space="preserve"> con una visión estratégica, acorde a la planeación institucional, y presentarlas para su aprobación a la Dirección General y a las Unidades Administrativas competentes en la materia, de acuerdo con la normatividad vigente;</w:t>
      </w:r>
    </w:p>
    <w:p w14:paraId="01F2B25E" w14:textId="135EAD27" w:rsidR="004E7B26" w:rsidRPr="00316201" w:rsidRDefault="004E7B26" w:rsidP="00190F72">
      <w:pPr>
        <w:numPr>
          <w:ilvl w:val="0"/>
          <w:numId w:val="16"/>
        </w:numPr>
        <w:spacing w:after="0" w:line="276" w:lineRule="auto"/>
        <w:rPr>
          <w:szCs w:val="20"/>
        </w:rPr>
      </w:pPr>
      <w:r w:rsidRPr="00316201">
        <w:rPr>
          <w:szCs w:val="20"/>
        </w:rPr>
        <w:t>Promover en las diferentes Unidades Administrativas del CONALEP el uso de las TIC</w:t>
      </w:r>
      <w:r w:rsidR="00567DFB">
        <w:rPr>
          <w:szCs w:val="20"/>
        </w:rPr>
        <w:t>CAD</w:t>
      </w:r>
      <w:r w:rsidRPr="00316201">
        <w:rPr>
          <w:szCs w:val="20"/>
        </w:rPr>
        <w:t xml:space="preserve"> como herramientas para la difusión de información, que permitan la reducción en el uso de recursos económicos y materiales, así como en el impacto medioambiental;</w:t>
      </w:r>
    </w:p>
    <w:p w14:paraId="56B16C0E" w14:textId="5A352D71" w:rsidR="004E7B26" w:rsidRPr="00316201" w:rsidRDefault="004E7B26" w:rsidP="00190F72">
      <w:pPr>
        <w:numPr>
          <w:ilvl w:val="0"/>
          <w:numId w:val="16"/>
        </w:numPr>
        <w:spacing w:after="0" w:line="276" w:lineRule="auto"/>
        <w:rPr>
          <w:szCs w:val="20"/>
        </w:rPr>
      </w:pPr>
      <w:r w:rsidRPr="00316201">
        <w:rPr>
          <w:szCs w:val="20"/>
        </w:rPr>
        <w:t>Apoyar técnicamente en los procesos de adquisiciones de los activos de TIC</w:t>
      </w:r>
      <w:r w:rsidR="00567DFB">
        <w:rPr>
          <w:szCs w:val="20"/>
        </w:rPr>
        <w:t>CAD</w:t>
      </w:r>
      <w:r w:rsidRPr="00316201">
        <w:rPr>
          <w:szCs w:val="20"/>
        </w:rPr>
        <w:t>, aplicativos de cómputo y la infraestructura de TIC</w:t>
      </w:r>
      <w:r w:rsidR="00567DFB">
        <w:rPr>
          <w:szCs w:val="20"/>
        </w:rPr>
        <w:t>CAD</w:t>
      </w:r>
      <w:r w:rsidRPr="00316201">
        <w:rPr>
          <w:szCs w:val="20"/>
        </w:rPr>
        <w:t>, requeridos y en uso por el Sistema CONALEP</w:t>
      </w:r>
      <w:r w:rsidR="006F3478">
        <w:rPr>
          <w:szCs w:val="20"/>
        </w:rPr>
        <w:t>,</w:t>
      </w:r>
      <w:r w:rsidRPr="00316201">
        <w:rPr>
          <w:szCs w:val="20"/>
        </w:rPr>
        <w:t xml:space="preserve"> y</w:t>
      </w:r>
    </w:p>
    <w:p w14:paraId="6F8B3FDC" w14:textId="49796F5B" w:rsidR="007F6E27" w:rsidRPr="00316201" w:rsidRDefault="004E7B26" w:rsidP="00190F72">
      <w:pPr>
        <w:numPr>
          <w:ilvl w:val="0"/>
          <w:numId w:val="16"/>
        </w:numPr>
        <w:spacing w:after="0" w:line="276" w:lineRule="auto"/>
        <w:rPr>
          <w:szCs w:val="20"/>
        </w:rPr>
      </w:pPr>
      <w:r w:rsidRPr="00316201">
        <w:rPr>
          <w:szCs w:val="20"/>
        </w:rPr>
        <w:t>Administrar y operar la infraestructura, los activos, los aplicativos de cómputo y los nuevos servicios de TIC</w:t>
      </w:r>
      <w:r w:rsidR="00567DFB">
        <w:rPr>
          <w:szCs w:val="20"/>
        </w:rPr>
        <w:t>CAD</w:t>
      </w:r>
      <w:r w:rsidRPr="00316201">
        <w:rPr>
          <w:szCs w:val="20"/>
        </w:rPr>
        <w:t>, así como los mecanismos que permitan la seguridad de la información en el CONALEP, de acuerdo con la normatividad vigente.</w:t>
      </w:r>
    </w:p>
    <w:p w14:paraId="4C1DC58B" w14:textId="77777777" w:rsidR="0072679F" w:rsidRPr="00316201" w:rsidRDefault="0072679F" w:rsidP="00546911">
      <w:pPr>
        <w:spacing w:after="0" w:line="276" w:lineRule="auto"/>
        <w:rPr>
          <w:rFonts w:cs="Arial"/>
          <w:b/>
          <w:szCs w:val="20"/>
        </w:rPr>
      </w:pPr>
    </w:p>
    <w:p w14:paraId="2D30519E" w14:textId="77777777" w:rsidR="00F6128D" w:rsidRPr="00316201" w:rsidRDefault="001077A2" w:rsidP="00546911">
      <w:pPr>
        <w:numPr>
          <w:ilvl w:val="2"/>
          <w:numId w:val="2"/>
        </w:numPr>
        <w:spacing w:after="0" w:line="276" w:lineRule="auto"/>
        <w:rPr>
          <w:rFonts w:cs="Arial"/>
          <w:szCs w:val="20"/>
        </w:rPr>
      </w:pPr>
      <w:r w:rsidRPr="00316201">
        <w:rPr>
          <w:szCs w:val="20"/>
        </w:rPr>
        <w:t xml:space="preserve">Corresponde a la </w:t>
      </w:r>
      <w:r w:rsidR="0072679F" w:rsidRPr="00316201">
        <w:rPr>
          <w:szCs w:val="20"/>
        </w:rPr>
        <w:t xml:space="preserve">persona </w:t>
      </w:r>
      <w:r w:rsidR="00526A8E" w:rsidRPr="00316201">
        <w:rPr>
          <w:szCs w:val="20"/>
        </w:rPr>
        <w:t xml:space="preserve">Titular </w:t>
      </w:r>
      <w:r w:rsidRPr="00316201">
        <w:rPr>
          <w:szCs w:val="20"/>
        </w:rPr>
        <w:t xml:space="preserve">de la </w:t>
      </w:r>
      <w:r w:rsidR="00B129EA" w:rsidRPr="00EC2199">
        <w:rPr>
          <w:b/>
          <w:szCs w:val="20"/>
        </w:rPr>
        <w:t xml:space="preserve">Secretaría de Desarrollo </w:t>
      </w:r>
      <w:r w:rsidR="000B3295" w:rsidRPr="00EC2199">
        <w:rPr>
          <w:b/>
          <w:szCs w:val="20"/>
        </w:rPr>
        <w:t xml:space="preserve">y Crecimiento </w:t>
      </w:r>
      <w:r w:rsidR="00B129EA" w:rsidRPr="00EC2199">
        <w:rPr>
          <w:b/>
          <w:szCs w:val="20"/>
        </w:rPr>
        <w:t>Institucional</w:t>
      </w:r>
      <w:r w:rsidR="00B129EA" w:rsidRPr="00316201">
        <w:rPr>
          <w:szCs w:val="20"/>
        </w:rPr>
        <w:t xml:space="preserve"> </w:t>
      </w:r>
      <w:r w:rsidRPr="00316201">
        <w:rPr>
          <w:szCs w:val="20"/>
        </w:rPr>
        <w:t>el ejercicio de las siguientes facultades</w:t>
      </w:r>
      <w:r w:rsidR="00F6128D" w:rsidRPr="00316201">
        <w:rPr>
          <w:szCs w:val="20"/>
        </w:rPr>
        <w:t>:</w:t>
      </w:r>
    </w:p>
    <w:p w14:paraId="31B7F85C" w14:textId="77777777" w:rsidR="00F6128D" w:rsidRPr="00316201" w:rsidRDefault="00F6128D" w:rsidP="00546911">
      <w:pPr>
        <w:spacing w:after="0" w:line="276" w:lineRule="auto"/>
        <w:rPr>
          <w:rFonts w:cs="Arial"/>
          <w:szCs w:val="20"/>
        </w:rPr>
      </w:pPr>
    </w:p>
    <w:p w14:paraId="79BFB2B7" w14:textId="77777777" w:rsidR="001977BC" w:rsidRPr="00316201" w:rsidRDefault="001977BC" w:rsidP="00190F72">
      <w:pPr>
        <w:numPr>
          <w:ilvl w:val="0"/>
          <w:numId w:val="20"/>
        </w:numPr>
        <w:spacing w:after="0" w:line="276" w:lineRule="auto"/>
        <w:rPr>
          <w:b/>
          <w:szCs w:val="20"/>
        </w:rPr>
      </w:pPr>
      <w:r w:rsidRPr="00316201">
        <w:rPr>
          <w:bCs/>
          <w:szCs w:val="20"/>
        </w:rPr>
        <w:t>Formular las estrategias en materia de</w:t>
      </w:r>
      <w:r w:rsidRPr="00316201">
        <w:rPr>
          <w:bCs/>
          <w:szCs w:val="20"/>
          <w:lang w:val="es-ES"/>
        </w:rPr>
        <w:t xml:space="preserve"> planeación, evaluación</w:t>
      </w:r>
      <w:r w:rsidR="000B3295" w:rsidRPr="00316201">
        <w:rPr>
          <w:bCs/>
          <w:szCs w:val="20"/>
          <w:lang w:val="es-ES"/>
        </w:rPr>
        <w:t xml:space="preserve">, </w:t>
      </w:r>
      <w:r w:rsidRPr="00316201">
        <w:rPr>
          <w:bCs/>
          <w:szCs w:val="20"/>
          <w:lang w:val="es-ES"/>
        </w:rPr>
        <w:t>mejora continua de la Institución, así como la gobernanza interna, con apego a la normatividad y a las prioridades institucionales y sectoriales;</w:t>
      </w:r>
    </w:p>
    <w:p w14:paraId="4A3819C1" w14:textId="3C1DBD8F" w:rsidR="001977BC" w:rsidRPr="00316201" w:rsidRDefault="001977BC" w:rsidP="00190F72">
      <w:pPr>
        <w:numPr>
          <w:ilvl w:val="0"/>
          <w:numId w:val="20"/>
        </w:numPr>
        <w:spacing w:after="0" w:line="276" w:lineRule="auto"/>
        <w:rPr>
          <w:b/>
          <w:bCs/>
          <w:szCs w:val="20"/>
          <w:lang w:val="es-ES"/>
        </w:rPr>
      </w:pPr>
      <w:r w:rsidRPr="00316201">
        <w:rPr>
          <w:bCs/>
          <w:szCs w:val="20"/>
          <w:lang w:val="es-ES"/>
        </w:rPr>
        <w:t>Dirigir la elaboración del Programa Institucional, en congruencia con los objetivos, estrategias y prioridades institucionales, así como a las de</w:t>
      </w:r>
      <w:r w:rsidR="00B60847">
        <w:rPr>
          <w:bCs/>
          <w:szCs w:val="20"/>
          <w:lang w:val="es-ES"/>
        </w:rPr>
        <w:t>l</w:t>
      </w:r>
      <w:r w:rsidRPr="00316201">
        <w:rPr>
          <w:bCs/>
          <w:szCs w:val="20"/>
          <w:lang w:val="es-ES"/>
        </w:rPr>
        <w:t xml:space="preserve"> Plan Nacional de Desarrollo y el Programa Sectorial de Educación;</w:t>
      </w:r>
    </w:p>
    <w:p w14:paraId="6540E3F1" w14:textId="21B8A4A2" w:rsidR="001977BC" w:rsidRPr="00316201" w:rsidRDefault="001977BC" w:rsidP="00190F72">
      <w:pPr>
        <w:numPr>
          <w:ilvl w:val="0"/>
          <w:numId w:val="20"/>
        </w:numPr>
        <w:spacing w:after="0" w:line="276" w:lineRule="auto"/>
        <w:rPr>
          <w:b/>
          <w:szCs w:val="20"/>
        </w:rPr>
      </w:pPr>
      <w:r w:rsidRPr="00316201">
        <w:rPr>
          <w:bCs/>
          <w:szCs w:val="20"/>
          <w:lang w:val="es-ES"/>
        </w:rPr>
        <w:t>Validar las políticas y lineamientos para dar seguimiento a la estrategia institucional de corto y mediano plazo</w:t>
      </w:r>
      <w:r w:rsidR="00B800AA">
        <w:rPr>
          <w:bCs/>
          <w:color w:val="0070C0"/>
          <w:szCs w:val="20"/>
          <w:lang w:val="es-ES"/>
        </w:rPr>
        <w:t>;</w:t>
      </w:r>
    </w:p>
    <w:p w14:paraId="057584CC" w14:textId="435355CB" w:rsidR="001977BC" w:rsidRPr="00316201" w:rsidRDefault="00F235B8" w:rsidP="00190F72">
      <w:pPr>
        <w:numPr>
          <w:ilvl w:val="0"/>
          <w:numId w:val="20"/>
        </w:numPr>
        <w:spacing w:after="0" w:line="276" w:lineRule="auto"/>
        <w:rPr>
          <w:b/>
          <w:szCs w:val="20"/>
        </w:rPr>
      </w:pPr>
      <w:r w:rsidRPr="00316201">
        <w:rPr>
          <w:bCs/>
          <w:szCs w:val="20"/>
          <w:lang w:val="es-ES"/>
        </w:rPr>
        <w:t>C</w:t>
      </w:r>
      <w:r w:rsidR="001977BC" w:rsidRPr="00316201">
        <w:rPr>
          <w:bCs/>
          <w:szCs w:val="20"/>
          <w:lang w:val="es-ES"/>
        </w:rPr>
        <w:t>oordina</w:t>
      </w:r>
      <w:r w:rsidRPr="00316201">
        <w:rPr>
          <w:bCs/>
          <w:szCs w:val="20"/>
          <w:lang w:val="es-ES"/>
        </w:rPr>
        <w:t xml:space="preserve">r </w:t>
      </w:r>
      <w:r w:rsidR="001977BC" w:rsidRPr="00316201">
        <w:rPr>
          <w:bCs/>
          <w:szCs w:val="20"/>
          <w:lang w:val="es-ES"/>
        </w:rPr>
        <w:t xml:space="preserve">con las </w:t>
      </w:r>
      <w:r w:rsidR="00171326" w:rsidRPr="00171326">
        <w:rPr>
          <w:bCs/>
          <w:szCs w:val="20"/>
          <w:lang w:val="es-ES"/>
        </w:rPr>
        <w:t>unidades administrativas</w:t>
      </w:r>
      <w:r w:rsidR="001977BC" w:rsidRPr="00316201">
        <w:rPr>
          <w:bCs/>
          <w:szCs w:val="20"/>
          <w:lang w:val="es-ES"/>
        </w:rPr>
        <w:t>, las solicitudes de creación o modificación a la oferta educativa de los servicios de educación profesional técnica y profesional técnica bachiller, creación de planteles y CAST, así como cambios de nombres y claves oficiales;</w:t>
      </w:r>
    </w:p>
    <w:p w14:paraId="08743D56" w14:textId="79B87918" w:rsidR="001977BC" w:rsidRPr="00A52BB2" w:rsidRDefault="001977BC" w:rsidP="00190F72">
      <w:pPr>
        <w:numPr>
          <w:ilvl w:val="0"/>
          <w:numId w:val="20"/>
        </w:numPr>
        <w:spacing w:after="0" w:line="276" w:lineRule="auto"/>
        <w:rPr>
          <w:b/>
          <w:szCs w:val="20"/>
        </w:rPr>
      </w:pPr>
      <w:r w:rsidRPr="00A52BB2">
        <w:rPr>
          <w:bCs/>
          <w:szCs w:val="20"/>
          <w:lang w:val="es-ES"/>
        </w:rPr>
        <w:lastRenderedPageBreak/>
        <w:t xml:space="preserve">Proponer las necesidades </w:t>
      </w:r>
      <w:r w:rsidR="00906754" w:rsidRPr="00A52BB2">
        <w:rPr>
          <w:bCs/>
          <w:szCs w:val="20"/>
          <w:lang w:val="es-ES"/>
        </w:rPr>
        <w:t xml:space="preserve">académicas </w:t>
      </w:r>
      <w:r w:rsidRPr="00A52BB2">
        <w:rPr>
          <w:bCs/>
          <w:szCs w:val="20"/>
          <w:lang w:val="es-ES"/>
        </w:rPr>
        <w:t>de servicios</w:t>
      </w:r>
      <w:r w:rsidRPr="00A52BB2">
        <w:rPr>
          <w:bCs/>
          <w:szCs w:val="20"/>
          <w:shd w:val="clear" w:color="auto" w:fill="FFFFFF" w:themeFill="background1"/>
          <w:lang w:val="es-ES"/>
        </w:rPr>
        <w:t xml:space="preserve">, infraestructura y equipamiento; </w:t>
      </w:r>
      <w:r w:rsidR="00906754" w:rsidRPr="00A52BB2">
        <w:rPr>
          <w:bCs/>
          <w:szCs w:val="20"/>
          <w:shd w:val="clear" w:color="auto" w:fill="FFFFFF" w:themeFill="background1"/>
          <w:lang w:val="es-ES"/>
        </w:rPr>
        <w:t>relacionadas con el crecimiento y desarrollo institucional;</w:t>
      </w:r>
    </w:p>
    <w:p w14:paraId="6E61BAB2" w14:textId="77777777" w:rsidR="001977BC" w:rsidRPr="00A52BB2" w:rsidRDefault="001977BC" w:rsidP="00190F72">
      <w:pPr>
        <w:numPr>
          <w:ilvl w:val="0"/>
          <w:numId w:val="20"/>
        </w:numPr>
        <w:spacing w:after="0" w:line="276" w:lineRule="auto"/>
        <w:rPr>
          <w:b/>
          <w:szCs w:val="20"/>
        </w:rPr>
      </w:pPr>
      <w:r w:rsidRPr="00A52BB2">
        <w:rPr>
          <w:bCs/>
          <w:szCs w:val="20"/>
          <w:lang w:val="es-ES"/>
        </w:rPr>
        <w:t>Proponer e</w:t>
      </w:r>
      <w:r w:rsidR="00B01C29" w:rsidRPr="00A52BB2">
        <w:rPr>
          <w:bCs/>
          <w:szCs w:val="20"/>
          <w:lang w:val="es-ES"/>
        </w:rPr>
        <w:t xml:space="preserve">l marco </w:t>
      </w:r>
      <w:r w:rsidRPr="00A52BB2">
        <w:rPr>
          <w:bCs/>
          <w:szCs w:val="20"/>
          <w:lang w:val="es-ES"/>
        </w:rPr>
        <w:t>metodológico para implementar proyectos y programas de evaluación y mejora continua en el Sistema CONALEP;</w:t>
      </w:r>
    </w:p>
    <w:p w14:paraId="3644302E" w14:textId="77777777" w:rsidR="001977BC" w:rsidRPr="00316201" w:rsidRDefault="001977BC" w:rsidP="00190F72">
      <w:pPr>
        <w:numPr>
          <w:ilvl w:val="0"/>
          <w:numId w:val="20"/>
        </w:numPr>
        <w:spacing w:after="0" w:line="276" w:lineRule="auto"/>
        <w:rPr>
          <w:b/>
          <w:szCs w:val="20"/>
        </w:rPr>
      </w:pPr>
      <w:r w:rsidRPr="00A52BB2">
        <w:rPr>
          <w:bCs/>
          <w:szCs w:val="20"/>
          <w:lang w:val="es-ES"/>
        </w:rPr>
        <w:t xml:space="preserve">Conducir la realización de proyectos y programas de evaluación y mejora continua que promuevan el desarrollo de la institución, la estandarización y mejoramiento de sus procesos, </w:t>
      </w:r>
      <w:r w:rsidRPr="00316201">
        <w:rPr>
          <w:bCs/>
          <w:szCs w:val="20"/>
          <w:lang w:val="es-ES"/>
        </w:rPr>
        <w:t>así como una cultura de la calidad acorde a su objeto social;</w:t>
      </w:r>
    </w:p>
    <w:p w14:paraId="70F935BE" w14:textId="755CE4E1" w:rsidR="001977BC" w:rsidRPr="00316201" w:rsidRDefault="001977BC" w:rsidP="00190F72">
      <w:pPr>
        <w:numPr>
          <w:ilvl w:val="0"/>
          <w:numId w:val="20"/>
        </w:numPr>
        <w:spacing w:after="0" w:line="276" w:lineRule="auto"/>
        <w:rPr>
          <w:b/>
          <w:szCs w:val="20"/>
        </w:rPr>
      </w:pPr>
      <w:r w:rsidRPr="00316201">
        <w:rPr>
          <w:szCs w:val="20"/>
        </w:rPr>
        <w:t>Promover en el Sistema CONALEP, la adopción de la cultura institucional, la mejora del clima organizacional y la medición de la satisfacción de los usuarios de los servicios que proporciona la institución</w:t>
      </w:r>
      <w:r w:rsidR="00B800AA">
        <w:rPr>
          <w:color w:val="0070C0"/>
          <w:szCs w:val="20"/>
        </w:rPr>
        <w:t>;</w:t>
      </w:r>
    </w:p>
    <w:p w14:paraId="238F9C7B" w14:textId="77777777" w:rsidR="001977BC" w:rsidRPr="00316201" w:rsidRDefault="001977BC" w:rsidP="00190F72">
      <w:pPr>
        <w:numPr>
          <w:ilvl w:val="0"/>
          <w:numId w:val="20"/>
        </w:numPr>
        <w:spacing w:after="0" w:line="276" w:lineRule="auto"/>
        <w:rPr>
          <w:b/>
          <w:szCs w:val="20"/>
        </w:rPr>
      </w:pPr>
      <w:r w:rsidRPr="00316201">
        <w:rPr>
          <w:szCs w:val="20"/>
        </w:rPr>
        <w:t>Consolidar y difundir la estadística institucional que soporte la toma de decisiones en el proceso de evaluación y mejora continua en el Sistema CONALEP;</w:t>
      </w:r>
    </w:p>
    <w:p w14:paraId="5772E83C" w14:textId="77777777" w:rsidR="001977BC" w:rsidRPr="00316201" w:rsidRDefault="000B3295" w:rsidP="00190F72">
      <w:pPr>
        <w:numPr>
          <w:ilvl w:val="0"/>
          <w:numId w:val="20"/>
        </w:numPr>
        <w:spacing w:after="0" w:line="276" w:lineRule="auto"/>
        <w:rPr>
          <w:b/>
          <w:szCs w:val="20"/>
        </w:rPr>
      </w:pPr>
      <w:bookmarkStart w:id="20" w:name="_Hlk146205338"/>
      <w:r w:rsidRPr="00316201">
        <w:rPr>
          <w:szCs w:val="20"/>
        </w:rPr>
        <w:t xml:space="preserve">Integrar </w:t>
      </w:r>
      <w:r w:rsidR="001977BC" w:rsidRPr="00316201">
        <w:rPr>
          <w:szCs w:val="20"/>
        </w:rPr>
        <w:t xml:space="preserve">las </w:t>
      </w:r>
      <w:r w:rsidRPr="00316201">
        <w:rPr>
          <w:szCs w:val="20"/>
        </w:rPr>
        <w:t xml:space="preserve">propuestas de modificación </w:t>
      </w:r>
      <w:r w:rsidR="001977BC" w:rsidRPr="00316201">
        <w:rPr>
          <w:szCs w:val="20"/>
        </w:rPr>
        <w:t>a la estructura organizacional,</w:t>
      </w:r>
      <w:bookmarkEnd w:id="20"/>
      <w:r w:rsidR="001977BC" w:rsidRPr="00316201">
        <w:rPr>
          <w:szCs w:val="20"/>
        </w:rPr>
        <w:t xml:space="preserve"> así como conducir la elaboración, actualización y difusión de los manuales administrativos aplicables al CONALEP;</w:t>
      </w:r>
    </w:p>
    <w:p w14:paraId="6E441F8F" w14:textId="3E8E25C8" w:rsidR="001977BC" w:rsidRPr="00923C1B" w:rsidRDefault="001977BC" w:rsidP="00190F72">
      <w:pPr>
        <w:numPr>
          <w:ilvl w:val="0"/>
          <w:numId w:val="20"/>
        </w:numPr>
        <w:spacing w:after="0" w:line="276" w:lineRule="auto"/>
        <w:rPr>
          <w:b/>
          <w:szCs w:val="20"/>
        </w:rPr>
      </w:pPr>
      <w:r w:rsidRPr="00316201">
        <w:rPr>
          <w:rFonts w:cs="Arial"/>
          <w:szCs w:val="20"/>
        </w:rPr>
        <w:t xml:space="preserve">Presentar el informe de resultados y los indicadores de gestión, así como los requerimientos que defina la Coordinadora </w:t>
      </w:r>
      <w:r w:rsidRPr="00923C1B">
        <w:rPr>
          <w:rFonts w:cs="Arial"/>
          <w:szCs w:val="20"/>
        </w:rPr>
        <w:t>Sectorial</w:t>
      </w:r>
      <w:r w:rsidR="00B800AA" w:rsidRPr="00923C1B">
        <w:rPr>
          <w:rFonts w:cs="Arial"/>
          <w:szCs w:val="20"/>
        </w:rPr>
        <w:t>;</w:t>
      </w:r>
    </w:p>
    <w:p w14:paraId="467BA204" w14:textId="77777777" w:rsidR="000B3295" w:rsidRPr="00316201" w:rsidRDefault="000B3295" w:rsidP="00190F72">
      <w:pPr>
        <w:numPr>
          <w:ilvl w:val="0"/>
          <w:numId w:val="20"/>
        </w:numPr>
        <w:spacing w:after="0" w:line="276" w:lineRule="auto"/>
        <w:rPr>
          <w:szCs w:val="20"/>
        </w:rPr>
      </w:pPr>
      <w:r w:rsidRPr="00316201">
        <w:rPr>
          <w:szCs w:val="20"/>
        </w:rPr>
        <w:t>Dirigir las estrategias de coordinación y concertación con los Colegios Estatales para el cumplimiento de las estrategias institucionales;</w:t>
      </w:r>
    </w:p>
    <w:p w14:paraId="1003510B" w14:textId="77777777" w:rsidR="000B3295" w:rsidRPr="00316201" w:rsidRDefault="000B3295" w:rsidP="00190F72">
      <w:pPr>
        <w:numPr>
          <w:ilvl w:val="0"/>
          <w:numId w:val="20"/>
        </w:numPr>
        <w:spacing w:after="0" w:line="276" w:lineRule="auto"/>
        <w:rPr>
          <w:szCs w:val="20"/>
        </w:rPr>
      </w:pPr>
      <w:r w:rsidRPr="00316201">
        <w:rPr>
          <w:szCs w:val="20"/>
        </w:rPr>
        <w:t>Coordinar la organización de las Junta Directivas de los Colegios Estatales de conformidad con los convenios de federalización suscritos con los gobiernos de las entidades;</w:t>
      </w:r>
    </w:p>
    <w:p w14:paraId="6A48C173" w14:textId="5F6DA589" w:rsidR="000B3295" w:rsidRPr="00316201" w:rsidRDefault="00180875" w:rsidP="00190F72">
      <w:pPr>
        <w:numPr>
          <w:ilvl w:val="0"/>
          <w:numId w:val="20"/>
        </w:numPr>
        <w:spacing w:after="0" w:line="276" w:lineRule="auto"/>
        <w:rPr>
          <w:szCs w:val="20"/>
        </w:rPr>
      </w:pPr>
      <w:r w:rsidRPr="00316201">
        <w:rPr>
          <w:szCs w:val="20"/>
        </w:rPr>
        <w:t xml:space="preserve">Supervisar el </w:t>
      </w:r>
      <w:r w:rsidR="000B3295" w:rsidRPr="00316201">
        <w:rPr>
          <w:szCs w:val="20"/>
        </w:rPr>
        <w:t>cumplimiento de los acuerdos de las Juntas Directivas Estatales cuyo alcance corresponda al ámbito del CONALEP;</w:t>
      </w:r>
    </w:p>
    <w:p w14:paraId="04324A4C" w14:textId="7D985E62" w:rsidR="001977BC" w:rsidRPr="00316201" w:rsidRDefault="001977BC" w:rsidP="00190F72">
      <w:pPr>
        <w:numPr>
          <w:ilvl w:val="0"/>
          <w:numId w:val="20"/>
        </w:numPr>
        <w:spacing w:after="0" w:line="276" w:lineRule="auto"/>
        <w:rPr>
          <w:b/>
          <w:szCs w:val="20"/>
        </w:rPr>
      </w:pPr>
      <w:r w:rsidRPr="00316201">
        <w:rPr>
          <w:szCs w:val="20"/>
        </w:rPr>
        <w:t>Instrumentar mecanismos de Control Interno que emita el gobierno federal para que la ejecución, dirección, información y seguimiento de los procesos de gestión institucionales, garanticen el cumplimiento de metas y objetivos</w:t>
      </w:r>
      <w:r w:rsidR="00B800AA">
        <w:rPr>
          <w:color w:val="0070C0"/>
          <w:szCs w:val="20"/>
        </w:rPr>
        <w:t>;</w:t>
      </w:r>
    </w:p>
    <w:p w14:paraId="18590035" w14:textId="0C1C9D4F" w:rsidR="001977BC" w:rsidRPr="00316201" w:rsidRDefault="001977BC" w:rsidP="00190F72">
      <w:pPr>
        <w:numPr>
          <w:ilvl w:val="0"/>
          <w:numId w:val="20"/>
        </w:numPr>
        <w:spacing w:after="0" w:line="276" w:lineRule="auto"/>
        <w:rPr>
          <w:b/>
          <w:szCs w:val="20"/>
        </w:rPr>
      </w:pPr>
      <w:r w:rsidRPr="00316201">
        <w:rPr>
          <w:szCs w:val="20"/>
        </w:rPr>
        <w:t>Realizar las funciones de Titular de la Unidad de Transparencia del CONALEP, en términos de las Leyes General y Federal, ambas de Transparencia y Acceso a la Información Pública</w:t>
      </w:r>
      <w:r w:rsidR="00F41C3F" w:rsidRPr="00316201">
        <w:rPr>
          <w:szCs w:val="20"/>
        </w:rPr>
        <w:t xml:space="preserve">, así como las </w:t>
      </w:r>
      <w:r w:rsidRPr="00316201">
        <w:rPr>
          <w:szCs w:val="20"/>
        </w:rPr>
        <w:t xml:space="preserve">demás disposiciones jurídicas </w:t>
      </w:r>
      <w:r w:rsidRPr="003842A6">
        <w:rPr>
          <w:szCs w:val="20"/>
        </w:rPr>
        <w:t>aplicables</w:t>
      </w:r>
      <w:r w:rsidR="006F3478" w:rsidRPr="003842A6">
        <w:rPr>
          <w:szCs w:val="20"/>
        </w:rPr>
        <w:t>,</w:t>
      </w:r>
      <w:r w:rsidR="00B800AA" w:rsidRPr="003842A6">
        <w:rPr>
          <w:szCs w:val="20"/>
        </w:rPr>
        <w:t xml:space="preserve"> y</w:t>
      </w:r>
    </w:p>
    <w:p w14:paraId="2969A661" w14:textId="1A6DEB3E" w:rsidR="001977BC" w:rsidRPr="00316201" w:rsidRDefault="00F41C3F" w:rsidP="00190F72">
      <w:pPr>
        <w:numPr>
          <w:ilvl w:val="0"/>
          <w:numId w:val="20"/>
        </w:numPr>
        <w:spacing w:after="0" w:line="276" w:lineRule="auto"/>
        <w:rPr>
          <w:b/>
          <w:szCs w:val="20"/>
        </w:rPr>
      </w:pPr>
      <w:r w:rsidRPr="00316201">
        <w:rPr>
          <w:szCs w:val="20"/>
        </w:rPr>
        <w:t>A</w:t>
      </w:r>
      <w:r w:rsidR="001977BC" w:rsidRPr="00316201">
        <w:rPr>
          <w:szCs w:val="20"/>
        </w:rPr>
        <w:t>seso</w:t>
      </w:r>
      <w:r w:rsidRPr="00316201">
        <w:rPr>
          <w:szCs w:val="20"/>
        </w:rPr>
        <w:t>rar</w:t>
      </w:r>
      <w:r w:rsidR="001977BC" w:rsidRPr="00316201">
        <w:rPr>
          <w:szCs w:val="20"/>
        </w:rPr>
        <w:t xml:space="preserve"> a las </w:t>
      </w:r>
      <w:r w:rsidR="009A0251" w:rsidRPr="00316201">
        <w:rPr>
          <w:szCs w:val="20"/>
        </w:rPr>
        <w:t xml:space="preserve">Unidades Administrativas </w:t>
      </w:r>
      <w:r w:rsidR="001977BC" w:rsidRPr="00316201">
        <w:rPr>
          <w:szCs w:val="20"/>
        </w:rPr>
        <w:t>del Sistema CONALEP, en l</w:t>
      </w:r>
      <w:r w:rsidRPr="00316201">
        <w:rPr>
          <w:szCs w:val="20"/>
        </w:rPr>
        <w:t>os</w:t>
      </w:r>
      <w:r w:rsidR="001977BC" w:rsidRPr="00316201">
        <w:rPr>
          <w:szCs w:val="20"/>
        </w:rPr>
        <w:t xml:space="preserve"> procesos </w:t>
      </w:r>
      <w:r w:rsidRPr="00316201">
        <w:rPr>
          <w:szCs w:val="20"/>
        </w:rPr>
        <w:t xml:space="preserve">institucionales </w:t>
      </w:r>
      <w:r w:rsidR="001977BC" w:rsidRPr="00316201">
        <w:rPr>
          <w:szCs w:val="20"/>
        </w:rPr>
        <w:t xml:space="preserve">de </w:t>
      </w:r>
      <w:r w:rsidRPr="00316201">
        <w:rPr>
          <w:szCs w:val="20"/>
        </w:rPr>
        <w:t>desarrollo</w:t>
      </w:r>
      <w:r w:rsidR="001977BC" w:rsidRPr="00316201">
        <w:rPr>
          <w:szCs w:val="20"/>
        </w:rPr>
        <w:t>, evaluación, calidad y mejora continua.</w:t>
      </w:r>
    </w:p>
    <w:p w14:paraId="5520A8C2" w14:textId="77777777" w:rsidR="008A4B64" w:rsidRPr="00316201" w:rsidRDefault="008A4B64" w:rsidP="00546911">
      <w:pPr>
        <w:spacing w:after="0" w:line="276" w:lineRule="auto"/>
        <w:rPr>
          <w:rFonts w:cs="Arial"/>
          <w:szCs w:val="20"/>
        </w:rPr>
      </w:pPr>
    </w:p>
    <w:p w14:paraId="60F70C4A" w14:textId="77777777" w:rsidR="00B129EA" w:rsidRPr="009B6F4F" w:rsidRDefault="00B129EA" w:rsidP="00546911">
      <w:pPr>
        <w:numPr>
          <w:ilvl w:val="2"/>
          <w:numId w:val="2"/>
        </w:numPr>
        <w:spacing w:after="0" w:line="276" w:lineRule="auto"/>
        <w:rPr>
          <w:rFonts w:cs="Arial"/>
          <w:szCs w:val="20"/>
        </w:rPr>
      </w:pPr>
      <w:r w:rsidRPr="009B6F4F">
        <w:rPr>
          <w:szCs w:val="20"/>
        </w:rPr>
        <w:t xml:space="preserve">Corresponde a la </w:t>
      </w:r>
      <w:r w:rsidR="0072679F" w:rsidRPr="009B6F4F">
        <w:rPr>
          <w:szCs w:val="20"/>
        </w:rPr>
        <w:t xml:space="preserve">persona </w:t>
      </w:r>
      <w:r w:rsidR="004D0C04" w:rsidRPr="009B6F4F">
        <w:rPr>
          <w:szCs w:val="20"/>
        </w:rPr>
        <w:t xml:space="preserve">Titular </w:t>
      </w:r>
      <w:r w:rsidRPr="009B6F4F">
        <w:rPr>
          <w:szCs w:val="20"/>
        </w:rPr>
        <w:t xml:space="preserve">de la </w:t>
      </w:r>
      <w:r w:rsidRPr="009B6F4F">
        <w:rPr>
          <w:b/>
          <w:szCs w:val="20"/>
        </w:rPr>
        <w:t>Secretaría Académica</w:t>
      </w:r>
      <w:r w:rsidRPr="009B6F4F">
        <w:rPr>
          <w:szCs w:val="20"/>
        </w:rPr>
        <w:t xml:space="preserve"> el ejercicio de las siguientes facultades:</w:t>
      </w:r>
    </w:p>
    <w:p w14:paraId="009F6FB8" w14:textId="77777777" w:rsidR="00870ED9" w:rsidRPr="009B6F4F" w:rsidRDefault="00870ED9" w:rsidP="00546911">
      <w:pPr>
        <w:spacing w:after="0" w:line="276" w:lineRule="auto"/>
        <w:rPr>
          <w:szCs w:val="20"/>
        </w:rPr>
      </w:pPr>
    </w:p>
    <w:p w14:paraId="7DD113FF" w14:textId="75AA245A" w:rsidR="0093671D" w:rsidRPr="009B6F4F" w:rsidRDefault="00870ED9" w:rsidP="0093671D">
      <w:pPr>
        <w:numPr>
          <w:ilvl w:val="0"/>
          <w:numId w:val="21"/>
        </w:numPr>
        <w:spacing w:after="0" w:line="276" w:lineRule="auto"/>
        <w:rPr>
          <w:szCs w:val="20"/>
        </w:rPr>
      </w:pPr>
      <w:r w:rsidRPr="009B6F4F">
        <w:rPr>
          <w:szCs w:val="20"/>
        </w:rPr>
        <w:t xml:space="preserve">Establecer las políticas, criterios, procedimientos de diseño y actualización curricular para la creación y actualización de programas de estudio, la formación docente, el desarrollo y aprovechamiento de los recursos y ambientes </w:t>
      </w:r>
      <w:r w:rsidR="0093671D" w:rsidRPr="009B6F4F">
        <w:rPr>
          <w:szCs w:val="20"/>
        </w:rPr>
        <w:t>académicos,</w:t>
      </w:r>
      <w:r w:rsidRPr="009B6F4F">
        <w:rPr>
          <w:szCs w:val="20"/>
        </w:rPr>
        <w:t xml:space="preserve"> </w:t>
      </w:r>
      <w:r w:rsidR="0093671D" w:rsidRPr="009B6F4F">
        <w:rPr>
          <w:szCs w:val="20"/>
        </w:rPr>
        <w:t>así como la realización de los estudios de prospección educativa en</w:t>
      </w:r>
      <w:r w:rsidRPr="009B6F4F">
        <w:rPr>
          <w:szCs w:val="20"/>
        </w:rPr>
        <w:t xml:space="preserve"> el Sistema CONALEP</w:t>
      </w:r>
      <w:r w:rsidR="001D0CC8" w:rsidRPr="009B6F4F">
        <w:rPr>
          <w:szCs w:val="20"/>
        </w:rPr>
        <w:t>;</w:t>
      </w:r>
    </w:p>
    <w:p w14:paraId="74068A11" w14:textId="78465267" w:rsidR="00870ED9" w:rsidRPr="009B6F4F" w:rsidRDefault="00870ED9" w:rsidP="00190F72">
      <w:pPr>
        <w:numPr>
          <w:ilvl w:val="0"/>
          <w:numId w:val="21"/>
        </w:numPr>
        <w:spacing w:after="0" w:line="276" w:lineRule="auto"/>
        <w:rPr>
          <w:szCs w:val="20"/>
        </w:rPr>
      </w:pPr>
      <w:r w:rsidRPr="009B6F4F">
        <w:rPr>
          <w:szCs w:val="20"/>
        </w:rPr>
        <w:t xml:space="preserve">Diseñar, evaluar y mantener actualizado el Modelo Académico </w:t>
      </w:r>
      <w:r w:rsidR="00737CA6" w:rsidRPr="009B6F4F">
        <w:rPr>
          <w:szCs w:val="20"/>
        </w:rPr>
        <w:t>CONALEP</w:t>
      </w:r>
      <w:r w:rsidRPr="009B6F4F">
        <w:rPr>
          <w:szCs w:val="20"/>
        </w:rPr>
        <w:t xml:space="preserve">, </w:t>
      </w:r>
      <w:r w:rsidR="0023459D" w:rsidRPr="009B6F4F">
        <w:rPr>
          <w:szCs w:val="20"/>
        </w:rPr>
        <w:t>conforme a las políticas y lineamientos establecidos para el nivel medio superior</w:t>
      </w:r>
      <w:r w:rsidRPr="009B6F4F">
        <w:rPr>
          <w:szCs w:val="20"/>
        </w:rPr>
        <w:t>;</w:t>
      </w:r>
    </w:p>
    <w:p w14:paraId="39EB9D72" w14:textId="4414AB31" w:rsidR="00870ED9" w:rsidRPr="009B6F4F" w:rsidRDefault="00870ED9" w:rsidP="00190F72">
      <w:pPr>
        <w:numPr>
          <w:ilvl w:val="0"/>
          <w:numId w:val="21"/>
        </w:numPr>
        <w:spacing w:after="0" w:line="276" w:lineRule="auto"/>
        <w:rPr>
          <w:szCs w:val="20"/>
        </w:rPr>
      </w:pPr>
      <w:r w:rsidRPr="009B6F4F">
        <w:rPr>
          <w:szCs w:val="20"/>
        </w:rPr>
        <w:t>Emitir las propuestas para la creación de nuevos programas académicos y someterlos a l</w:t>
      </w:r>
      <w:r w:rsidR="00F772E7" w:rsidRPr="009B6F4F">
        <w:rPr>
          <w:szCs w:val="20"/>
        </w:rPr>
        <w:t>a aprobación de la Junta Directiva</w:t>
      </w:r>
      <w:r w:rsidRPr="009B6F4F">
        <w:rPr>
          <w:szCs w:val="20"/>
        </w:rPr>
        <w:t>;</w:t>
      </w:r>
    </w:p>
    <w:p w14:paraId="1F03EE37" w14:textId="77777777" w:rsidR="00870ED9" w:rsidRPr="00316201" w:rsidRDefault="00870ED9" w:rsidP="00190F72">
      <w:pPr>
        <w:numPr>
          <w:ilvl w:val="0"/>
          <w:numId w:val="21"/>
        </w:numPr>
        <w:spacing w:after="0" w:line="276" w:lineRule="auto"/>
        <w:rPr>
          <w:szCs w:val="20"/>
        </w:rPr>
      </w:pPr>
      <w:r w:rsidRPr="009B6F4F">
        <w:rPr>
          <w:szCs w:val="20"/>
        </w:rPr>
        <w:t xml:space="preserve">Aprobar los métodos, instrumentos y mecanismos de evaluación de los procesos de </w:t>
      </w:r>
      <w:r w:rsidRPr="00316201">
        <w:rPr>
          <w:szCs w:val="20"/>
        </w:rPr>
        <w:t>enseñanza-aprendizaje en el Sistema CONALEP;</w:t>
      </w:r>
    </w:p>
    <w:p w14:paraId="74D6789D" w14:textId="3471665C" w:rsidR="00870ED9" w:rsidRPr="00C83CE2" w:rsidRDefault="00870ED9" w:rsidP="00190F72">
      <w:pPr>
        <w:numPr>
          <w:ilvl w:val="0"/>
          <w:numId w:val="21"/>
        </w:numPr>
        <w:spacing w:after="0" w:line="276" w:lineRule="auto"/>
        <w:rPr>
          <w:szCs w:val="20"/>
        </w:rPr>
      </w:pPr>
      <w:r w:rsidRPr="00316201">
        <w:rPr>
          <w:szCs w:val="20"/>
        </w:rPr>
        <w:lastRenderedPageBreak/>
        <w:t xml:space="preserve">Implantar en coordinación con </w:t>
      </w:r>
      <w:r w:rsidR="00C83CE2" w:rsidRPr="00316201">
        <w:rPr>
          <w:szCs w:val="20"/>
        </w:rPr>
        <w:t>l</w:t>
      </w:r>
      <w:r w:rsidR="00C83CE2">
        <w:rPr>
          <w:szCs w:val="20"/>
        </w:rPr>
        <w:t>as personas T</w:t>
      </w:r>
      <w:r w:rsidRPr="00C83CE2">
        <w:rPr>
          <w:szCs w:val="20"/>
        </w:rPr>
        <w:t>itulares de las Unidades Administrativas del Sistema CONALEP, las políticas, estrategias y acciones de gestión y difusión en materia académica a instrumentar en los planteles;</w:t>
      </w:r>
    </w:p>
    <w:p w14:paraId="62DE078F" w14:textId="77777777" w:rsidR="00870ED9" w:rsidRPr="00316201" w:rsidRDefault="00870ED9" w:rsidP="00190F72">
      <w:pPr>
        <w:numPr>
          <w:ilvl w:val="0"/>
          <w:numId w:val="21"/>
        </w:numPr>
        <w:spacing w:after="0" w:line="276" w:lineRule="auto"/>
        <w:rPr>
          <w:szCs w:val="20"/>
        </w:rPr>
      </w:pPr>
      <w:r w:rsidRPr="00316201">
        <w:rPr>
          <w:szCs w:val="20"/>
        </w:rPr>
        <w:t>Proponer a la Dirección General, las políticas y normas académicas para la selección, promoción, formación, evaluación y estímulos de docentes, desde su ámbito de competencia, acordes con el Modelo Académico de la institución;</w:t>
      </w:r>
    </w:p>
    <w:p w14:paraId="7AD4E1C5" w14:textId="77777777" w:rsidR="00870ED9" w:rsidRPr="00316201" w:rsidRDefault="00870ED9" w:rsidP="00190F72">
      <w:pPr>
        <w:numPr>
          <w:ilvl w:val="0"/>
          <w:numId w:val="21"/>
        </w:numPr>
        <w:spacing w:after="0" w:line="276" w:lineRule="auto"/>
        <w:rPr>
          <w:szCs w:val="20"/>
        </w:rPr>
      </w:pPr>
      <w:r w:rsidRPr="00316201">
        <w:rPr>
          <w:szCs w:val="20"/>
        </w:rPr>
        <w:t>Autorizar el programa de formación y evaluación para el reconocimiento o certificación de competencias docentes del Sistema CONALEP;</w:t>
      </w:r>
    </w:p>
    <w:p w14:paraId="53E64730" w14:textId="77777777" w:rsidR="00870ED9" w:rsidRPr="00F45AC3" w:rsidRDefault="00870ED9" w:rsidP="00190F72">
      <w:pPr>
        <w:numPr>
          <w:ilvl w:val="0"/>
          <w:numId w:val="21"/>
        </w:numPr>
        <w:spacing w:after="0" w:line="276" w:lineRule="auto"/>
        <w:rPr>
          <w:szCs w:val="20"/>
        </w:rPr>
      </w:pPr>
      <w:r w:rsidRPr="00F45AC3">
        <w:rPr>
          <w:szCs w:val="20"/>
        </w:rPr>
        <w:t>Promover la existencia, suficiencia y pertinencia de los recursos y ambientes académicos en los planteles del Sistema CONALEP;</w:t>
      </w:r>
    </w:p>
    <w:p w14:paraId="4445E9C2" w14:textId="558DF1CD" w:rsidR="00870ED9" w:rsidRPr="00F45AC3" w:rsidRDefault="00870ED9" w:rsidP="00190F72">
      <w:pPr>
        <w:numPr>
          <w:ilvl w:val="0"/>
          <w:numId w:val="21"/>
        </w:numPr>
        <w:spacing w:after="0" w:line="276" w:lineRule="auto"/>
        <w:rPr>
          <w:szCs w:val="20"/>
        </w:rPr>
      </w:pPr>
      <w:r w:rsidRPr="00F45AC3">
        <w:rPr>
          <w:szCs w:val="20"/>
        </w:rPr>
        <w:t>Aprobar las estrategias académico–organizativas para la participación de las comunidades educativas del Sistema CONALEP en la elaboración, desarrollo y capacitación</w:t>
      </w:r>
      <w:r w:rsidR="007A49D2" w:rsidRPr="00F45AC3">
        <w:rPr>
          <w:szCs w:val="20"/>
        </w:rPr>
        <w:t xml:space="preserve"> laboral</w:t>
      </w:r>
      <w:r w:rsidRPr="00F45AC3">
        <w:rPr>
          <w:szCs w:val="20"/>
        </w:rPr>
        <w:t xml:space="preserve"> sobre el uso y aprovechamiento de los recursos y ambientes académicos;</w:t>
      </w:r>
    </w:p>
    <w:p w14:paraId="492591D7" w14:textId="0B433BFA" w:rsidR="00870ED9" w:rsidRPr="00F45AC3" w:rsidRDefault="00870ED9" w:rsidP="00190F72">
      <w:pPr>
        <w:numPr>
          <w:ilvl w:val="0"/>
          <w:numId w:val="21"/>
        </w:numPr>
        <w:spacing w:after="0" w:line="276" w:lineRule="auto"/>
        <w:rPr>
          <w:szCs w:val="20"/>
        </w:rPr>
      </w:pPr>
      <w:r w:rsidRPr="00F45AC3">
        <w:rPr>
          <w:szCs w:val="20"/>
        </w:rPr>
        <w:t xml:space="preserve">Autorizar los estudios educativos y de prospección a desarrollar, que permitan la </w:t>
      </w:r>
      <w:r w:rsidR="00E36A9C" w:rsidRPr="00F45AC3">
        <w:rPr>
          <w:szCs w:val="20"/>
        </w:rPr>
        <w:t xml:space="preserve">mejora continua y </w:t>
      </w:r>
      <w:r w:rsidRPr="00F45AC3">
        <w:rPr>
          <w:szCs w:val="20"/>
        </w:rPr>
        <w:t>la innovación sistemática de su Modelo Académico;</w:t>
      </w:r>
    </w:p>
    <w:p w14:paraId="4158C131" w14:textId="77777777" w:rsidR="00870ED9" w:rsidRPr="00F45AC3" w:rsidRDefault="00870ED9" w:rsidP="00190F72">
      <w:pPr>
        <w:numPr>
          <w:ilvl w:val="0"/>
          <w:numId w:val="21"/>
        </w:numPr>
        <w:spacing w:after="0" w:line="276" w:lineRule="auto"/>
        <w:rPr>
          <w:szCs w:val="20"/>
        </w:rPr>
      </w:pPr>
      <w:r w:rsidRPr="00F45AC3">
        <w:rPr>
          <w:szCs w:val="20"/>
        </w:rPr>
        <w:t>Promover y dirigir el desarrollo y difusión de estudios educativos y de prospección, innovación y evaluación, en el ámbito de competencia del Sistema CONALEP;</w:t>
      </w:r>
    </w:p>
    <w:p w14:paraId="04F857B6" w14:textId="60215141" w:rsidR="00870ED9" w:rsidRPr="00F45AC3" w:rsidRDefault="00870ED9" w:rsidP="00190F72">
      <w:pPr>
        <w:numPr>
          <w:ilvl w:val="0"/>
          <w:numId w:val="21"/>
        </w:numPr>
        <w:spacing w:after="0" w:line="276" w:lineRule="auto"/>
        <w:rPr>
          <w:szCs w:val="20"/>
        </w:rPr>
      </w:pPr>
      <w:r w:rsidRPr="00F45AC3">
        <w:rPr>
          <w:szCs w:val="20"/>
        </w:rPr>
        <w:t>Dirigir el desarrollo de instrumentos que evalúen aspectos educativos institucionales</w:t>
      </w:r>
      <w:r w:rsidR="006F3478" w:rsidRPr="00F45AC3">
        <w:rPr>
          <w:szCs w:val="20"/>
        </w:rPr>
        <w:t>,</w:t>
      </w:r>
      <w:r w:rsidRPr="00F45AC3">
        <w:rPr>
          <w:szCs w:val="20"/>
        </w:rPr>
        <w:t xml:space="preserve"> y </w:t>
      </w:r>
    </w:p>
    <w:p w14:paraId="46498B9A" w14:textId="77777777" w:rsidR="00D65889" w:rsidRPr="00F45AC3" w:rsidRDefault="00870ED9" w:rsidP="00190F72">
      <w:pPr>
        <w:numPr>
          <w:ilvl w:val="0"/>
          <w:numId w:val="21"/>
        </w:numPr>
        <w:spacing w:after="0" w:line="276" w:lineRule="auto"/>
        <w:rPr>
          <w:szCs w:val="20"/>
        </w:rPr>
      </w:pPr>
      <w:r w:rsidRPr="00F45AC3">
        <w:rPr>
          <w:szCs w:val="20"/>
        </w:rPr>
        <w:t>Proponer y participar en acuerdos y convenios nacionales e internacionales de colaboración e intercambio en materia de diseño, desarrollo, implantación y evaluación de la formación técnica y sus Modelos Académicos.</w:t>
      </w:r>
    </w:p>
    <w:p w14:paraId="0E7D6C6A" w14:textId="77777777" w:rsidR="00F6128D" w:rsidRPr="00316201" w:rsidRDefault="00F6128D" w:rsidP="00546911">
      <w:pPr>
        <w:spacing w:after="0" w:line="276" w:lineRule="auto"/>
        <w:rPr>
          <w:rFonts w:cs="Arial"/>
          <w:szCs w:val="20"/>
        </w:rPr>
      </w:pPr>
    </w:p>
    <w:p w14:paraId="7CB4CD56" w14:textId="77777777" w:rsidR="00B129EA" w:rsidRPr="00B74BDE" w:rsidRDefault="00B129EA" w:rsidP="00546911">
      <w:pPr>
        <w:numPr>
          <w:ilvl w:val="2"/>
          <w:numId w:val="2"/>
        </w:numPr>
        <w:spacing w:after="0" w:line="276" w:lineRule="auto"/>
        <w:rPr>
          <w:rFonts w:cs="Arial"/>
          <w:szCs w:val="20"/>
        </w:rPr>
      </w:pPr>
      <w:r w:rsidRPr="00B74BDE">
        <w:rPr>
          <w:szCs w:val="20"/>
        </w:rPr>
        <w:t xml:space="preserve">Corresponde a la </w:t>
      </w:r>
      <w:r w:rsidR="0072679F" w:rsidRPr="00B74BDE">
        <w:rPr>
          <w:szCs w:val="20"/>
        </w:rPr>
        <w:t xml:space="preserve">persona </w:t>
      </w:r>
      <w:r w:rsidR="004D0C04" w:rsidRPr="00B74BDE">
        <w:rPr>
          <w:szCs w:val="20"/>
        </w:rPr>
        <w:t xml:space="preserve">Titular </w:t>
      </w:r>
      <w:r w:rsidRPr="00B74BDE">
        <w:rPr>
          <w:szCs w:val="20"/>
        </w:rPr>
        <w:t xml:space="preserve">de la </w:t>
      </w:r>
      <w:r w:rsidRPr="00EC2199">
        <w:rPr>
          <w:b/>
          <w:szCs w:val="20"/>
        </w:rPr>
        <w:t>Secretaría de Servicios Institucionales</w:t>
      </w:r>
      <w:r w:rsidRPr="00B74BDE">
        <w:rPr>
          <w:szCs w:val="20"/>
        </w:rPr>
        <w:t xml:space="preserve"> el ejercicio de las siguientes facultades:</w:t>
      </w:r>
    </w:p>
    <w:p w14:paraId="3F364A3D" w14:textId="77777777" w:rsidR="00F6128D" w:rsidRPr="00B74BDE" w:rsidRDefault="00F6128D" w:rsidP="00546911">
      <w:pPr>
        <w:spacing w:after="0" w:line="276" w:lineRule="auto"/>
        <w:rPr>
          <w:szCs w:val="20"/>
        </w:rPr>
      </w:pPr>
    </w:p>
    <w:p w14:paraId="7B5F8D61" w14:textId="1611B8A5" w:rsidR="00280886" w:rsidRPr="00B74BDE" w:rsidRDefault="00280886" w:rsidP="00190F72">
      <w:pPr>
        <w:numPr>
          <w:ilvl w:val="0"/>
          <w:numId w:val="22"/>
        </w:numPr>
        <w:spacing w:after="0" w:line="276" w:lineRule="auto"/>
        <w:rPr>
          <w:szCs w:val="20"/>
        </w:rPr>
      </w:pPr>
      <w:r w:rsidRPr="00B74BDE">
        <w:rPr>
          <w:szCs w:val="20"/>
        </w:rPr>
        <w:t xml:space="preserve">Proponer la normatividad que regulan los servicios institucionales, la capacitación laboral, los servicios de evaluación con fines de certificación de competencias y tecnológicos, así como los de vinculación, promoción y </w:t>
      </w:r>
      <w:r w:rsidR="00D13563" w:rsidRPr="00B74BDE">
        <w:rPr>
          <w:szCs w:val="20"/>
        </w:rPr>
        <w:t>compromiso social</w:t>
      </w:r>
      <w:r w:rsidR="00E02A50">
        <w:rPr>
          <w:szCs w:val="20"/>
        </w:rPr>
        <w:t>;</w:t>
      </w:r>
      <w:r w:rsidRPr="00B74BDE">
        <w:rPr>
          <w:szCs w:val="20"/>
        </w:rPr>
        <w:t xml:space="preserve"> </w:t>
      </w:r>
    </w:p>
    <w:p w14:paraId="1FFAC8F4" w14:textId="300CEFFD" w:rsidR="003A731E" w:rsidRPr="00B74BDE" w:rsidRDefault="003A731E" w:rsidP="00190F72">
      <w:pPr>
        <w:numPr>
          <w:ilvl w:val="0"/>
          <w:numId w:val="22"/>
        </w:numPr>
        <w:spacing w:after="0" w:line="276" w:lineRule="auto"/>
        <w:rPr>
          <w:szCs w:val="20"/>
        </w:rPr>
      </w:pPr>
      <w:r w:rsidRPr="00B74BDE">
        <w:rPr>
          <w:szCs w:val="20"/>
        </w:rPr>
        <w:t>Establecer mecanismos de coordinación y asesoría con las instancias del Sistema CONALEP, relacionados con la vinculación, gestión, prestación y evaluación de los servicios institucionales;</w:t>
      </w:r>
    </w:p>
    <w:p w14:paraId="72FBF88D" w14:textId="77777777" w:rsidR="003A731E" w:rsidRPr="00B74BDE" w:rsidRDefault="003A731E" w:rsidP="00190F72">
      <w:pPr>
        <w:numPr>
          <w:ilvl w:val="0"/>
          <w:numId w:val="22"/>
        </w:numPr>
        <w:spacing w:after="0" w:line="276" w:lineRule="auto"/>
        <w:rPr>
          <w:szCs w:val="20"/>
        </w:rPr>
      </w:pPr>
      <w:r w:rsidRPr="00B74BDE">
        <w:rPr>
          <w:szCs w:val="20"/>
        </w:rPr>
        <w:t>Fijar los criterios para la detección y análisis de necesidades de los servicios institucionales y la sistematización de sus resultados, así como la instrumentación de acciones enfocadas al mejoramiento de la calidad de los mismos;</w:t>
      </w:r>
    </w:p>
    <w:p w14:paraId="477B371A" w14:textId="46FB6B98" w:rsidR="003A731E" w:rsidRPr="00B74BDE" w:rsidRDefault="003A731E" w:rsidP="00190F72">
      <w:pPr>
        <w:numPr>
          <w:ilvl w:val="0"/>
          <w:numId w:val="22"/>
        </w:numPr>
        <w:spacing w:after="0" w:line="276" w:lineRule="auto"/>
        <w:rPr>
          <w:szCs w:val="20"/>
        </w:rPr>
      </w:pPr>
      <w:r w:rsidRPr="00B74BDE">
        <w:rPr>
          <w:szCs w:val="20"/>
        </w:rPr>
        <w:t>Proponer las líneas estratégicas, que impulsen el desarrollo integral de</w:t>
      </w:r>
      <w:r w:rsidR="00CE6594" w:rsidRPr="00B74BDE">
        <w:rPr>
          <w:szCs w:val="20"/>
        </w:rPr>
        <w:t xml:space="preserve">l alumnado </w:t>
      </w:r>
      <w:r w:rsidRPr="00B74BDE">
        <w:rPr>
          <w:szCs w:val="20"/>
        </w:rPr>
        <w:t>que se forman en el Sistema CONALEP;</w:t>
      </w:r>
    </w:p>
    <w:p w14:paraId="365B805C" w14:textId="2E286662" w:rsidR="00280886" w:rsidRPr="00B74BDE" w:rsidRDefault="00280886" w:rsidP="00190F72">
      <w:pPr>
        <w:numPr>
          <w:ilvl w:val="0"/>
          <w:numId w:val="22"/>
        </w:numPr>
        <w:spacing w:after="0" w:line="276" w:lineRule="auto"/>
        <w:rPr>
          <w:szCs w:val="20"/>
        </w:rPr>
      </w:pPr>
      <w:r w:rsidRPr="00B74BDE">
        <w:rPr>
          <w:szCs w:val="20"/>
        </w:rPr>
        <w:t>Proponer los servicios educativos, los programas de desarrollo del estudiante y la valoración del aprovechamiento académico</w:t>
      </w:r>
      <w:r w:rsidR="00E02A50">
        <w:rPr>
          <w:szCs w:val="20"/>
        </w:rPr>
        <w:t>;</w:t>
      </w:r>
    </w:p>
    <w:p w14:paraId="5CFDC047" w14:textId="6C1DDE8D" w:rsidR="003A731E" w:rsidRPr="00B74BDE" w:rsidRDefault="00DB03D8" w:rsidP="00190F72">
      <w:pPr>
        <w:numPr>
          <w:ilvl w:val="0"/>
          <w:numId w:val="22"/>
        </w:numPr>
        <w:spacing w:after="0" w:line="276" w:lineRule="auto"/>
        <w:rPr>
          <w:szCs w:val="20"/>
        </w:rPr>
      </w:pPr>
      <w:r>
        <w:rPr>
          <w:szCs w:val="20"/>
        </w:rPr>
        <w:t>P</w:t>
      </w:r>
      <w:r w:rsidR="003A731E" w:rsidRPr="00B74BDE">
        <w:rPr>
          <w:szCs w:val="20"/>
        </w:rPr>
        <w:t xml:space="preserve">romover los programas de </w:t>
      </w:r>
      <w:r>
        <w:rPr>
          <w:szCs w:val="20"/>
        </w:rPr>
        <w:t>compromiso social</w:t>
      </w:r>
      <w:r w:rsidR="003A731E" w:rsidRPr="00B74BDE">
        <w:rPr>
          <w:szCs w:val="20"/>
        </w:rPr>
        <w:t>, considerando aquellos que incentiven el cuidado y respeto medioambiental;</w:t>
      </w:r>
    </w:p>
    <w:p w14:paraId="0DC649D9" w14:textId="764BA6E1" w:rsidR="003A731E" w:rsidRPr="00B74BDE" w:rsidRDefault="003A731E" w:rsidP="00190F72">
      <w:pPr>
        <w:numPr>
          <w:ilvl w:val="0"/>
          <w:numId w:val="22"/>
        </w:numPr>
        <w:spacing w:after="0" w:line="276" w:lineRule="auto"/>
        <w:rPr>
          <w:szCs w:val="20"/>
        </w:rPr>
      </w:pPr>
      <w:r w:rsidRPr="00B74BDE">
        <w:rPr>
          <w:szCs w:val="20"/>
        </w:rPr>
        <w:t>Establecer las normas y las estrategias que promuevan la formación de emprendedores y la ocupación productiva de</w:t>
      </w:r>
      <w:r w:rsidR="00632FAC" w:rsidRPr="00B74BDE">
        <w:rPr>
          <w:szCs w:val="20"/>
        </w:rPr>
        <w:t xml:space="preserve">l alumnado </w:t>
      </w:r>
      <w:r w:rsidRPr="00B74BDE">
        <w:rPr>
          <w:szCs w:val="20"/>
        </w:rPr>
        <w:t xml:space="preserve">y </w:t>
      </w:r>
      <w:r w:rsidR="00632FAC" w:rsidRPr="00B74BDE">
        <w:rPr>
          <w:szCs w:val="20"/>
        </w:rPr>
        <w:t>personas e</w:t>
      </w:r>
      <w:r w:rsidRPr="00B74BDE">
        <w:rPr>
          <w:szCs w:val="20"/>
        </w:rPr>
        <w:t>gresad</w:t>
      </w:r>
      <w:r w:rsidR="00632FAC" w:rsidRPr="00B74BDE">
        <w:rPr>
          <w:szCs w:val="20"/>
        </w:rPr>
        <w:t>a</w:t>
      </w:r>
      <w:r w:rsidRPr="00B74BDE">
        <w:rPr>
          <w:szCs w:val="20"/>
        </w:rPr>
        <w:t>s del Sistema CONALEP;</w:t>
      </w:r>
    </w:p>
    <w:p w14:paraId="0B0BCC72" w14:textId="172503B1" w:rsidR="003A731E" w:rsidRPr="00B74BDE" w:rsidRDefault="003A731E" w:rsidP="00190F72">
      <w:pPr>
        <w:numPr>
          <w:ilvl w:val="0"/>
          <w:numId w:val="22"/>
        </w:numPr>
        <w:spacing w:after="0" w:line="276" w:lineRule="auto"/>
        <w:rPr>
          <w:szCs w:val="20"/>
        </w:rPr>
      </w:pPr>
      <w:r w:rsidRPr="00B74BDE">
        <w:rPr>
          <w:szCs w:val="20"/>
        </w:rPr>
        <w:t xml:space="preserve">Proponer las </w:t>
      </w:r>
      <w:r w:rsidR="00171326" w:rsidRPr="00B74BDE">
        <w:rPr>
          <w:szCs w:val="20"/>
        </w:rPr>
        <w:t>normas de</w:t>
      </w:r>
      <w:r w:rsidR="005E07D7" w:rsidRPr="00B74BDE">
        <w:rPr>
          <w:szCs w:val="20"/>
        </w:rPr>
        <w:t xml:space="preserve"> </w:t>
      </w:r>
      <w:r w:rsidR="001260EA" w:rsidRPr="00B74BDE">
        <w:rPr>
          <w:szCs w:val="20"/>
        </w:rPr>
        <w:t xml:space="preserve">convivencia y </w:t>
      </w:r>
      <w:r w:rsidR="005E07D7" w:rsidRPr="00B74BDE">
        <w:rPr>
          <w:szCs w:val="20"/>
        </w:rPr>
        <w:t>control escolar</w:t>
      </w:r>
      <w:r w:rsidR="001260EA" w:rsidRPr="00B74BDE">
        <w:rPr>
          <w:szCs w:val="20"/>
        </w:rPr>
        <w:t>, así como</w:t>
      </w:r>
      <w:r w:rsidRPr="00B74BDE">
        <w:rPr>
          <w:szCs w:val="20"/>
        </w:rPr>
        <w:t xml:space="preserve"> </w:t>
      </w:r>
      <w:r w:rsidR="001260EA" w:rsidRPr="00B74BDE">
        <w:rPr>
          <w:szCs w:val="20"/>
        </w:rPr>
        <w:t>promover</w:t>
      </w:r>
      <w:r w:rsidRPr="00B74BDE">
        <w:rPr>
          <w:szCs w:val="20"/>
        </w:rPr>
        <w:t xml:space="preserve"> su aplicació</w:t>
      </w:r>
      <w:r w:rsidR="001260EA" w:rsidRPr="00B74BDE">
        <w:rPr>
          <w:szCs w:val="20"/>
        </w:rPr>
        <w:t>n;</w:t>
      </w:r>
    </w:p>
    <w:p w14:paraId="5EAEF73F" w14:textId="6833FAA6" w:rsidR="003A731E" w:rsidRPr="00B74BDE" w:rsidRDefault="003A731E" w:rsidP="00190F72">
      <w:pPr>
        <w:numPr>
          <w:ilvl w:val="0"/>
          <w:numId w:val="22"/>
        </w:numPr>
        <w:spacing w:after="0" w:line="276" w:lineRule="auto"/>
        <w:rPr>
          <w:szCs w:val="20"/>
        </w:rPr>
      </w:pPr>
      <w:r w:rsidRPr="00B74BDE">
        <w:rPr>
          <w:szCs w:val="20"/>
        </w:rPr>
        <w:lastRenderedPageBreak/>
        <w:t>Establecer las estrategias para la evaluación y seguimiento del aprovechamiento académico en el Sistema CONALEP;</w:t>
      </w:r>
    </w:p>
    <w:p w14:paraId="2D239237" w14:textId="1442B885" w:rsidR="005E07D7" w:rsidRPr="00B74BDE" w:rsidRDefault="005E07D7" w:rsidP="00190F72">
      <w:pPr>
        <w:numPr>
          <w:ilvl w:val="0"/>
          <w:numId w:val="22"/>
        </w:numPr>
        <w:spacing w:after="0" w:line="276" w:lineRule="auto"/>
        <w:rPr>
          <w:szCs w:val="20"/>
        </w:rPr>
      </w:pPr>
      <w:r w:rsidRPr="00B74BDE">
        <w:rPr>
          <w:szCs w:val="20"/>
        </w:rPr>
        <w:t>Establecer los criterios para la operación de un sistema de administración escolar a nivel nacional;</w:t>
      </w:r>
    </w:p>
    <w:p w14:paraId="5EAD83E8" w14:textId="650D44CF" w:rsidR="005E07D7" w:rsidRPr="00B74BDE" w:rsidRDefault="005E07D7" w:rsidP="00190F72">
      <w:pPr>
        <w:numPr>
          <w:ilvl w:val="0"/>
          <w:numId w:val="22"/>
        </w:numPr>
        <w:spacing w:after="0" w:line="276" w:lineRule="auto"/>
        <w:rPr>
          <w:szCs w:val="20"/>
        </w:rPr>
      </w:pPr>
      <w:r w:rsidRPr="00B74BDE">
        <w:rPr>
          <w:szCs w:val="20"/>
        </w:rPr>
        <w:t>Proporcionar asesoría a los Colegios Estatales, para la aplicación de las normas de control escolar y del sistema de administración escolar;</w:t>
      </w:r>
    </w:p>
    <w:p w14:paraId="795010D0" w14:textId="01180FE6" w:rsidR="003A731E" w:rsidRPr="00B74BDE" w:rsidRDefault="003A731E" w:rsidP="00190F72">
      <w:pPr>
        <w:numPr>
          <w:ilvl w:val="0"/>
          <w:numId w:val="22"/>
        </w:numPr>
        <w:spacing w:after="0" w:line="276" w:lineRule="auto"/>
        <w:rPr>
          <w:szCs w:val="20"/>
        </w:rPr>
      </w:pPr>
      <w:r w:rsidRPr="00B74BDE">
        <w:rPr>
          <w:szCs w:val="20"/>
        </w:rPr>
        <w:t xml:space="preserve">Establecer las políticas para la vinculación </w:t>
      </w:r>
      <w:r w:rsidR="004028D7" w:rsidRPr="00B74BDE">
        <w:rPr>
          <w:szCs w:val="20"/>
        </w:rPr>
        <w:t xml:space="preserve">nacional e internacional </w:t>
      </w:r>
      <w:r w:rsidRPr="00B74BDE">
        <w:rPr>
          <w:szCs w:val="20"/>
        </w:rPr>
        <w:t>con los sectores productivos: público, social y privado, así como proponer las estrategias para su instrumentación y seguimiento;</w:t>
      </w:r>
    </w:p>
    <w:p w14:paraId="0FA1EF1B" w14:textId="77777777" w:rsidR="003A731E" w:rsidRPr="00B74BDE" w:rsidRDefault="003A731E" w:rsidP="00190F72">
      <w:pPr>
        <w:numPr>
          <w:ilvl w:val="0"/>
          <w:numId w:val="22"/>
        </w:numPr>
        <w:spacing w:after="0" w:line="276" w:lineRule="auto"/>
        <w:rPr>
          <w:szCs w:val="20"/>
        </w:rPr>
      </w:pPr>
      <w:r w:rsidRPr="00B74BDE">
        <w:rPr>
          <w:szCs w:val="20"/>
        </w:rPr>
        <w:t>Proponer los lineamientos para la operación y certificación de los estudios que imparten las instituciones privadas autorizadas con el reconocimiento de validez oficial de estudios, acordes a los planes y programas del Sistema CONALEP, en el ámbito de los servicios escolares;</w:t>
      </w:r>
    </w:p>
    <w:p w14:paraId="525E95E1" w14:textId="77777777" w:rsidR="003A731E" w:rsidRPr="00B74BDE" w:rsidRDefault="003A731E" w:rsidP="00190F72">
      <w:pPr>
        <w:numPr>
          <w:ilvl w:val="0"/>
          <w:numId w:val="22"/>
        </w:numPr>
        <w:spacing w:after="0" w:line="276" w:lineRule="auto"/>
        <w:rPr>
          <w:szCs w:val="20"/>
        </w:rPr>
      </w:pPr>
      <w:r w:rsidRPr="00B74BDE">
        <w:rPr>
          <w:szCs w:val="20"/>
        </w:rPr>
        <w:t>Proponer las normas para la concertación y operación de programas de servicio social y prácticas profesionales, en el Sistema CONALEP, mediante los mecanismos de vinculación establecidos;</w:t>
      </w:r>
    </w:p>
    <w:p w14:paraId="11A8C5FD" w14:textId="24245DDA" w:rsidR="003A731E" w:rsidRPr="00B74BDE" w:rsidRDefault="003A731E" w:rsidP="00190F72">
      <w:pPr>
        <w:numPr>
          <w:ilvl w:val="0"/>
          <w:numId w:val="22"/>
        </w:numPr>
        <w:spacing w:after="0" w:line="276" w:lineRule="auto"/>
        <w:rPr>
          <w:szCs w:val="20"/>
        </w:rPr>
      </w:pPr>
      <w:r w:rsidRPr="00B74BDE">
        <w:rPr>
          <w:szCs w:val="20"/>
        </w:rPr>
        <w:t>Proponer las estrategias para que l</w:t>
      </w:r>
      <w:r w:rsidR="00C83CE2" w:rsidRPr="00B74BDE">
        <w:rPr>
          <w:szCs w:val="20"/>
        </w:rPr>
        <w:t>as personas</w:t>
      </w:r>
      <w:r w:rsidRPr="00B74BDE">
        <w:rPr>
          <w:szCs w:val="20"/>
        </w:rPr>
        <w:t xml:space="preserve"> egresad</w:t>
      </w:r>
      <w:r w:rsidR="00C83CE2" w:rsidRPr="00B74BDE">
        <w:rPr>
          <w:szCs w:val="20"/>
        </w:rPr>
        <w:t>a</w:t>
      </w:r>
      <w:r w:rsidRPr="00B74BDE">
        <w:rPr>
          <w:szCs w:val="20"/>
        </w:rPr>
        <w:t>s del Sistema CONALEP puedan continuar sus estudios en el nivel superior;</w:t>
      </w:r>
    </w:p>
    <w:p w14:paraId="12C027F2" w14:textId="77777777" w:rsidR="003A731E" w:rsidRPr="00B74BDE" w:rsidRDefault="003A731E" w:rsidP="00190F72">
      <w:pPr>
        <w:numPr>
          <w:ilvl w:val="0"/>
          <w:numId w:val="22"/>
        </w:numPr>
        <w:spacing w:after="0" w:line="276" w:lineRule="auto"/>
        <w:rPr>
          <w:szCs w:val="20"/>
        </w:rPr>
      </w:pPr>
      <w:r w:rsidRPr="00B74BDE">
        <w:rPr>
          <w:szCs w:val="20"/>
        </w:rPr>
        <w:t>Proponer y participar en el establecimiento de acuerdos y convenios nacionales e internacionales de colaboración e intercambio en materia de servicios institucionales;</w:t>
      </w:r>
    </w:p>
    <w:p w14:paraId="70C928C2" w14:textId="77777777" w:rsidR="003A731E" w:rsidRPr="00B74BDE" w:rsidRDefault="003A731E" w:rsidP="00190F72">
      <w:pPr>
        <w:numPr>
          <w:ilvl w:val="0"/>
          <w:numId w:val="22"/>
        </w:numPr>
        <w:spacing w:after="0" w:line="276" w:lineRule="auto"/>
        <w:rPr>
          <w:szCs w:val="20"/>
        </w:rPr>
      </w:pPr>
      <w:r w:rsidRPr="00B74BDE">
        <w:rPr>
          <w:szCs w:val="20"/>
        </w:rPr>
        <w:t>Participar en la conformación del sistema de información estadística de los servicios institucionales, a nivel nacional;</w:t>
      </w:r>
    </w:p>
    <w:p w14:paraId="702D7D01" w14:textId="6069D9F9" w:rsidR="003A731E" w:rsidRPr="00B74BDE" w:rsidRDefault="003A731E" w:rsidP="00190F72">
      <w:pPr>
        <w:numPr>
          <w:ilvl w:val="0"/>
          <w:numId w:val="22"/>
        </w:numPr>
        <w:spacing w:after="0" w:line="276" w:lineRule="auto"/>
        <w:rPr>
          <w:szCs w:val="20"/>
        </w:rPr>
      </w:pPr>
      <w:r w:rsidRPr="00B74BDE">
        <w:rPr>
          <w:szCs w:val="20"/>
        </w:rPr>
        <w:t>Proponer las políticas para los comités de vinculación, así como estrategias para su instrumentación</w:t>
      </w:r>
      <w:r w:rsidR="004834AC" w:rsidRPr="00B74BDE">
        <w:rPr>
          <w:color w:val="0070C0"/>
          <w:szCs w:val="20"/>
        </w:rPr>
        <w:t>;</w:t>
      </w:r>
    </w:p>
    <w:p w14:paraId="1C218A2C" w14:textId="77777777" w:rsidR="003A731E" w:rsidRPr="00B74BDE" w:rsidRDefault="003A731E" w:rsidP="00190F72">
      <w:pPr>
        <w:numPr>
          <w:ilvl w:val="0"/>
          <w:numId w:val="22"/>
        </w:numPr>
        <w:spacing w:after="0" w:line="276" w:lineRule="auto"/>
        <w:rPr>
          <w:szCs w:val="20"/>
        </w:rPr>
      </w:pPr>
      <w:r w:rsidRPr="00B74BDE">
        <w:rPr>
          <w:szCs w:val="20"/>
        </w:rPr>
        <w:t>Participar en la instrumentación, operación, seguimiento y evaluación del Modelo Académico del Sistema CONALEP, desde el ámbito de los servicios institucionales;</w:t>
      </w:r>
    </w:p>
    <w:p w14:paraId="4DBE88BC" w14:textId="77777777" w:rsidR="003A731E" w:rsidRPr="00B74BDE" w:rsidRDefault="003A731E" w:rsidP="00190F72">
      <w:pPr>
        <w:numPr>
          <w:ilvl w:val="0"/>
          <w:numId w:val="22"/>
        </w:numPr>
        <w:spacing w:after="0" w:line="276" w:lineRule="auto"/>
        <w:rPr>
          <w:szCs w:val="20"/>
        </w:rPr>
      </w:pPr>
      <w:r w:rsidRPr="00B74BDE">
        <w:rPr>
          <w:szCs w:val="20"/>
        </w:rPr>
        <w:t>Proponer la normatividad para la operación de los servicios de evaluación con fines de certificación de competencias en el Sistema CONALEP;</w:t>
      </w:r>
    </w:p>
    <w:p w14:paraId="21906A77" w14:textId="025F1B3C" w:rsidR="003A731E" w:rsidRPr="00B74BDE" w:rsidRDefault="003A731E" w:rsidP="00190F72">
      <w:pPr>
        <w:numPr>
          <w:ilvl w:val="0"/>
          <w:numId w:val="22"/>
        </w:numPr>
        <w:spacing w:after="0" w:line="276" w:lineRule="auto"/>
        <w:rPr>
          <w:szCs w:val="20"/>
        </w:rPr>
      </w:pPr>
      <w:r w:rsidRPr="00B74BDE">
        <w:rPr>
          <w:szCs w:val="20"/>
        </w:rPr>
        <w:t xml:space="preserve">Aprobar la acreditación y renovación de estándares de competencia y Centros de Evaluación de </w:t>
      </w:r>
      <w:r w:rsidR="00B800AA" w:rsidRPr="00B74BDE">
        <w:rPr>
          <w:szCs w:val="20"/>
        </w:rPr>
        <w:t xml:space="preserve">Unidades Administrativas </w:t>
      </w:r>
      <w:r w:rsidRPr="00B74BDE">
        <w:rPr>
          <w:szCs w:val="20"/>
        </w:rPr>
        <w:t>del Sistema CONALEP e Instancias Externas que lo solicitan al CONALEP</w:t>
      </w:r>
      <w:r w:rsidR="00F3036E" w:rsidRPr="00B74BDE">
        <w:rPr>
          <w:color w:val="0070C0"/>
          <w:szCs w:val="20"/>
        </w:rPr>
        <w:t>,</w:t>
      </w:r>
      <w:r w:rsidRPr="00B74BDE">
        <w:rPr>
          <w:szCs w:val="20"/>
        </w:rPr>
        <w:t xml:space="preserve"> y </w:t>
      </w:r>
    </w:p>
    <w:p w14:paraId="3C512CB9" w14:textId="7C0407F9" w:rsidR="003A731E" w:rsidRPr="00B74BDE" w:rsidRDefault="003A731E" w:rsidP="00190F72">
      <w:pPr>
        <w:numPr>
          <w:ilvl w:val="0"/>
          <w:numId w:val="22"/>
        </w:numPr>
        <w:spacing w:after="0" w:line="276" w:lineRule="auto"/>
        <w:rPr>
          <w:szCs w:val="20"/>
        </w:rPr>
      </w:pPr>
      <w:r w:rsidRPr="00B74BDE">
        <w:rPr>
          <w:szCs w:val="20"/>
        </w:rPr>
        <w:t>Autorizar las gestiones para solicitar la expedición de certificados a las personas evaluadas en el Sistema CONALEP, que hayan sido dictaminadas como competentes</w:t>
      </w:r>
      <w:r w:rsidR="004834AC" w:rsidRPr="00B74BDE">
        <w:rPr>
          <w:color w:val="0070C0"/>
          <w:szCs w:val="20"/>
        </w:rPr>
        <w:t>.</w:t>
      </w:r>
    </w:p>
    <w:p w14:paraId="112D98B7" w14:textId="77777777" w:rsidR="003A731E" w:rsidRPr="00316201" w:rsidRDefault="003A731E" w:rsidP="00546911">
      <w:pPr>
        <w:pStyle w:val="Texto"/>
        <w:spacing w:after="0" w:line="276" w:lineRule="auto"/>
        <w:ind w:left="720"/>
        <w:rPr>
          <w:rFonts w:ascii="Montserrat" w:hAnsi="Montserrat"/>
          <w:sz w:val="20"/>
        </w:rPr>
      </w:pPr>
    </w:p>
    <w:p w14:paraId="1D48605A" w14:textId="77777777" w:rsidR="008D5F5C" w:rsidRPr="003C5ABA" w:rsidRDefault="008D5F5C" w:rsidP="00546911">
      <w:pPr>
        <w:numPr>
          <w:ilvl w:val="2"/>
          <w:numId w:val="2"/>
        </w:numPr>
        <w:spacing w:after="0" w:line="276" w:lineRule="auto"/>
        <w:rPr>
          <w:rFonts w:cs="Arial"/>
          <w:szCs w:val="20"/>
        </w:rPr>
      </w:pPr>
      <w:r w:rsidRPr="003C5ABA">
        <w:rPr>
          <w:szCs w:val="20"/>
        </w:rPr>
        <w:t xml:space="preserve">Corresponde a la </w:t>
      </w:r>
      <w:r w:rsidR="0072679F" w:rsidRPr="003C5ABA">
        <w:rPr>
          <w:szCs w:val="20"/>
        </w:rPr>
        <w:t xml:space="preserve">persona </w:t>
      </w:r>
      <w:r w:rsidR="004D0C04" w:rsidRPr="003C5ABA">
        <w:rPr>
          <w:szCs w:val="20"/>
        </w:rPr>
        <w:t xml:space="preserve">Titular </w:t>
      </w:r>
      <w:r w:rsidRPr="003C5ABA">
        <w:rPr>
          <w:szCs w:val="20"/>
        </w:rPr>
        <w:t xml:space="preserve">de la </w:t>
      </w:r>
      <w:r w:rsidRPr="00EC2199">
        <w:rPr>
          <w:b/>
          <w:szCs w:val="20"/>
        </w:rPr>
        <w:t>Secretaría de Administración</w:t>
      </w:r>
      <w:r w:rsidRPr="003C5ABA">
        <w:rPr>
          <w:szCs w:val="20"/>
        </w:rPr>
        <w:t xml:space="preserve"> el ejercicio de las siguientes facultades:</w:t>
      </w:r>
    </w:p>
    <w:p w14:paraId="7CA51530" w14:textId="77777777" w:rsidR="00F6128D" w:rsidRPr="003C5ABA" w:rsidRDefault="00F6128D" w:rsidP="00546911">
      <w:pPr>
        <w:spacing w:after="0" w:line="276" w:lineRule="auto"/>
        <w:rPr>
          <w:szCs w:val="20"/>
        </w:rPr>
      </w:pPr>
    </w:p>
    <w:p w14:paraId="642AD0FD" w14:textId="77777777" w:rsidR="00F6128D" w:rsidRPr="003C5ABA" w:rsidRDefault="00F6128D" w:rsidP="00190F72">
      <w:pPr>
        <w:numPr>
          <w:ilvl w:val="0"/>
          <w:numId w:val="23"/>
        </w:numPr>
        <w:spacing w:after="0" w:line="276" w:lineRule="auto"/>
        <w:rPr>
          <w:szCs w:val="20"/>
        </w:rPr>
      </w:pPr>
      <w:r w:rsidRPr="003C5ABA">
        <w:rPr>
          <w:szCs w:val="20"/>
        </w:rPr>
        <w:t>Programar, organizar, dirigir, controlar y evaluar la administración del personal, los recursos financieros y materiales del CONALEP, así como la promoción del uso responsable de los recursos</w:t>
      </w:r>
      <w:r w:rsidR="007D419E" w:rsidRPr="003C5ABA">
        <w:rPr>
          <w:szCs w:val="20"/>
        </w:rPr>
        <w:t>;</w:t>
      </w:r>
    </w:p>
    <w:p w14:paraId="59A0722B" w14:textId="764C96AE" w:rsidR="000B3295" w:rsidRPr="003C5ABA" w:rsidRDefault="000B3295" w:rsidP="00190F72">
      <w:pPr>
        <w:numPr>
          <w:ilvl w:val="0"/>
          <w:numId w:val="23"/>
        </w:numPr>
        <w:spacing w:after="0" w:line="276" w:lineRule="auto"/>
        <w:rPr>
          <w:szCs w:val="20"/>
        </w:rPr>
      </w:pPr>
      <w:r w:rsidRPr="003C5ABA">
        <w:rPr>
          <w:szCs w:val="20"/>
        </w:rPr>
        <w:t>Validar el anteproyecto de programa-presupuesto de los proyectos institucionales que emanen de la estrategia institucional de conformidad con las normas establecidas;</w:t>
      </w:r>
    </w:p>
    <w:p w14:paraId="7B48C9EA" w14:textId="77777777" w:rsidR="001F27CC" w:rsidRPr="003C5ABA" w:rsidRDefault="001F27CC" w:rsidP="00190F72">
      <w:pPr>
        <w:numPr>
          <w:ilvl w:val="0"/>
          <w:numId w:val="23"/>
        </w:numPr>
        <w:shd w:val="clear" w:color="auto" w:fill="FFFFFF" w:themeFill="background1"/>
        <w:spacing w:after="0" w:line="276" w:lineRule="auto"/>
        <w:rPr>
          <w:szCs w:val="20"/>
        </w:rPr>
      </w:pPr>
      <w:r w:rsidRPr="003C5ABA">
        <w:rPr>
          <w:szCs w:val="20"/>
        </w:rPr>
        <w:t xml:space="preserve">Supervisar la administración de los recursos materiales, la prestación de los servicios generales, la obra pública y servicios relacionados con la misma, el mantenimiento de los </w:t>
      </w:r>
      <w:r w:rsidRPr="003C5ABA">
        <w:rPr>
          <w:szCs w:val="20"/>
        </w:rPr>
        <w:lastRenderedPageBreak/>
        <w:t>bienes responsabilidad del Colegio, así como promover la regularización jurídica y administrativa de sus bienes inmuebles, de conformidad con las disposiciones aplicables</w:t>
      </w:r>
      <w:r w:rsidR="00957FF5" w:rsidRPr="003C5ABA">
        <w:rPr>
          <w:szCs w:val="20"/>
        </w:rPr>
        <w:t>;</w:t>
      </w:r>
    </w:p>
    <w:p w14:paraId="3276FE3C" w14:textId="2CE88B27" w:rsidR="000B3613" w:rsidRPr="003C5ABA" w:rsidRDefault="008F7DBC" w:rsidP="00190F72">
      <w:pPr>
        <w:numPr>
          <w:ilvl w:val="0"/>
          <w:numId w:val="23"/>
        </w:numPr>
        <w:shd w:val="clear" w:color="auto" w:fill="FFFFFF" w:themeFill="background1"/>
        <w:spacing w:after="0" w:line="276" w:lineRule="auto"/>
        <w:rPr>
          <w:szCs w:val="20"/>
        </w:rPr>
      </w:pPr>
      <w:r w:rsidRPr="003C5ABA">
        <w:rPr>
          <w:szCs w:val="20"/>
          <w:shd w:val="clear" w:color="auto" w:fill="FFFFFF" w:themeFill="background1"/>
        </w:rPr>
        <w:t>Proporcionar la infraestructura tecnológica,</w:t>
      </w:r>
      <w:r w:rsidRPr="003C5ABA">
        <w:rPr>
          <w:szCs w:val="20"/>
        </w:rPr>
        <w:t xml:space="preserve"> física y de comunicaciones que asegure </w:t>
      </w:r>
      <w:r w:rsidR="000B3613" w:rsidRPr="003C5ABA">
        <w:rPr>
          <w:szCs w:val="20"/>
        </w:rPr>
        <w:t>la operación de los sistemas informáticos</w:t>
      </w:r>
      <w:r w:rsidRPr="003C5ABA">
        <w:rPr>
          <w:szCs w:val="20"/>
        </w:rPr>
        <w:t xml:space="preserve"> del CONALEP</w:t>
      </w:r>
      <w:r w:rsidR="009B108F" w:rsidRPr="003C5ABA">
        <w:rPr>
          <w:color w:val="0070C0"/>
          <w:szCs w:val="20"/>
        </w:rPr>
        <w:t>;</w:t>
      </w:r>
    </w:p>
    <w:p w14:paraId="1A0410C0" w14:textId="538EE7D2" w:rsidR="000B3613" w:rsidRPr="003C5ABA" w:rsidRDefault="00A50057" w:rsidP="00190F72">
      <w:pPr>
        <w:numPr>
          <w:ilvl w:val="0"/>
          <w:numId w:val="23"/>
        </w:numPr>
        <w:spacing w:after="0" w:line="276" w:lineRule="auto"/>
        <w:rPr>
          <w:szCs w:val="20"/>
        </w:rPr>
      </w:pPr>
      <w:r w:rsidRPr="003C5ABA">
        <w:rPr>
          <w:szCs w:val="20"/>
        </w:rPr>
        <w:t>Llevar a cabo el proceso de adquisición y/o contratación de los servicios en materia de tecnologías de la información</w:t>
      </w:r>
      <w:r w:rsidR="000B3613" w:rsidRPr="003C5ABA">
        <w:rPr>
          <w:szCs w:val="20"/>
        </w:rPr>
        <w:t>;</w:t>
      </w:r>
    </w:p>
    <w:p w14:paraId="013F03AA" w14:textId="2EA860F5" w:rsidR="005C21AD" w:rsidRPr="003C5ABA" w:rsidRDefault="001F27CC" w:rsidP="00190F72">
      <w:pPr>
        <w:numPr>
          <w:ilvl w:val="0"/>
          <w:numId w:val="23"/>
        </w:numPr>
        <w:spacing w:after="0" w:line="276" w:lineRule="auto"/>
        <w:rPr>
          <w:szCs w:val="20"/>
        </w:rPr>
      </w:pPr>
      <w:r w:rsidRPr="003C5ABA">
        <w:rPr>
          <w:szCs w:val="20"/>
        </w:rPr>
        <w:t xml:space="preserve">Supervisar </w:t>
      </w:r>
      <w:r w:rsidR="005C21AD" w:rsidRPr="003C5ABA">
        <w:rPr>
          <w:szCs w:val="20"/>
        </w:rPr>
        <w:t>que los procesos de adquisiciones o contrataciones se realicen en estricto apego a las disposiciones normativas</w:t>
      </w:r>
      <w:r w:rsidR="00DA1C7A" w:rsidRPr="003C5ABA">
        <w:rPr>
          <w:szCs w:val="20"/>
        </w:rPr>
        <w:t xml:space="preserve"> aplicables</w:t>
      </w:r>
      <w:r w:rsidR="005C21AD" w:rsidRPr="003C5ABA">
        <w:rPr>
          <w:szCs w:val="20"/>
        </w:rPr>
        <w:t>;</w:t>
      </w:r>
    </w:p>
    <w:p w14:paraId="697C44E8" w14:textId="3F9E21E5" w:rsidR="00F6128D" w:rsidRPr="003C5ABA" w:rsidRDefault="00F6128D" w:rsidP="00190F72">
      <w:pPr>
        <w:numPr>
          <w:ilvl w:val="0"/>
          <w:numId w:val="23"/>
        </w:numPr>
        <w:spacing w:after="0" w:line="276" w:lineRule="auto"/>
        <w:rPr>
          <w:szCs w:val="20"/>
        </w:rPr>
      </w:pPr>
      <w:r w:rsidRPr="003C5ABA">
        <w:rPr>
          <w:szCs w:val="20"/>
        </w:rPr>
        <w:t xml:space="preserve">Proponer </w:t>
      </w:r>
      <w:r w:rsidR="001805D5" w:rsidRPr="003C5ABA">
        <w:rPr>
          <w:szCs w:val="20"/>
        </w:rPr>
        <w:t xml:space="preserve">a la </w:t>
      </w:r>
      <w:r w:rsidR="009B3862" w:rsidRPr="003C5ABA">
        <w:rPr>
          <w:szCs w:val="20"/>
        </w:rPr>
        <w:t xml:space="preserve">persona </w:t>
      </w:r>
      <w:r w:rsidR="001805D5" w:rsidRPr="003C5ABA">
        <w:rPr>
          <w:szCs w:val="20"/>
        </w:rPr>
        <w:t>Titular de la Dirección General</w:t>
      </w:r>
      <w:r w:rsidR="00957FF5" w:rsidRPr="003C5ABA">
        <w:rPr>
          <w:szCs w:val="20"/>
        </w:rPr>
        <w:t>,</w:t>
      </w:r>
      <w:r w:rsidRPr="003C5ABA">
        <w:rPr>
          <w:szCs w:val="20"/>
        </w:rPr>
        <w:t xml:space="preserve"> las medidas técnicas y administrativas de su competencia que estime convenientes para la mejor organización y funcionamiento del CONALEP;</w:t>
      </w:r>
    </w:p>
    <w:p w14:paraId="5F6C624E" w14:textId="77777777" w:rsidR="00F6128D" w:rsidRPr="003C5ABA" w:rsidRDefault="00F6128D" w:rsidP="00190F72">
      <w:pPr>
        <w:numPr>
          <w:ilvl w:val="0"/>
          <w:numId w:val="23"/>
        </w:numPr>
        <w:spacing w:after="0" w:line="276" w:lineRule="auto"/>
        <w:rPr>
          <w:szCs w:val="20"/>
        </w:rPr>
      </w:pPr>
      <w:r w:rsidRPr="003C5ABA">
        <w:rPr>
          <w:szCs w:val="20"/>
        </w:rPr>
        <w:t>Coordinar el registro de la estructura orgánica del CONALEP ante la Coordinadora Sectorial;</w:t>
      </w:r>
    </w:p>
    <w:p w14:paraId="5C043076" w14:textId="60FA2F6A" w:rsidR="00F6128D" w:rsidRDefault="00F6128D" w:rsidP="00190F72">
      <w:pPr>
        <w:numPr>
          <w:ilvl w:val="0"/>
          <w:numId w:val="23"/>
        </w:numPr>
        <w:shd w:val="clear" w:color="auto" w:fill="FFFFFF" w:themeFill="background1"/>
        <w:spacing w:after="0" w:line="276" w:lineRule="auto"/>
        <w:rPr>
          <w:szCs w:val="20"/>
        </w:rPr>
      </w:pPr>
      <w:r w:rsidRPr="003C5ABA">
        <w:rPr>
          <w:szCs w:val="20"/>
        </w:rPr>
        <w:t>Fijar los lineamientos a los cuales deberá ajustarse la administración del personal y propiciar su desarrollo integral;</w:t>
      </w:r>
    </w:p>
    <w:p w14:paraId="78F9DD5B" w14:textId="070B0060" w:rsidR="00A356B3" w:rsidRPr="0093174C" w:rsidRDefault="00A356B3" w:rsidP="00190F72">
      <w:pPr>
        <w:numPr>
          <w:ilvl w:val="0"/>
          <w:numId w:val="23"/>
        </w:numPr>
        <w:shd w:val="clear" w:color="auto" w:fill="FFFFFF" w:themeFill="background1"/>
        <w:spacing w:after="0" w:line="276" w:lineRule="auto"/>
        <w:rPr>
          <w:szCs w:val="20"/>
        </w:rPr>
      </w:pPr>
      <w:r w:rsidRPr="00E67F08">
        <w:rPr>
          <w:szCs w:val="20"/>
        </w:rPr>
        <w:t>Autorizar los instrumentos que se utilizarán en la formalización de la relación laboral o contractual con el personal</w:t>
      </w:r>
      <w:r>
        <w:rPr>
          <w:szCs w:val="20"/>
        </w:rPr>
        <w:t xml:space="preserve"> </w:t>
      </w:r>
      <w:r w:rsidRPr="003842A6">
        <w:rPr>
          <w:szCs w:val="20"/>
        </w:rPr>
        <w:t xml:space="preserve">administrativo </w:t>
      </w:r>
      <w:r w:rsidRPr="0093174C">
        <w:rPr>
          <w:szCs w:val="20"/>
        </w:rPr>
        <w:t>y docente;</w:t>
      </w:r>
    </w:p>
    <w:p w14:paraId="27790347" w14:textId="77777777" w:rsidR="00F6128D" w:rsidRPr="003C5ABA" w:rsidRDefault="00F6128D" w:rsidP="00190F72">
      <w:pPr>
        <w:numPr>
          <w:ilvl w:val="0"/>
          <w:numId w:val="23"/>
        </w:numPr>
        <w:shd w:val="clear" w:color="auto" w:fill="FFFFFF" w:themeFill="background1"/>
        <w:spacing w:after="0" w:line="276" w:lineRule="auto"/>
        <w:rPr>
          <w:szCs w:val="20"/>
        </w:rPr>
      </w:pPr>
      <w:r w:rsidRPr="0093174C">
        <w:rPr>
          <w:szCs w:val="20"/>
        </w:rPr>
        <w:t>Proponer</w:t>
      </w:r>
      <w:r w:rsidR="00EC7490" w:rsidRPr="0093174C">
        <w:rPr>
          <w:szCs w:val="20"/>
        </w:rPr>
        <w:t xml:space="preserve"> </w:t>
      </w:r>
      <w:r w:rsidRPr="0093174C">
        <w:rPr>
          <w:szCs w:val="20"/>
        </w:rPr>
        <w:t xml:space="preserve">las políticas, normas, sistemas y procedimientos a </w:t>
      </w:r>
      <w:r w:rsidRPr="003C5ABA">
        <w:rPr>
          <w:szCs w:val="20"/>
        </w:rPr>
        <w:t>que se sujetarán el ejercicio y control del presupuesto del CONALEP;</w:t>
      </w:r>
    </w:p>
    <w:p w14:paraId="687F79BB" w14:textId="77777777" w:rsidR="00F6128D" w:rsidRPr="003C5ABA" w:rsidRDefault="00F6128D" w:rsidP="00190F72">
      <w:pPr>
        <w:numPr>
          <w:ilvl w:val="0"/>
          <w:numId w:val="23"/>
        </w:numPr>
        <w:spacing w:after="0" w:line="276" w:lineRule="auto"/>
        <w:rPr>
          <w:szCs w:val="20"/>
        </w:rPr>
      </w:pPr>
      <w:r w:rsidRPr="003C5ABA">
        <w:rPr>
          <w:szCs w:val="20"/>
        </w:rPr>
        <w:t>Diseñar de conformidad con las disposiciones aplicables, incluyendo las de tipo medioambiental, los lineamientos para la adquisición, abastecimiento y utilización de los recursos materiales, así como los relativos a la prestación de los servicios generales que requiera el CONALEP;</w:t>
      </w:r>
    </w:p>
    <w:p w14:paraId="7D6DEAF3" w14:textId="77777777" w:rsidR="00F6128D" w:rsidRPr="003C5ABA" w:rsidRDefault="00F6128D" w:rsidP="00190F72">
      <w:pPr>
        <w:numPr>
          <w:ilvl w:val="0"/>
          <w:numId w:val="23"/>
        </w:numPr>
        <w:spacing w:after="0" w:line="276" w:lineRule="auto"/>
        <w:rPr>
          <w:szCs w:val="20"/>
        </w:rPr>
      </w:pPr>
      <w:r w:rsidRPr="003C5ABA">
        <w:rPr>
          <w:szCs w:val="20"/>
        </w:rPr>
        <w:t>Proponer las normas y procedimientos para la conservación y mantenimiento de la infraestructura física del CONALEP</w:t>
      </w:r>
      <w:r w:rsidR="00957FF5" w:rsidRPr="003C5ABA">
        <w:rPr>
          <w:szCs w:val="20"/>
        </w:rPr>
        <w:t>;</w:t>
      </w:r>
    </w:p>
    <w:p w14:paraId="7CDB5B51" w14:textId="77777777" w:rsidR="00F6128D" w:rsidRPr="003C5ABA" w:rsidRDefault="00F6128D" w:rsidP="00190F72">
      <w:pPr>
        <w:numPr>
          <w:ilvl w:val="0"/>
          <w:numId w:val="23"/>
        </w:numPr>
        <w:spacing w:after="0" w:line="276" w:lineRule="auto"/>
        <w:rPr>
          <w:rFonts w:cs="Arial"/>
          <w:szCs w:val="20"/>
        </w:rPr>
      </w:pPr>
      <w:r w:rsidRPr="003C5ABA">
        <w:rPr>
          <w:szCs w:val="20"/>
        </w:rPr>
        <w:t>Proponer las normas y procedimientos para la formulación, supervisión y control del programa de necesidades de materiales, servicios generales, bienes muebles e inmuebles</w:t>
      </w:r>
      <w:r w:rsidR="007D419E" w:rsidRPr="003C5ABA">
        <w:rPr>
          <w:szCs w:val="20"/>
        </w:rPr>
        <w:t>;</w:t>
      </w:r>
    </w:p>
    <w:p w14:paraId="0F018F4E" w14:textId="635289AC" w:rsidR="00911CA8" w:rsidRPr="00D15EB2" w:rsidRDefault="00F6128D" w:rsidP="00190F72">
      <w:pPr>
        <w:numPr>
          <w:ilvl w:val="0"/>
          <w:numId w:val="23"/>
        </w:numPr>
        <w:spacing w:after="0" w:line="276" w:lineRule="auto"/>
        <w:rPr>
          <w:szCs w:val="20"/>
        </w:rPr>
      </w:pPr>
      <w:r w:rsidRPr="003C5ABA">
        <w:rPr>
          <w:szCs w:val="20"/>
        </w:rPr>
        <w:t>Suscribir, en las materias de su competencia, convenios, contratos, acuerdos, bases de colaboración y demás instrumentos jurídicos, así como los demás documentos que impliquen actos de administración y, en su caso, darlos por terminados anticipadamente</w:t>
      </w:r>
      <w:r w:rsidR="00240AA3" w:rsidRPr="003C5ABA">
        <w:rPr>
          <w:szCs w:val="20"/>
        </w:rPr>
        <w:t>, aplicar sanciones, cumplir y exigir el cumplimiento del clausu</w:t>
      </w:r>
      <w:r w:rsidR="000E6DA0" w:rsidRPr="003C5ABA">
        <w:rPr>
          <w:szCs w:val="20"/>
        </w:rPr>
        <w:t>l</w:t>
      </w:r>
      <w:r w:rsidR="00240AA3" w:rsidRPr="003C5ABA">
        <w:rPr>
          <w:szCs w:val="20"/>
        </w:rPr>
        <w:t>ado de los mismos y</w:t>
      </w:r>
      <w:r w:rsidR="00F70A98" w:rsidRPr="00D15EB2">
        <w:rPr>
          <w:szCs w:val="20"/>
        </w:rPr>
        <w:t>, en su caso,</w:t>
      </w:r>
      <w:r w:rsidR="00240AA3" w:rsidRPr="00D15EB2">
        <w:rPr>
          <w:szCs w:val="20"/>
        </w:rPr>
        <w:t xml:space="preserve"> rescindirlos</w:t>
      </w:r>
      <w:r w:rsidR="00F3036E" w:rsidRPr="00D15EB2">
        <w:rPr>
          <w:szCs w:val="20"/>
        </w:rPr>
        <w:t>,</w:t>
      </w:r>
      <w:r w:rsidR="00240AA3" w:rsidRPr="00D15EB2">
        <w:rPr>
          <w:szCs w:val="20"/>
        </w:rPr>
        <w:t xml:space="preserve"> y</w:t>
      </w:r>
    </w:p>
    <w:p w14:paraId="49E36738" w14:textId="77777777" w:rsidR="004E7B26" w:rsidRPr="003C5ABA" w:rsidRDefault="005746BD" w:rsidP="00190F72">
      <w:pPr>
        <w:numPr>
          <w:ilvl w:val="0"/>
          <w:numId w:val="23"/>
        </w:numPr>
        <w:spacing w:after="0" w:line="276" w:lineRule="auto"/>
        <w:rPr>
          <w:szCs w:val="20"/>
        </w:rPr>
      </w:pPr>
      <w:r w:rsidRPr="003C5ABA">
        <w:rPr>
          <w:szCs w:val="20"/>
        </w:rPr>
        <w:t>Presidir los Comités relativos a la administración del personal, los recursos financieros y materiales del CONALEP</w:t>
      </w:r>
      <w:r w:rsidR="00957FF5" w:rsidRPr="003C5ABA">
        <w:rPr>
          <w:szCs w:val="20"/>
        </w:rPr>
        <w:t>.</w:t>
      </w:r>
    </w:p>
    <w:p w14:paraId="33FBBEEA" w14:textId="77777777" w:rsidR="003B0C08" w:rsidRPr="00316201" w:rsidRDefault="003B0C08" w:rsidP="00546911">
      <w:pPr>
        <w:spacing w:after="0" w:line="276" w:lineRule="auto"/>
        <w:rPr>
          <w:b/>
          <w:szCs w:val="20"/>
        </w:rPr>
      </w:pPr>
    </w:p>
    <w:p w14:paraId="5BD7DC3D" w14:textId="6009BEA8" w:rsidR="003B0C08" w:rsidRPr="00316201" w:rsidRDefault="003B0C08" w:rsidP="00546911">
      <w:pPr>
        <w:numPr>
          <w:ilvl w:val="2"/>
          <w:numId w:val="2"/>
        </w:numPr>
        <w:spacing w:after="0" w:line="276" w:lineRule="auto"/>
        <w:rPr>
          <w:rFonts w:cs="Arial"/>
          <w:szCs w:val="20"/>
        </w:rPr>
      </w:pPr>
      <w:r w:rsidRPr="00316201">
        <w:rPr>
          <w:szCs w:val="20"/>
        </w:rPr>
        <w:t xml:space="preserve">Corresponde a la </w:t>
      </w:r>
      <w:r w:rsidR="0072679F" w:rsidRPr="00316201">
        <w:rPr>
          <w:szCs w:val="20"/>
        </w:rPr>
        <w:t xml:space="preserve">persona </w:t>
      </w:r>
      <w:r w:rsidRPr="00316201">
        <w:rPr>
          <w:szCs w:val="20"/>
        </w:rPr>
        <w:t xml:space="preserve">Titular de la </w:t>
      </w:r>
      <w:r w:rsidR="00AB6CE8" w:rsidRPr="00EC2199">
        <w:rPr>
          <w:b/>
          <w:szCs w:val="20"/>
        </w:rPr>
        <w:t>Unidad</w:t>
      </w:r>
      <w:r w:rsidRPr="00EC2199">
        <w:rPr>
          <w:b/>
          <w:szCs w:val="20"/>
        </w:rPr>
        <w:t xml:space="preserve"> de </w:t>
      </w:r>
      <w:r w:rsidR="008F7DBC" w:rsidRPr="00EC2199">
        <w:rPr>
          <w:b/>
          <w:szCs w:val="20"/>
        </w:rPr>
        <w:t>Política Educativa y Cooperación Interinstitucional</w:t>
      </w:r>
      <w:r w:rsidR="00EC2199">
        <w:rPr>
          <w:b/>
          <w:szCs w:val="20"/>
        </w:rPr>
        <w:t xml:space="preserve"> </w:t>
      </w:r>
      <w:r w:rsidR="00EC2199" w:rsidRPr="00316201">
        <w:rPr>
          <w:szCs w:val="20"/>
        </w:rPr>
        <w:t xml:space="preserve">el ejercicio de las siguientes </w:t>
      </w:r>
      <w:r w:rsidR="00EC2199" w:rsidRPr="00B800AA">
        <w:rPr>
          <w:szCs w:val="20"/>
        </w:rPr>
        <w:t>facultades</w:t>
      </w:r>
      <w:r w:rsidR="0072679F" w:rsidRPr="00316201">
        <w:rPr>
          <w:szCs w:val="20"/>
        </w:rPr>
        <w:t>:</w:t>
      </w:r>
    </w:p>
    <w:p w14:paraId="03290A13" w14:textId="77777777" w:rsidR="003B0C08" w:rsidRPr="00316201" w:rsidRDefault="003B0C08" w:rsidP="00546911">
      <w:pPr>
        <w:spacing w:after="0" w:line="276" w:lineRule="auto"/>
        <w:rPr>
          <w:szCs w:val="20"/>
        </w:rPr>
      </w:pPr>
    </w:p>
    <w:p w14:paraId="58741C52" w14:textId="28DF002E" w:rsidR="00AB6CE8" w:rsidRPr="00F45AC3" w:rsidRDefault="00AB6CE8" w:rsidP="00190F72">
      <w:pPr>
        <w:numPr>
          <w:ilvl w:val="0"/>
          <w:numId w:val="24"/>
        </w:numPr>
        <w:tabs>
          <w:tab w:val="left" w:pos="2694"/>
        </w:tabs>
        <w:spacing w:after="0" w:line="276" w:lineRule="auto"/>
        <w:rPr>
          <w:szCs w:val="20"/>
        </w:rPr>
      </w:pPr>
      <w:r w:rsidRPr="00F45AC3">
        <w:rPr>
          <w:szCs w:val="20"/>
        </w:rPr>
        <w:t>Proponer a</w:t>
      </w:r>
      <w:r w:rsidR="005F2CF1" w:rsidRPr="00F45AC3">
        <w:rPr>
          <w:szCs w:val="20"/>
        </w:rPr>
        <w:t xml:space="preserve"> </w:t>
      </w:r>
      <w:r w:rsidRPr="00F45AC3">
        <w:rPr>
          <w:szCs w:val="20"/>
        </w:rPr>
        <w:t>l</w:t>
      </w:r>
      <w:r w:rsidR="005F2CF1" w:rsidRPr="00F45AC3">
        <w:rPr>
          <w:szCs w:val="20"/>
        </w:rPr>
        <w:t>a</w:t>
      </w:r>
      <w:r w:rsidRPr="00F45AC3">
        <w:rPr>
          <w:szCs w:val="20"/>
        </w:rPr>
        <w:t xml:space="preserve"> </w:t>
      </w:r>
      <w:r w:rsidR="005F2CF1" w:rsidRPr="00F45AC3">
        <w:rPr>
          <w:szCs w:val="20"/>
        </w:rPr>
        <w:t xml:space="preserve">persona Titular de la Dirección </w:t>
      </w:r>
      <w:r w:rsidRPr="00F45AC3">
        <w:rPr>
          <w:szCs w:val="20"/>
        </w:rPr>
        <w:t>General l</w:t>
      </w:r>
      <w:r w:rsidR="00CC439F" w:rsidRPr="00F45AC3">
        <w:rPr>
          <w:szCs w:val="20"/>
        </w:rPr>
        <w:t>a</w:t>
      </w:r>
      <w:r w:rsidR="00747F53" w:rsidRPr="00F45AC3">
        <w:rPr>
          <w:szCs w:val="20"/>
        </w:rPr>
        <w:t xml:space="preserve"> actualización de </w:t>
      </w:r>
      <w:r w:rsidRPr="00F45AC3">
        <w:rPr>
          <w:szCs w:val="20"/>
        </w:rPr>
        <w:t xml:space="preserve">normas, políticas, lineamientos, estrategias, objetivos, metas e instrumentos para la operación, gestión y evaluación de las acciones </w:t>
      </w:r>
      <w:r w:rsidR="00CC439F" w:rsidRPr="00F45AC3">
        <w:rPr>
          <w:szCs w:val="20"/>
        </w:rPr>
        <w:t xml:space="preserve">que incidan </w:t>
      </w:r>
      <w:r w:rsidR="003E20D0" w:rsidRPr="00F45AC3">
        <w:rPr>
          <w:szCs w:val="20"/>
        </w:rPr>
        <w:t>en aspectos institucionales</w:t>
      </w:r>
      <w:r w:rsidR="004834AC" w:rsidRPr="00F45AC3">
        <w:rPr>
          <w:color w:val="0070C0"/>
          <w:szCs w:val="20"/>
        </w:rPr>
        <w:t>;</w:t>
      </w:r>
    </w:p>
    <w:p w14:paraId="796F5014" w14:textId="7475F90B" w:rsidR="00942C54" w:rsidRPr="00F45AC3" w:rsidRDefault="00942C54" w:rsidP="00190F72">
      <w:pPr>
        <w:numPr>
          <w:ilvl w:val="0"/>
          <w:numId w:val="24"/>
        </w:numPr>
        <w:spacing w:after="0" w:line="276" w:lineRule="auto"/>
        <w:rPr>
          <w:szCs w:val="20"/>
        </w:rPr>
      </w:pPr>
      <w:r w:rsidRPr="00F45AC3">
        <w:rPr>
          <w:szCs w:val="20"/>
        </w:rPr>
        <w:t xml:space="preserve">Participar con las </w:t>
      </w:r>
      <w:r w:rsidR="009A0251" w:rsidRPr="00F45AC3">
        <w:rPr>
          <w:szCs w:val="20"/>
        </w:rPr>
        <w:t xml:space="preserve">Unidades Administrativas </w:t>
      </w:r>
      <w:r w:rsidRPr="00F45AC3">
        <w:rPr>
          <w:szCs w:val="20"/>
        </w:rPr>
        <w:t>del CONALEP, en la coordinación para la operación eficiente y eficaz de los procesos institucionales, así como la instrumentación de las decisiones orientadas al fortalecimiento del desempeño institucional;</w:t>
      </w:r>
    </w:p>
    <w:p w14:paraId="3E5FFB63" w14:textId="54ED87CE" w:rsidR="00942C54" w:rsidRPr="009B6F4F" w:rsidRDefault="00942C54" w:rsidP="00190F72">
      <w:pPr>
        <w:numPr>
          <w:ilvl w:val="0"/>
          <w:numId w:val="24"/>
        </w:numPr>
        <w:spacing w:after="0" w:line="276" w:lineRule="auto"/>
        <w:rPr>
          <w:szCs w:val="20"/>
        </w:rPr>
      </w:pPr>
      <w:r w:rsidRPr="009B6F4F">
        <w:rPr>
          <w:szCs w:val="20"/>
        </w:rPr>
        <w:lastRenderedPageBreak/>
        <w:t>Proporcionar a</w:t>
      </w:r>
      <w:r w:rsidR="005F2CF1" w:rsidRPr="009B6F4F">
        <w:rPr>
          <w:szCs w:val="20"/>
        </w:rPr>
        <w:t xml:space="preserve"> la Dirección</w:t>
      </w:r>
      <w:r w:rsidRPr="009B6F4F">
        <w:rPr>
          <w:szCs w:val="20"/>
        </w:rPr>
        <w:t xml:space="preserve"> General información para la toma de decisiones en los diferentes ámbitos de</w:t>
      </w:r>
      <w:r w:rsidR="002B5986" w:rsidRPr="009B6F4F">
        <w:rPr>
          <w:szCs w:val="20"/>
        </w:rPr>
        <w:t xml:space="preserve"> su competencia</w:t>
      </w:r>
      <w:r w:rsidR="00321A0A" w:rsidRPr="009B6F4F">
        <w:rPr>
          <w:szCs w:val="20"/>
        </w:rPr>
        <w:t>;</w:t>
      </w:r>
    </w:p>
    <w:p w14:paraId="033BE301" w14:textId="4CC9E7A8" w:rsidR="00F72B90" w:rsidRPr="009B6F4F" w:rsidRDefault="00F72B90" w:rsidP="00190F72">
      <w:pPr>
        <w:numPr>
          <w:ilvl w:val="0"/>
          <w:numId w:val="24"/>
        </w:numPr>
        <w:spacing w:after="0" w:line="276" w:lineRule="auto"/>
        <w:rPr>
          <w:szCs w:val="20"/>
        </w:rPr>
      </w:pPr>
      <w:r w:rsidRPr="009B6F4F">
        <w:rPr>
          <w:szCs w:val="20"/>
        </w:rPr>
        <w:t>Identificar las áreas de oportunidad y campos de interés dentro de la estructura social y económica nacional e internacional</w:t>
      </w:r>
      <w:r w:rsidR="00321A0A" w:rsidRPr="009B6F4F">
        <w:rPr>
          <w:szCs w:val="20"/>
        </w:rPr>
        <w:t>;</w:t>
      </w:r>
    </w:p>
    <w:p w14:paraId="746DBC7E" w14:textId="2A784B12" w:rsidR="00CC439F" w:rsidRPr="009B6F4F" w:rsidRDefault="004F4E04" w:rsidP="00190F72">
      <w:pPr>
        <w:numPr>
          <w:ilvl w:val="0"/>
          <w:numId w:val="24"/>
        </w:numPr>
        <w:spacing w:after="0" w:line="276" w:lineRule="auto"/>
        <w:rPr>
          <w:szCs w:val="20"/>
        </w:rPr>
      </w:pPr>
      <w:r w:rsidRPr="009B6F4F">
        <w:rPr>
          <w:szCs w:val="20"/>
        </w:rPr>
        <w:t>Analizar las propuestas institucionales de proyectos estratégicos y evaluarlos desde el punto de vista de impacto social</w:t>
      </w:r>
      <w:r w:rsidR="00321A0A" w:rsidRPr="009B6F4F">
        <w:rPr>
          <w:szCs w:val="20"/>
        </w:rPr>
        <w:t>;</w:t>
      </w:r>
    </w:p>
    <w:p w14:paraId="30E527FC" w14:textId="56440DC8" w:rsidR="00CC439F" w:rsidRPr="009B6F4F" w:rsidRDefault="00CC439F" w:rsidP="00190F72">
      <w:pPr>
        <w:numPr>
          <w:ilvl w:val="0"/>
          <w:numId w:val="24"/>
        </w:numPr>
        <w:spacing w:after="0" w:line="276" w:lineRule="auto"/>
        <w:rPr>
          <w:szCs w:val="20"/>
        </w:rPr>
      </w:pPr>
      <w:r w:rsidRPr="009B6F4F">
        <w:rPr>
          <w:szCs w:val="20"/>
        </w:rPr>
        <w:t xml:space="preserve">Promover </w:t>
      </w:r>
      <w:r w:rsidR="00942C54" w:rsidRPr="009B6F4F">
        <w:rPr>
          <w:szCs w:val="20"/>
        </w:rPr>
        <w:t xml:space="preserve">con instituciones académicas de </w:t>
      </w:r>
      <w:r w:rsidRPr="009B6F4F">
        <w:rPr>
          <w:szCs w:val="20"/>
        </w:rPr>
        <w:t>investigación y el desarrollo tecnológico</w:t>
      </w:r>
      <w:r w:rsidR="00942C54" w:rsidRPr="009B6F4F">
        <w:rPr>
          <w:szCs w:val="20"/>
        </w:rPr>
        <w:t>,</w:t>
      </w:r>
      <w:r w:rsidRPr="009B6F4F">
        <w:rPr>
          <w:szCs w:val="20"/>
        </w:rPr>
        <w:t xml:space="preserve"> </w:t>
      </w:r>
      <w:r w:rsidR="00942C54" w:rsidRPr="009B6F4F">
        <w:rPr>
          <w:szCs w:val="20"/>
        </w:rPr>
        <w:t xml:space="preserve">la realización de estudios para evaluar el impacto de los servicios educativos que </w:t>
      </w:r>
      <w:r w:rsidRPr="009B6F4F">
        <w:rPr>
          <w:szCs w:val="20"/>
        </w:rPr>
        <w:t>se imparten en el Colegio</w:t>
      </w:r>
      <w:r w:rsidR="00F3036E" w:rsidRPr="009B6F4F">
        <w:rPr>
          <w:szCs w:val="20"/>
        </w:rPr>
        <w:t>,</w:t>
      </w:r>
      <w:r w:rsidR="00E5107F" w:rsidRPr="009B6F4F">
        <w:rPr>
          <w:szCs w:val="20"/>
        </w:rPr>
        <w:t xml:space="preserve"> y</w:t>
      </w:r>
    </w:p>
    <w:p w14:paraId="623BABE9" w14:textId="77777777" w:rsidR="00CC439F" w:rsidRPr="009B6F4F" w:rsidRDefault="00F72B90" w:rsidP="00190F72">
      <w:pPr>
        <w:numPr>
          <w:ilvl w:val="0"/>
          <w:numId w:val="24"/>
        </w:numPr>
        <w:spacing w:after="0" w:line="276" w:lineRule="auto"/>
        <w:rPr>
          <w:szCs w:val="20"/>
        </w:rPr>
      </w:pPr>
      <w:r w:rsidRPr="009B6F4F">
        <w:rPr>
          <w:szCs w:val="20"/>
        </w:rPr>
        <w:t>C</w:t>
      </w:r>
      <w:r w:rsidR="00CC439F" w:rsidRPr="009B6F4F">
        <w:rPr>
          <w:szCs w:val="20"/>
        </w:rPr>
        <w:t>oordinar las propuestas para la creación de proyectos en red, nacionales e internacionales, que respondan a las demandas de los diferentes sectores productivos del país</w:t>
      </w:r>
      <w:r w:rsidR="00E5107F" w:rsidRPr="009B6F4F">
        <w:rPr>
          <w:szCs w:val="20"/>
        </w:rPr>
        <w:t>.</w:t>
      </w:r>
    </w:p>
    <w:p w14:paraId="263F00C8" w14:textId="77777777" w:rsidR="00637AE8" w:rsidRPr="009B6F4F" w:rsidRDefault="00637AE8" w:rsidP="00546911">
      <w:pPr>
        <w:pStyle w:val="Prrafodelista"/>
        <w:spacing w:line="276" w:lineRule="auto"/>
        <w:rPr>
          <w:szCs w:val="20"/>
        </w:rPr>
      </w:pPr>
    </w:p>
    <w:p w14:paraId="5A0DCB27" w14:textId="04B11F80" w:rsidR="005B234D" w:rsidRPr="009B6F4F" w:rsidRDefault="00423AF9" w:rsidP="00423AF9">
      <w:pPr>
        <w:spacing w:after="0" w:line="276" w:lineRule="auto"/>
        <w:rPr>
          <w:rFonts w:cs="Arial"/>
          <w:b/>
          <w:szCs w:val="20"/>
        </w:rPr>
      </w:pPr>
      <w:r w:rsidRPr="009B6F4F">
        <w:rPr>
          <w:rFonts w:cs="Arial"/>
          <w:b/>
          <w:szCs w:val="20"/>
        </w:rPr>
        <w:t xml:space="preserve">II. </w:t>
      </w:r>
      <w:r w:rsidR="0067291C" w:rsidRPr="009B6F4F">
        <w:rPr>
          <w:rFonts w:cs="Arial"/>
          <w:b/>
          <w:szCs w:val="20"/>
        </w:rPr>
        <w:t>DE LAS DIRECCIONES DE ÁREA</w:t>
      </w:r>
      <w:r w:rsidR="006178CF" w:rsidRPr="009B6F4F">
        <w:rPr>
          <w:rFonts w:cs="Arial"/>
          <w:b/>
          <w:szCs w:val="20"/>
        </w:rPr>
        <w:t xml:space="preserve"> Y DE LA DIRECCIÓN DE OPERACIÓN DESCONCENTRADA PARA EL ESTADO DE OAXACA.</w:t>
      </w:r>
    </w:p>
    <w:p w14:paraId="5E37707B" w14:textId="77777777" w:rsidR="005B234D" w:rsidRPr="009B6F4F" w:rsidRDefault="005B234D" w:rsidP="00546911">
      <w:pPr>
        <w:spacing w:after="0" w:line="276" w:lineRule="auto"/>
        <w:rPr>
          <w:rFonts w:cs="Arial"/>
          <w:szCs w:val="20"/>
        </w:rPr>
      </w:pPr>
    </w:p>
    <w:p w14:paraId="0FE30C4F" w14:textId="16FC09F9" w:rsidR="00F6128D" w:rsidRPr="009B6F4F" w:rsidRDefault="00A90343" w:rsidP="00546911">
      <w:pPr>
        <w:numPr>
          <w:ilvl w:val="2"/>
          <w:numId w:val="2"/>
        </w:numPr>
        <w:spacing w:after="0" w:line="276" w:lineRule="auto"/>
        <w:rPr>
          <w:rFonts w:cs="Arial"/>
          <w:szCs w:val="20"/>
        </w:rPr>
      </w:pPr>
      <w:r w:rsidRPr="009B6F4F">
        <w:rPr>
          <w:szCs w:val="20"/>
        </w:rPr>
        <w:t xml:space="preserve">La </w:t>
      </w:r>
      <w:r w:rsidR="0072679F" w:rsidRPr="009B6F4F">
        <w:rPr>
          <w:szCs w:val="20"/>
        </w:rPr>
        <w:t xml:space="preserve">persona </w:t>
      </w:r>
      <w:r w:rsidR="004D0C04" w:rsidRPr="009B6F4F">
        <w:rPr>
          <w:szCs w:val="20"/>
        </w:rPr>
        <w:t xml:space="preserve">Titular </w:t>
      </w:r>
      <w:r w:rsidRPr="009B6F4F">
        <w:rPr>
          <w:szCs w:val="20"/>
        </w:rPr>
        <w:t xml:space="preserve">de las Direcciones de </w:t>
      </w:r>
      <w:r w:rsidR="00F45AC3" w:rsidRPr="009B6F4F">
        <w:rPr>
          <w:szCs w:val="20"/>
        </w:rPr>
        <w:t>Área,</w:t>
      </w:r>
      <w:r w:rsidR="00B46026" w:rsidRPr="009B6F4F">
        <w:rPr>
          <w:szCs w:val="20"/>
        </w:rPr>
        <w:t xml:space="preserve"> así como de la </w:t>
      </w:r>
      <w:r w:rsidR="00B46026" w:rsidRPr="009B6F4F">
        <w:t>Dirección de Operación Desconcentrada para el Estado de Oaxaca</w:t>
      </w:r>
      <w:r w:rsidRPr="009B6F4F">
        <w:rPr>
          <w:szCs w:val="20"/>
        </w:rPr>
        <w:t xml:space="preserve"> tendrá</w:t>
      </w:r>
      <w:r w:rsidR="00F6128D" w:rsidRPr="009B6F4F">
        <w:rPr>
          <w:szCs w:val="20"/>
        </w:rPr>
        <w:t xml:space="preserve"> las siguientes facultades genéricas:</w:t>
      </w:r>
    </w:p>
    <w:p w14:paraId="145BDC36" w14:textId="77777777" w:rsidR="00F6128D" w:rsidRPr="009B6F4F" w:rsidRDefault="00F6128D" w:rsidP="00546911">
      <w:pPr>
        <w:spacing w:after="0" w:line="276" w:lineRule="auto"/>
        <w:rPr>
          <w:rFonts w:cs="Arial"/>
          <w:szCs w:val="20"/>
        </w:rPr>
      </w:pPr>
    </w:p>
    <w:p w14:paraId="231BCF39" w14:textId="77777777" w:rsidR="0067291C" w:rsidRPr="009B6F4F" w:rsidRDefault="0080508B" w:rsidP="00190F72">
      <w:pPr>
        <w:numPr>
          <w:ilvl w:val="0"/>
          <w:numId w:val="17"/>
        </w:numPr>
        <w:spacing w:after="0" w:line="276" w:lineRule="auto"/>
        <w:rPr>
          <w:szCs w:val="20"/>
        </w:rPr>
      </w:pPr>
      <w:r w:rsidRPr="009B6F4F">
        <w:rPr>
          <w:rFonts w:eastAsia="Times New Roman"/>
          <w:szCs w:val="20"/>
          <w:lang w:eastAsia="es-ES"/>
        </w:rPr>
        <w:t xml:space="preserve">Planear, programar, organizar, dirigir, controlar y dar seguimiento a los </w:t>
      </w:r>
      <w:r w:rsidR="002104BC" w:rsidRPr="009B6F4F">
        <w:rPr>
          <w:rFonts w:eastAsia="Times New Roman"/>
          <w:szCs w:val="20"/>
          <w:lang w:eastAsia="es-ES"/>
        </w:rPr>
        <w:t>programas,</w:t>
      </w:r>
      <w:r w:rsidRPr="009B6F4F">
        <w:rPr>
          <w:rFonts w:eastAsia="Times New Roman"/>
          <w:szCs w:val="20"/>
          <w:lang w:eastAsia="es-ES"/>
        </w:rPr>
        <w:t xml:space="preserve"> </w:t>
      </w:r>
      <w:r w:rsidR="00A90343" w:rsidRPr="009B6F4F">
        <w:rPr>
          <w:rFonts w:eastAsia="Times New Roman"/>
          <w:szCs w:val="20"/>
          <w:lang w:eastAsia="es-ES"/>
        </w:rPr>
        <w:t>así como</w:t>
      </w:r>
      <w:r w:rsidRPr="009B6F4F">
        <w:rPr>
          <w:rFonts w:eastAsia="Times New Roman"/>
          <w:szCs w:val="20"/>
          <w:lang w:eastAsia="es-ES"/>
        </w:rPr>
        <w:t xml:space="preserve"> proyectos</w:t>
      </w:r>
      <w:r w:rsidR="00A90343" w:rsidRPr="009B6F4F">
        <w:rPr>
          <w:rFonts w:eastAsia="Times New Roman"/>
          <w:szCs w:val="20"/>
          <w:lang w:eastAsia="es-ES"/>
        </w:rPr>
        <w:t xml:space="preserve"> </w:t>
      </w:r>
      <w:r w:rsidRPr="009B6F4F">
        <w:rPr>
          <w:rFonts w:eastAsia="Times New Roman"/>
          <w:szCs w:val="20"/>
          <w:lang w:eastAsia="es-ES"/>
        </w:rPr>
        <w:t>que les sean encomendados</w:t>
      </w:r>
      <w:r w:rsidR="00A90343" w:rsidRPr="009B6F4F">
        <w:rPr>
          <w:rFonts w:eastAsia="Times New Roman"/>
          <w:szCs w:val="20"/>
          <w:lang w:eastAsia="es-ES"/>
        </w:rPr>
        <w:t>;</w:t>
      </w:r>
    </w:p>
    <w:p w14:paraId="7CE97BBF" w14:textId="77777777" w:rsidR="00F6128D" w:rsidRPr="00316201" w:rsidRDefault="00F6128D" w:rsidP="00190F72">
      <w:pPr>
        <w:numPr>
          <w:ilvl w:val="0"/>
          <w:numId w:val="17"/>
        </w:numPr>
        <w:spacing w:after="0" w:line="276" w:lineRule="auto"/>
        <w:rPr>
          <w:szCs w:val="20"/>
        </w:rPr>
      </w:pPr>
      <w:r w:rsidRPr="00316201">
        <w:rPr>
          <w:szCs w:val="20"/>
        </w:rPr>
        <w:t>Proponer los proyectos de programas y presupuestos relativos al ámbito de su competencia y v</w:t>
      </w:r>
      <w:r w:rsidR="00D8438C" w:rsidRPr="00316201">
        <w:rPr>
          <w:szCs w:val="20"/>
        </w:rPr>
        <w:t xml:space="preserve">igilar su correcta </w:t>
      </w:r>
      <w:r w:rsidR="00A97D7F" w:rsidRPr="00316201">
        <w:rPr>
          <w:szCs w:val="20"/>
        </w:rPr>
        <w:t>aplicación,</w:t>
      </w:r>
      <w:r w:rsidR="00A2150C" w:rsidRPr="00316201">
        <w:rPr>
          <w:szCs w:val="20"/>
        </w:rPr>
        <w:t xml:space="preserve"> así como su ejecución</w:t>
      </w:r>
      <w:r w:rsidR="00D8438C" w:rsidRPr="00316201">
        <w:rPr>
          <w:szCs w:val="20"/>
        </w:rPr>
        <w:t>;</w:t>
      </w:r>
    </w:p>
    <w:p w14:paraId="243D3783" w14:textId="77777777" w:rsidR="0067291C" w:rsidRPr="00316201" w:rsidRDefault="00F6128D" w:rsidP="00190F72">
      <w:pPr>
        <w:numPr>
          <w:ilvl w:val="0"/>
          <w:numId w:val="17"/>
        </w:numPr>
        <w:spacing w:after="0" w:line="276" w:lineRule="auto"/>
        <w:rPr>
          <w:rFonts w:cs="Arial"/>
          <w:szCs w:val="20"/>
        </w:rPr>
      </w:pPr>
      <w:r w:rsidRPr="00316201">
        <w:rPr>
          <w:szCs w:val="20"/>
        </w:rPr>
        <w:t>Proponer los dictámenes, acuerdos e informes que le sean solicitados por su superior jerárquico;</w:t>
      </w:r>
    </w:p>
    <w:p w14:paraId="5B87706F" w14:textId="77777777" w:rsidR="00F6128D" w:rsidRPr="00316201" w:rsidRDefault="00F6128D" w:rsidP="00190F72">
      <w:pPr>
        <w:numPr>
          <w:ilvl w:val="0"/>
          <w:numId w:val="17"/>
        </w:numPr>
        <w:spacing w:after="0" w:line="276" w:lineRule="auto"/>
        <w:rPr>
          <w:szCs w:val="20"/>
        </w:rPr>
      </w:pPr>
      <w:r w:rsidRPr="00316201">
        <w:rPr>
          <w:szCs w:val="20"/>
        </w:rPr>
        <w:t>Coordinar, cuando sea el caso, sus actividades con los responsables de la operación del Sistema CONALEP en las Entidades Federativas, de acuerdo al ámbito de su competencia;</w:t>
      </w:r>
    </w:p>
    <w:p w14:paraId="75F135FA" w14:textId="77777777" w:rsidR="00F6128D" w:rsidRPr="00316201" w:rsidRDefault="00F6128D" w:rsidP="00190F72">
      <w:pPr>
        <w:numPr>
          <w:ilvl w:val="0"/>
          <w:numId w:val="17"/>
        </w:numPr>
        <w:spacing w:after="0" w:line="276" w:lineRule="auto"/>
        <w:rPr>
          <w:szCs w:val="20"/>
        </w:rPr>
      </w:pPr>
      <w:r w:rsidRPr="00316201">
        <w:rPr>
          <w:szCs w:val="20"/>
        </w:rPr>
        <w:t>Proponer a su superior inmediato las opciones relativas al ingreso, promoción y permanencia del personal a su cargo, de acuerdo con los criterios de idoneidad del perfil, experiencia, competencia, profesionalismo y compromiso con la educación;</w:t>
      </w:r>
    </w:p>
    <w:p w14:paraId="41B0A7FD" w14:textId="77777777" w:rsidR="00F6128D" w:rsidRPr="00316201" w:rsidRDefault="00F6128D" w:rsidP="00190F72">
      <w:pPr>
        <w:numPr>
          <w:ilvl w:val="0"/>
          <w:numId w:val="17"/>
        </w:numPr>
        <w:spacing w:after="0" w:line="276" w:lineRule="auto"/>
        <w:rPr>
          <w:szCs w:val="20"/>
        </w:rPr>
      </w:pPr>
      <w:r w:rsidRPr="00316201">
        <w:rPr>
          <w:szCs w:val="20"/>
        </w:rPr>
        <w:t>Acordar con su superior inmediato los asuntos que le correspondan de acuerdo al ámbito de su competencia;</w:t>
      </w:r>
    </w:p>
    <w:p w14:paraId="31296B9A" w14:textId="77777777" w:rsidR="00F6128D" w:rsidRPr="00316201" w:rsidRDefault="00F6128D" w:rsidP="00190F72">
      <w:pPr>
        <w:numPr>
          <w:ilvl w:val="0"/>
          <w:numId w:val="17"/>
        </w:numPr>
        <w:spacing w:after="0" w:line="276" w:lineRule="auto"/>
        <w:rPr>
          <w:szCs w:val="20"/>
        </w:rPr>
      </w:pPr>
      <w:r w:rsidRPr="00316201">
        <w:rPr>
          <w:szCs w:val="20"/>
        </w:rPr>
        <w:t xml:space="preserve">Mantener informado a su superior inmediato del avance y resultado de los programas </w:t>
      </w:r>
      <w:r w:rsidR="00A97D7F" w:rsidRPr="00316201">
        <w:rPr>
          <w:szCs w:val="20"/>
        </w:rPr>
        <w:t xml:space="preserve">y proyectos </w:t>
      </w:r>
      <w:r w:rsidRPr="00316201">
        <w:rPr>
          <w:szCs w:val="20"/>
        </w:rPr>
        <w:t>bajo su responsabilidad;</w:t>
      </w:r>
    </w:p>
    <w:p w14:paraId="4FD2E237" w14:textId="20D8BBFA" w:rsidR="00BD5BB6" w:rsidRPr="00864BAA" w:rsidRDefault="00BD5BB6" w:rsidP="00190F72">
      <w:pPr>
        <w:numPr>
          <w:ilvl w:val="0"/>
          <w:numId w:val="17"/>
        </w:numPr>
        <w:spacing w:after="0" w:line="276" w:lineRule="auto"/>
        <w:rPr>
          <w:szCs w:val="20"/>
        </w:rPr>
      </w:pPr>
      <w:r w:rsidRPr="00316201">
        <w:rPr>
          <w:szCs w:val="20"/>
        </w:rPr>
        <w:t xml:space="preserve">Expedir certificaciones de documentos originales que obren en los expedientes bajo su </w:t>
      </w:r>
      <w:r w:rsidRPr="00864BAA">
        <w:rPr>
          <w:szCs w:val="20"/>
        </w:rPr>
        <w:t xml:space="preserve">resguardo o de las </w:t>
      </w:r>
      <w:r w:rsidR="009A0251" w:rsidRPr="00864BAA">
        <w:rPr>
          <w:szCs w:val="20"/>
        </w:rPr>
        <w:t xml:space="preserve">Unidades Administrativas </w:t>
      </w:r>
      <w:r w:rsidRPr="00864BAA">
        <w:rPr>
          <w:szCs w:val="20"/>
        </w:rPr>
        <w:t>de su adscripción</w:t>
      </w:r>
      <w:r w:rsidR="00B66DC2" w:rsidRPr="00864BAA">
        <w:rPr>
          <w:szCs w:val="20"/>
        </w:rPr>
        <w:t>;</w:t>
      </w:r>
    </w:p>
    <w:p w14:paraId="417C36A0" w14:textId="7DAA2ACB" w:rsidR="00E6447E" w:rsidRPr="00864BAA" w:rsidRDefault="00E6447E" w:rsidP="00190F72">
      <w:pPr>
        <w:pStyle w:val="Prrafodelista"/>
        <w:numPr>
          <w:ilvl w:val="0"/>
          <w:numId w:val="17"/>
        </w:numPr>
        <w:spacing w:after="0"/>
        <w:rPr>
          <w:szCs w:val="20"/>
        </w:rPr>
      </w:pPr>
      <w:r w:rsidRPr="00864BAA">
        <w:rPr>
          <w:szCs w:val="20"/>
        </w:rPr>
        <w:t xml:space="preserve">Promover la actualización de los procesos y procedimientos inherentes </w:t>
      </w:r>
      <w:r w:rsidR="00864BAA" w:rsidRPr="00864BAA">
        <w:rPr>
          <w:szCs w:val="20"/>
        </w:rPr>
        <w:t>a sus funciones;</w:t>
      </w:r>
    </w:p>
    <w:p w14:paraId="0EB15F02" w14:textId="77777777" w:rsidR="00E80192" w:rsidRPr="00A52BB2" w:rsidRDefault="00804D12" w:rsidP="00E80192">
      <w:pPr>
        <w:numPr>
          <w:ilvl w:val="0"/>
          <w:numId w:val="17"/>
        </w:numPr>
        <w:spacing w:after="0" w:line="276" w:lineRule="auto"/>
        <w:rPr>
          <w:szCs w:val="20"/>
        </w:rPr>
      </w:pPr>
      <w:r w:rsidRPr="00864BAA">
        <w:rPr>
          <w:szCs w:val="20"/>
        </w:rPr>
        <w:t>Proporcionar</w:t>
      </w:r>
      <w:r w:rsidRPr="00316201">
        <w:rPr>
          <w:szCs w:val="20"/>
        </w:rPr>
        <w:t xml:space="preserve">, en el ámbito de su competencia, la información solicitada por la Unidad de </w:t>
      </w:r>
      <w:r w:rsidRPr="00A52BB2">
        <w:rPr>
          <w:szCs w:val="20"/>
        </w:rPr>
        <w:t>Transparencia del CONALEP, en los términos de las Leyes en la materia</w:t>
      </w:r>
      <w:r w:rsidR="00F3036E" w:rsidRPr="00A52BB2">
        <w:rPr>
          <w:szCs w:val="20"/>
        </w:rPr>
        <w:t>,</w:t>
      </w:r>
      <w:r w:rsidRPr="00A52BB2">
        <w:rPr>
          <w:szCs w:val="20"/>
        </w:rPr>
        <w:t xml:space="preserve"> </w:t>
      </w:r>
      <w:r w:rsidR="00F6128D" w:rsidRPr="00A52BB2">
        <w:rPr>
          <w:szCs w:val="20"/>
        </w:rPr>
        <w:t>y</w:t>
      </w:r>
    </w:p>
    <w:p w14:paraId="73C582AE" w14:textId="0E511DEC" w:rsidR="00216543" w:rsidRPr="00A52BB2" w:rsidRDefault="00E80192" w:rsidP="00E80192">
      <w:pPr>
        <w:numPr>
          <w:ilvl w:val="0"/>
          <w:numId w:val="17"/>
        </w:numPr>
        <w:spacing w:after="0" w:line="276" w:lineRule="auto"/>
        <w:rPr>
          <w:szCs w:val="20"/>
        </w:rPr>
      </w:pPr>
      <w:r w:rsidRPr="00A52BB2">
        <w:rPr>
          <w:szCs w:val="20"/>
        </w:rPr>
        <w:t xml:space="preserve">Las demás facultades que les encomiende su superior jerárquico, así como </w:t>
      </w:r>
      <w:r w:rsidRPr="00A52BB2">
        <w:rPr>
          <w:rFonts w:eastAsia="Times New Roman" w:cs="Arial"/>
          <w:szCs w:val="20"/>
          <w:lang w:eastAsia="es-ES"/>
        </w:rPr>
        <w:t>las que les confieran otras disposiciones legales aplicables.</w:t>
      </w:r>
    </w:p>
    <w:p w14:paraId="19206489" w14:textId="3BB82D5C" w:rsidR="00700DE2" w:rsidRDefault="00700DE2" w:rsidP="00546911">
      <w:pPr>
        <w:spacing w:after="0" w:line="276" w:lineRule="auto"/>
        <w:rPr>
          <w:rFonts w:cs="Arial"/>
          <w:b/>
          <w:szCs w:val="20"/>
        </w:rPr>
      </w:pPr>
    </w:p>
    <w:p w14:paraId="23B0F90B" w14:textId="0AFA14F5" w:rsidR="00002CFB" w:rsidRDefault="00002CFB" w:rsidP="00546911">
      <w:pPr>
        <w:spacing w:after="0" w:line="276" w:lineRule="auto"/>
        <w:rPr>
          <w:rFonts w:cs="Arial"/>
          <w:b/>
          <w:szCs w:val="20"/>
        </w:rPr>
      </w:pPr>
    </w:p>
    <w:p w14:paraId="3702B12E" w14:textId="77777777" w:rsidR="00002CFB" w:rsidRPr="00316201" w:rsidRDefault="00002CFB" w:rsidP="00546911">
      <w:pPr>
        <w:spacing w:after="0" w:line="276" w:lineRule="auto"/>
        <w:rPr>
          <w:rFonts w:cs="Arial"/>
          <w:b/>
          <w:szCs w:val="20"/>
        </w:rPr>
      </w:pPr>
    </w:p>
    <w:p w14:paraId="0ABDA0A2" w14:textId="2100E5A0" w:rsidR="000626DE" w:rsidRPr="00316201" w:rsidRDefault="000626DE" w:rsidP="00546911">
      <w:pPr>
        <w:spacing w:after="0" w:line="276" w:lineRule="auto"/>
        <w:rPr>
          <w:rFonts w:cs="Arial"/>
          <w:b/>
          <w:szCs w:val="20"/>
        </w:rPr>
      </w:pPr>
      <w:r w:rsidRPr="00316201">
        <w:rPr>
          <w:rFonts w:cs="Arial"/>
          <w:b/>
          <w:szCs w:val="20"/>
        </w:rPr>
        <w:lastRenderedPageBreak/>
        <w:t xml:space="preserve">II. </w:t>
      </w:r>
      <w:r w:rsidR="00423AF9">
        <w:rPr>
          <w:rFonts w:cs="Arial"/>
          <w:b/>
          <w:szCs w:val="20"/>
        </w:rPr>
        <w:t>A</w:t>
      </w:r>
      <w:r w:rsidRPr="00316201">
        <w:rPr>
          <w:rFonts w:cs="Arial"/>
          <w:b/>
          <w:szCs w:val="20"/>
        </w:rPr>
        <w:t>. De la Dirección adscrita a la Secretaría General.</w:t>
      </w:r>
    </w:p>
    <w:p w14:paraId="27C8178F" w14:textId="77777777" w:rsidR="000626DE" w:rsidRPr="00316201" w:rsidRDefault="000626DE" w:rsidP="00546911">
      <w:pPr>
        <w:spacing w:after="0" w:line="276" w:lineRule="auto"/>
        <w:rPr>
          <w:szCs w:val="20"/>
        </w:rPr>
      </w:pPr>
    </w:p>
    <w:p w14:paraId="423C7EF9" w14:textId="77777777" w:rsidR="00A339A7" w:rsidRPr="00316201" w:rsidRDefault="00A339A7" w:rsidP="00546911">
      <w:pPr>
        <w:numPr>
          <w:ilvl w:val="2"/>
          <w:numId w:val="2"/>
        </w:numPr>
        <w:spacing w:after="0" w:line="276" w:lineRule="auto"/>
        <w:rPr>
          <w:szCs w:val="20"/>
        </w:rPr>
      </w:pPr>
      <w:r w:rsidRPr="00316201">
        <w:rPr>
          <w:szCs w:val="20"/>
        </w:rPr>
        <w:t xml:space="preserve">Corresponde a la </w:t>
      </w:r>
      <w:r w:rsidR="002821DB" w:rsidRPr="00316201">
        <w:rPr>
          <w:szCs w:val="20"/>
        </w:rPr>
        <w:t xml:space="preserve">persona </w:t>
      </w:r>
      <w:r w:rsidRPr="00316201">
        <w:rPr>
          <w:szCs w:val="20"/>
        </w:rPr>
        <w:t xml:space="preserve">Titular de la </w:t>
      </w:r>
      <w:r w:rsidRPr="000C5EC6">
        <w:rPr>
          <w:b/>
          <w:szCs w:val="20"/>
        </w:rPr>
        <w:t xml:space="preserve">Dirección de </w:t>
      </w:r>
      <w:r w:rsidR="00BB0293" w:rsidRPr="000C5EC6">
        <w:rPr>
          <w:b/>
          <w:szCs w:val="20"/>
        </w:rPr>
        <w:t>Enlace Regional</w:t>
      </w:r>
      <w:r w:rsidRPr="00316201">
        <w:rPr>
          <w:szCs w:val="20"/>
        </w:rPr>
        <w:t xml:space="preserve"> el ejercicio de las siguientes facultades:</w:t>
      </w:r>
    </w:p>
    <w:p w14:paraId="25DFEEE0" w14:textId="77777777" w:rsidR="00A339A7" w:rsidRPr="00316201" w:rsidRDefault="00A339A7" w:rsidP="00546911">
      <w:pPr>
        <w:spacing w:after="0" w:line="276" w:lineRule="auto"/>
        <w:rPr>
          <w:szCs w:val="20"/>
        </w:rPr>
      </w:pPr>
    </w:p>
    <w:p w14:paraId="1ADBC7BE" w14:textId="77777777" w:rsidR="004725A5" w:rsidRPr="00316201" w:rsidRDefault="00883396" w:rsidP="00190F72">
      <w:pPr>
        <w:numPr>
          <w:ilvl w:val="0"/>
          <w:numId w:val="25"/>
        </w:numPr>
        <w:spacing w:after="0" w:line="276" w:lineRule="auto"/>
        <w:rPr>
          <w:szCs w:val="20"/>
        </w:rPr>
      </w:pPr>
      <w:r w:rsidRPr="00316201">
        <w:rPr>
          <w:szCs w:val="20"/>
        </w:rPr>
        <w:t xml:space="preserve">Establecer </w:t>
      </w:r>
      <w:r w:rsidR="00BD7F78" w:rsidRPr="00316201">
        <w:rPr>
          <w:szCs w:val="20"/>
        </w:rPr>
        <w:t>mecanismos</w:t>
      </w:r>
      <w:r w:rsidRPr="00316201">
        <w:rPr>
          <w:szCs w:val="20"/>
        </w:rPr>
        <w:t xml:space="preserve"> </w:t>
      </w:r>
      <w:r w:rsidR="004725A5" w:rsidRPr="00316201">
        <w:rPr>
          <w:szCs w:val="20"/>
        </w:rPr>
        <w:t>de coordinación y concertación con l</w:t>
      </w:r>
      <w:r w:rsidR="00BB0293" w:rsidRPr="00316201">
        <w:rPr>
          <w:szCs w:val="20"/>
        </w:rPr>
        <w:t>a</w:t>
      </w:r>
      <w:r w:rsidR="004725A5" w:rsidRPr="00316201">
        <w:rPr>
          <w:szCs w:val="20"/>
        </w:rPr>
        <w:t xml:space="preserve">s </w:t>
      </w:r>
      <w:r w:rsidR="00BB0293" w:rsidRPr="00316201">
        <w:rPr>
          <w:szCs w:val="20"/>
        </w:rPr>
        <w:t xml:space="preserve">autoridades regionales </w:t>
      </w:r>
      <w:r w:rsidR="004725A5" w:rsidRPr="00316201">
        <w:rPr>
          <w:szCs w:val="20"/>
        </w:rPr>
        <w:t>para el cumplimiento de las estrategias institucionales;</w:t>
      </w:r>
    </w:p>
    <w:p w14:paraId="7C8A789F" w14:textId="3FC3C0A4" w:rsidR="004725A5" w:rsidRPr="00316201" w:rsidRDefault="004725A5" w:rsidP="00190F72">
      <w:pPr>
        <w:numPr>
          <w:ilvl w:val="0"/>
          <w:numId w:val="25"/>
        </w:numPr>
        <w:spacing w:after="0" w:line="276" w:lineRule="auto"/>
        <w:rPr>
          <w:szCs w:val="20"/>
        </w:rPr>
      </w:pPr>
      <w:r w:rsidRPr="00316201">
        <w:rPr>
          <w:szCs w:val="20"/>
        </w:rPr>
        <w:t xml:space="preserve">Proponer estrategias de atención </w:t>
      </w:r>
      <w:r w:rsidR="00BD7F78" w:rsidRPr="00316201">
        <w:rPr>
          <w:szCs w:val="20"/>
        </w:rPr>
        <w:t xml:space="preserve">a </w:t>
      </w:r>
      <w:r w:rsidRPr="00316201">
        <w:rPr>
          <w:szCs w:val="20"/>
        </w:rPr>
        <w:t xml:space="preserve">las problemáticas que afecten la operación de los Colegios Estatales </w:t>
      </w:r>
      <w:r w:rsidR="00BD7F78" w:rsidRPr="00316201">
        <w:rPr>
          <w:szCs w:val="20"/>
        </w:rPr>
        <w:t>de cada región</w:t>
      </w:r>
      <w:r w:rsidRPr="00316201">
        <w:rPr>
          <w:szCs w:val="20"/>
        </w:rPr>
        <w:t>, conforme a las atribuciones y mecanismos al alcance del CONALEP</w:t>
      </w:r>
      <w:r w:rsidR="004834AC">
        <w:rPr>
          <w:color w:val="0070C0"/>
          <w:szCs w:val="20"/>
        </w:rPr>
        <w:t>;</w:t>
      </w:r>
    </w:p>
    <w:p w14:paraId="6742593B" w14:textId="77777777" w:rsidR="00BD7F78" w:rsidRPr="00316201" w:rsidRDefault="00BD7F78" w:rsidP="00190F72">
      <w:pPr>
        <w:numPr>
          <w:ilvl w:val="0"/>
          <w:numId w:val="25"/>
        </w:numPr>
        <w:spacing w:after="0" w:line="276" w:lineRule="auto"/>
        <w:rPr>
          <w:szCs w:val="20"/>
        </w:rPr>
      </w:pPr>
      <w:r w:rsidRPr="00316201">
        <w:rPr>
          <w:szCs w:val="20"/>
        </w:rPr>
        <w:t xml:space="preserve">Concertar e impulsar políticas y proyectos institucionales </w:t>
      </w:r>
      <w:r w:rsidR="006B557E" w:rsidRPr="00316201">
        <w:rPr>
          <w:szCs w:val="20"/>
        </w:rPr>
        <w:t xml:space="preserve">en las Regiones Operativas </w:t>
      </w:r>
      <w:r w:rsidRPr="00316201">
        <w:rPr>
          <w:szCs w:val="20"/>
        </w:rPr>
        <w:t>del Sistema CONALEP;</w:t>
      </w:r>
    </w:p>
    <w:p w14:paraId="776614CE" w14:textId="37497605" w:rsidR="004725A5" w:rsidRPr="00316201" w:rsidRDefault="004725A5" w:rsidP="00190F72">
      <w:pPr>
        <w:numPr>
          <w:ilvl w:val="0"/>
          <w:numId w:val="25"/>
        </w:numPr>
        <w:spacing w:after="0" w:line="276" w:lineRule="auto"/>
        <w:rPr>
          <w:szCs w:val="20"/>
        </w:rPr>
      </w:pPr>
      <w:r w:rsidRPr="00316201">
        <w:rPr>
          <w:szCs w:val="20"/>
        </w:rPr>
        <w:t xml:space="preserve">Conducir </w:t>
      </w:r>
      <w:r w:rsidR="00BD7F78" w:rsidRPr="00316201">
        <w:rPr>
          <w:szCs w:val="20"/>
        </w:rPr>
        <w:t xml:space="preserve">y dar seguimiento a las </w:t>
      </w:r>
      <w:r w:rsidRPr="00316201">
        <w:rPr>
          <w:szCs w:val="20"/>
        </w:rPr>
        <w:t xml:space="preserve">estrategias </w:t>
      </w:r>
      <w:r w:rsidR="00BD7F78" w:rsidRPr="00316201">
        <w:rPr>
          <w:szCs w:val="20"/>
        </w:rPr>
        <w:t>del Sistema CONALEP</w:t>
      </w:r>
      <w:r w:rsidRPr="00316201">
        <w:rPr>
          <w:szCs w:val="20"/>
        </w:rPr>
        <w:t xml:space="preserve"> en las Regiones Operativas</w:t>
      </w:r>
      <w:r w:rsidR="00BD7F78" w:rsidRPr="00316201">
        <w:rPr>
          <w:szCs w:val="20"/>
        </w:rPr>
        <w:t>, en congruencia con la normatividad aplicable</w:t>
      </w:r>
      <w:r w:rsidR="00B66DC2" w:rsidRPr="00316201">
        <w:rPr>
          <w:szCs w:val="20"/>
        </w:rPr>
        <w:t>;</w:t>
      </w:r>
    </w:p>
    <w:p w14:paraId="22392404" w14:textId="77777777" w:rsidR="00BB0293" w:rsidRPr="00316201" w:rsidRDefault="00D65889" w:rsidP="00190F72">
      <w:pPr>
        <w:numPr>
          <w:ilvl w:val="0"/>
          <w:numId w:val="25"/>
        </w:numPr>
        <w:spacing w:after="0" w:line="276" w:lineRule="auto"/>
        <w:rPr>
          <w:szCs w:val="20"/>
        </w:rPr>
      </w:pPr>
      <w:r w:rsidRPr="00316201">
        <w:rPr>
          <w:szCs w:val="20"/>
        </w:rPr>
        <w:t>Propiciar la c</w:t>
      </w:r>
      <w:r w:rsidR="00BB0293" w:rsidRPr="00316201">
        <w:rPr>
          <w:szCs w:val="20"/>
        </w:rPr>
        <w:t>oordina</w:t>
      </w:r>
      <w:r w:rsidRPr="00316201">
        <w:rPr>
          <w:szCs w:val="20"/>
        </w:rPr>
        <w:t xml:space="preserve">ción entre los Enlaces Regionales y </w:t>
      </w:r>
      <w:r w:rsidR="00BB0293" w:rsidRPr="00316201">
        <w:rPr>
          <w:szCs w:val="20"/>
        </w:rPr>
        <w:t>los Representantes del CONALEP en las Juntas Directivas de los Colegios Estatales;</w:t>
      </w:r>
    </w:p>
    <w:p w14:paraId="052766A1" w14:textId="47E78C5C" w:rsidR="00D65889" w:rsidRPr="00316201" w:rsidRDefault="00D65889" w:rsidP="00190F72">
      <w:pPr>
        <w:numPr>
          <w:ilvl w:val="0"/>
          <w:numId w:val="25"/>
        </w:numPr>
        <w:spacing w:after="0" w:line="276" w:lineRule="auto"/>
        <w:rPr>
          <w:szCs w:val="20"/>
        </w:rPr>
      </w:pPr>
      <w:r w:rsidRPr="00316201">
        <w:rPr>
          <w:szCs w:val="20"/>
        </w:rPr>
        <w:t>Coadyuvar en el seguimiento a los acuerdos adoptados en los órganos de gobierno estatales en coordinación con las autoridades regionales y representantes de los sectores público y privado</w:t>
      </w:r>
      <w:r w:rsidR="00740AC7">
        <w:rPr>
          <w:szCs w:val="20"/>
        </w:rPr>
        <w:t>, y</w:t>
      </w:r>
    </w:p>
    <w:p w14:paraId="5398D24E" w14:textId="500EE409" w:rsidR="004725A5" w:rsidRPr="00316201" w:rsidRDefault="00714832" w:rsidP="00190F72">
      <w:pPr>
        <w:numPr>
          <w:ilvl w:val="0"/>
          <w:numId w:val="25"/>
        </w:numPr>
        <w:spacing w:after="0" w:line="276" w:lineRule="auto"/>
        <w:rPr>
          <w:szCs w:val="20"/>
        </w:rPr>
      </w:pPr>
      <w:r w:rsidRPr="00316201">
        <w:rPr>
          <w:szCs w:val="20"/>
        </w:rPr>
        <w:t xml:space="preserve">Supervisar el seguimiento de las peticiones </w:t>
      </w:r>
      <w:r w:rsidR="004725A5" w:rsidRPr="00316201">
        <w:rPr>
          <w:szCs w:val="20"/>
        </w:rPr>
        <w:t>planteadas por la poblaci</w:t>
      </w:r>
      <w:r w:rsidR="00E80192">
        <w:rPr>
          <w:szCs w:val="20"/>
        </w:rPr>
        <w:t>ón interna y externa al Colegio.</w:t>
      </w:r>
    </w:p>
    <w:p w14:paraId="28C8CD6F" w14:textId="77777777" w:rsidR="00203FF4" w:rsidRPr="00316201" w:rsidRDefault="00203FF4" w:rsidP="00546911">
      <w:pPr>
        <w:spacing w:after="0" w:line="276" w:lineRule="auto"/>
        <w:rPr>
          <w:rFonts w:cs="Arial"/>
          <w:szCs w:val="20"/>
        </w:rPr>
      </w:pPr>
    </w:p>
    <w:p w14:paraId="3A7DDFA9" w14:textId="5B9555D1" w:rsidR="0002012C" w:rsidRPr="00316201" w:rsidRDefault="0002012C" w:rsidP="00546911">
      <w:pPr>
        <w:spacing w:after="0" w:line="276" w:lineRule="auto"/>
        <w:rPr>
          <w:rFonts w:cs="Arial"/>
          <w:b/>
          <w:szCs w:val="20"/>
        </w:rPr>
      </w:pPr>
      <w:r w:rsidRPr="00316201">
        <w:rPr>
          <w:rFonts w:cs="Arial"/>
          <w:b/>
          <w:szCs w:val="20"/>
        </w:rPr>
        <w:t xml:space="preserve">II. </w:t>
      </w:r>
      <w:r w:rsidR="00423AF9">
        <w:rPr>
          <w:rFonts w:cs="Arial"/>
          <w:b/>
          <w:szCs w:val="20"/>
        </w:rPr>
        <w:t>B</w:t>
      </w:r>
      <w:r w:rsidRPr="00316201">
        <w:rPr>
          <w:rFonts w:cs="Arial"/>
          <w:b/>
          <w:szCs w:val="20"/>
        </w:rPr>
        <w:t>. De las Direcciones adscritas a la Secretar</w:t>
      </w:r>
      <w:r w:rsidR="0089008D" w:rsidRPr="00316201">
        <w:rPr>
          <w:rFonts w:cs="Arial"/>
          <w:b/>
          <w:szCs w:val="20"/>
        </w:rPr>
        <w:t>í</w:t>
      </w:r>
      <w:r w:rsidRPr="00316201">
        <w:rPr>
          <w:rFonts w:cs="Arial"/>
          <w:b/>
          <w:szCs w:val="20"/>
        </w:rPr>
        <w:t xml:space="preserve">a de </w:t>
      </w:r>
      <w:r w:rsidR="00D65889" w:rsidRPr="00316201">
        <w:rPr>
          <w:rFonts w:cs="Arial"/>
          <w:b/>
          <w:szCs w:val="20"/>
        </w:rPr>
        <w:t xml:space="preserve">Desarrollo y Crecimiento </w:t>
      </w:r>
      <w:r w:rsidRPr="00316201">
        <w:rPr>
          <w:rFonts w:cs="Arial"/>
          <w:b/>
          <w:szCs w:val="20"/>
        </w:rPr>
        <w:t>Institucional.</w:t>
      </w:r>
    </w:p>
    <w:p w14:paraId="09FA230D" w14:textId="77777777" w:rsidR="00203FF4" w:rsidRPr="00316201" w:rsidRDefault="00203FF4" w:rsidP="00546911">
      <w:pPr>
        <w:spacing w:after="0" w:line="276" w:lineRule="auto"/>
        <w:rPr>
          <w:rFonts w:cs="Arial"/>
          <w:szCs w:val="20"/>
        </w:rPr>
      </w:pPr>
    </w:p>
    <w:p w14:paraId="5C1F563B" w14:textId="77777777" w:rsidR="00F6128D" w:rsidRPr="00316201" w:rsidRDefault="00390D9E" w:rsidP="00546911">
      <w:pPr>
        <w:numPr>
          <w:ilvl w:val="2"/>
          <w:numId w:val="2"/>
        </w:numPr>
        <w:spacing w:after="0" w:line="276" w:lineRule="auto"/>
        <w:rPr>
          <w:rFonts w:cs="Arial"/>
          <w:szCs w:val="20"/>
        </w:rPr>
      </w:pPr>
      <w:r w:rsidRPr="00316201">
        <w:rPr>
          <w:szCs w:val="20"/>
        </w:rPr>
        <w:t xml:space="preserve">Corresponde a la </w:t>
      </w:r>
      <w:r w:rsidR="00AA6386" w:rsidRPr="00316201">
        <w:rPr>
          <w:szCs w:val="20"/>
        </w:rPr>
        <w:t xml:space="preserve">persona </w:t>
      </w:r>
      <w:r w:rsidR="004D0C04" w:rsidRPr="00316201">
        <w:rPr>
          <w:szCs w:val="20"/>
        </w:rPr>
        <w:t xml:space="preserve">Titular </w:t>
      </w:r>
      <w:r w:rsidRPr="00316201">
        <w:rPr>
          <w:szCs w:val="20"/>
        </w:rPr>
        <w:t xml:space="preserve">de la </w:t>
      </w:r>
      <w:r w:rsidRPr="000C5EC6">
        <w:rPr>
          <w:b/>
          <w:szCs w:val="20"/>
        </w:rPr>
        <w:t xml:space="preserve">Dirección de </w:t>
      </w:r>
      <w:r w:rsidR="00D65889" w:rsidRPr="000C5EC6">
        <w:rPr>
          <w:b/>
          <w:szCs w:val="20"/>
        </w:rPr>
        <w:t>Desarrollo Institucional</w:t>
      </w:r>
      <w:r w:rsidR="00D65889" w:rsidRPr="00316201">
        <w:rPr>
          <w:szCs w:val="20"/>
        </w:rPr>
        <w:t xml:space="preserve"> </w:t>
      </w:r>
      <w:r w:rsidRPr="00316201">
        <w:rPr>
          <w:szCs w:val="20"/>
        </w:rPr>
        <w:t>el ejercicio de las siguientes facultades:</w:t>
      </w:r>
    </w:p>
    <w:p w14:paraId="393BEB3A" w14:textId="77777777" w:rsidR="001E2645" w:rsidRPr="00316201" w:rsidRDefault="001E2645" w:rsidP="00546911">
      <w:pPr>
        <w:spacing w:after="0" w:line="276" w:lineRule="auto"/>
        <w:rPr>
          <w:rFonts w:cs="Arial"/>
          <w:szCs w:val="20"/>
        </w:rPr>
      </w:pPr>
    </w:p>
    <w:p w14:paraId="4ABBE916" w14:textId="77777777" w:rsidR="001977BC" w:rsidRPr="00316201" w:rsidRDefault="001977BC" w:rsidP="00190F72">
      <w:pPr>
        <w:pStyle w:val="Prrafodelista"/>
        <w:numPr>
          <w:ilvl w:val="0"/>
          <w:numId w:val="18"/>
        </w:numPr>
        <w:spacing w:after="0" w:line="276" w:lineRule="auto"/>
        <w:rPr>
          <w:szCs w:val="20"/>
        </w:rPr>
      </w:pPr>
      <w:r w:rsidRPr="00316201">
        <w:rPr>
          <w:bCs/>
          <w:szCs w:val="20"/>
          <w:lang w:val="es-ES"/>
        </w:rPr>
        <w:t xml:space="preserve">Coordinar la integración de la </w:t>
      </w:r>
      <w:r w:rsidR="00D65889" w:rsidRPr="00316201">
        <w:rPr>
          <w:bCs/>
          <w:szCs w:val="20"/>
          <w:lang w:val="es-ES"/>
        </w:rPr>
        <w:t xml:space="preserve">estrategia </w:t>
      </w:r>
      <w:r w:rsidRPr="00316201">
        <w:rPr>
          <w:bCs/>
          <w:szCs w:val="20"/>
          <w:lang w:val="es-ES"/>
        </w:rPr>
        <w:t>institucional de corto y mediano plazo en el Sistema CONALEP;</w:t>
      </w:r>
    </w:p>
    <w:p w14:paraId="25E9C2BE" w14:textId="77777777" w:rsidR="001977BC" w:rsidRPr="00316201" w:rsidRDefault="001977BC" w:rsidP="00190F72">
      <w:pPr>
        <w:pStyle w:val="Prrafodelista"/>
        <w:numPr>
          <w:ilvl w:val="0"/>
          <w:numId w:val="18"/>
        </w:numPr>
        <w:spacing w:after="0" w:line="276" w:lineRule="auto"/>
        <w:rPr>
          <w:szCs w:val="20"/>
        </w:rPr>
      </w:pPr>
      <w:r w:rsidRPr="00316201">
        <w:rPr>
          <w:bCs/>
          <w:szCs w:val="20"/>
          <w:lang w:val="es-ES"/>
        </w:rPr>
        <w:t>Proponer los objetivos estratégicos, metas institucionales y el sistema de indicadores, congruente con lo establecido por el marco normativo vigente del Sistema CONALEP;</w:t>
      </w:r>
    </w:p>
    <w:p w14:paraId="13E0AD05" w14:textId="3A269572" w:rsidR="001977BC" w:rsidRPr="00316201" w:rsidRDefault="001977BC" w:rsidP="00190F72">
      <w:pPr>
        <w:pStyle w:val="Prrafodelista"/>
        <w:numPr>
          <w:ilvl w:val="0"/>
          <w:numId w:val="18"/>
        </w:numPr>
        <w:spacing w:after="0" w:line="276" w:lineRule="auto"/>
        <w:rPr>
          <w:szCs w:val="20"/>
        </w:rPr>
      </w:pPr>
      <w:r w:rsidRPr="00316201">
        <w:rPr>
          <w:szCs w:val="20"/>
        </w:rPr>
        <w:t>Desarrollar, aplicar y dar seguimiento a las políticas, lineamientos y estrategias institucionales de corto y mediano plazo</w:t>
      </w:r>
      <w:r w:rsidR="00B66DC2" w:rsidRPr="00316201">
        <w:rPr>
          <w:szCs w:val="20"/>
        </w:rPr>
        <w:t>;</w:t>
      </w:r>
    </w:p>
    <w:p w14:paraId="2D5A62EC" w14:textId="5C290829" w:rsidR="001977BC" w:rsidRPr="00316201" w:rsidRDefault="001977BC" w:rsidP="00190F72">
      <w:pPr>
        <w:pStyle w:val="Prrafodelista"/>
        <w:numPr>
          <w:ilvl w:val="0"/>
          <w:numId w:val="18"/>
        </w:numPr>
        <w:spacing w:after="0" w:line="276" w:lineRule="auto"/>
        <w:rPr>
          <w:szCs w:val="20"/>
        </w:rPr>
      </w:pPr>
      <w:r w:rsidRPr="00316201">
        <w:rPr>
          <w:bCs/>
          <w:szCs w:val="20"/>
          <w:lang w:val="es-ES"/>
        </w:rPr>
        <w:t xml:space="preserve">Proponer </w:t>
      </w:r>
      <w:r w:rsidR="001260EA">
        <w:rPr>
          <w:bCs/>
          <w:szCs w:val="20"/>
          <w:lang w:val="es-ES"/>
        </w:rPr>
        <w:t xml:space="preserve">la actualización de los </w:t>
      </w:r>
      <w:r w:rsidRPr="00316201">
        <w:rPr>
          <w:bCs/>
          <w:szCs w:val="20"/>
          <w:lang w:val="es-ES"/>
        </w:rPr>
        <w:t>lineamientos para la oferta educativa y el crecimiento institucional de Sistema CONALEP;</w:t>
      </w:r>
    </w:p>
    <w:p w14:paraId="7F91C3DC" w14:textId="043CD4D5" w:rsidR="001977BC" w:rsidRPr="00FB2079" w:rsidRDefault="001260EA" w:rsidP="00190F72">
      <w:pPr>
        <w:pStyle w:val="Prrafodelista"/>
        <w:numPr>
          <w:ilvl w:val="0"/>
          <w:numId w:val="18"/>
        </w:numPr>
        <w:spacing w:after="0" w:line="276" w:lineRule="auto"/>
        <w:rPr>
          <w:szCs w:val="20"/>
        </w:rPr>
      </w:pPr>
      <w:r w:rsidRPr="00FB2079">
        <w:rPr>
          <w:szCs w:val="20"/>
        </w:rPr>
        <w:t xml:space="preserve">Atender </w:t>
      </w:r>
      <w:r w:rsidR="001977BC" w:rsidRPr="00FB2079">
        <w:rPr>
          <w:szCs w:val="20"/>
        </w:rPr>
        <w:t>las solicitudes de creación o modificación a la oferta educativa de los servicios de educación profesional técnica y profesional técnica bachiller, creación de planteles y CAST, así como cambios de nombres y claves oficiales;</w:t>
      </w:r>
    </w:p>
    <w:p w14:paraId="1613BDBE" w14:textId="24D92611" w:rsidR="001977BC" w:rsidRPr="00316201" w:rsidRDefault="001977BC" w:rsidP="00190F72">
      <w:pPr>
        <w:pStyle w:val="Prrafodelista"/>
        <w:numPr>
          <w:ilvl w:val="0"/>
          <w:numId w:val="18"/>
        </w:numPr>
        <w:spacing w:after="0" w:line="276" w:lineRule="auto"/>
        <w:rPr>
          <w:szCs w:val="20"/>
        </w:rPr>
      </w:pPr>
      <w:r w:rsidRPr="00316201">
        <w:rPr>
          <w:szCs w:val="20"/>
        </w:rPr>
        <w:t>Realizar estudios de necesidades de infraestructura, servicios, equipamiento, en congruencia con las necesidades regionales de los sectores público, social y privado, para ampliar la cobertura de los servicios educativos y la calidad con que se proporcionan</w:t>
      </w:r>
      <w:r w:rsidR="00F3036E">
        <w:rPr>
          <w:szCs w:val="20"/>
        </w:rPr>
        <w:t>,</w:t>
      </w:r>
      <w:r w:rsidR="00B66DC2" w:rsidRPr="00316201">
        <w:rPr>
          <w:szCs w:val="20"/>
        </w:rPr>
        <w:t xml:space="preserve"> y</w:t>
      </w:r>
    </w:p>
    <w:p w14:paraId="0E62EE61" w14:textId="4BF0FEFB" w:rsidR="001977BC" w:rsidRPr="00316201" w:rsidRDefault="001977BC" w:rsidP="00190F72">
      <w:pPr>
        <w:pStyle w:val="Prrafodelista"/>
        <w:numPr>
          <w:ilvl w:val="0"/>
          <w:numId w:val="18"/>
        </w:numPr>
        <w:spacing w:after="0" w:line="276" w:lineRule="auto"/>
        <w:rPr>
          <w:szCs w:val="20"/>
        </w:rPr>
      </w:pPr>
      <w:r w:rsidRPr="00316201">
        <w:rPr>
          <w:szCs w:val="20"/>
        </w:rPr>
        <w:t xml:space="preserve">Asesorar y capacitar a las </w:t>
      </w:r>
      <w:r w:rsidR="009A0251" w:rsidRPr="00316201">
        <w:rPr>
          <w:szCs w:val="20"/>
        </w:rPr>
        <w:t xml:space="preserve">Unidades Administrativas </w:t>
      </w:r>
      <w:r w:rsidRPr="00316201">
        <w:rPr>
          <w:szCs w:val="20"/>
        </w:rPr>
        <w:t xml:space="preserve">del Sistema CONALEP, en los procesos de </w:t>
      </w:r>
      <w:r w:rsidR="00D65889" w:rsidRPr="00316201">
        <w:rPr>
          <w:szCs w:val="20"/>
        </w:rPr>
        <w:t>estrategias institucionales</w:t>
      </w:r>
      <w:r w:rsidRPr="00316201">
        <w:rPr>
          <w:szCs w:val="20"/>
        </w:rPr>
        <w:t>, así como en los mecanismos de seguimiento</w:t>
      </w:r>
      <w:r w:rsidR="00B66DC2" w:rsidRPr="00316201">
        <w:rPr>
          <w:szCs w:val="20"/>
        </w:rPr>
        <w:t>.</w:t>
      </w:r>
    </w:p>
    <w:p w14:paraId="045FB63D" w14:textId="77777777" w:rsidR="008D4DFD" w:rsidRPr="00316201" w:rsidRDefault="008D4DFD" w:rsidP="00546911">
      <w:pPr>
        <w:spacing w:after="0" w:line="276" w:lineRule="auto"/>
        <w:rPr>
          <w:rFonts w:cs="Arial"/>
          <w:szCs w:val="20"/>
        </w:rPr>
      </w:pPr>
    </w:p>
    <w:p w14:paraId="66DF0212" w14:textId="77777777" w:rsidR="007429BD" w:rsidRPr="00316201" w:rsidRDefault="008D4DFD" w:rsidP="00546911">
      <w:pPr>
        <w:numPr>
          <w:ilvl w:val="2"/>
          <w:numId w:val="2"/>
        </w:numPr>
        <w:tabs>
          <w:tab w:val="clear" w:pos="1440"/>
        </w:tabs>
        <w:spacing w:after="0" w:line="276" w:lineRule="auto"/>
        <w:rPr>
          <w:rFonts w:cs="Arial"/>
          <w:szCs w:val="20"/>
        </w:rPr>
      </w:pPr>
      <w:r w:rsidRPr="00316201">
        <w:rPr>
          <w:szCs w:val="20"/>
        </w:rPr>
        <w:lastRenderedPageBreak/>
        <w:t xml:space="preserve">Corresponde a la </w:t>
      </w:r>
      <w:r w:rsidR="00AA6386" w:rsidRPr="00316201">
        <w:rPr>
          <w:szCs w:val="20"/>
        </w:rPr>
        <w:t xml:space="preserve">persona </w:t>
      </w:r>
      <w:r w:rsidR="004D0C04" w:rsidRPr="00316201">
        <w:rPr>
          <w:szCs w:val="20"/>
        </w:rPr>
        <w:t xml:space="preserve">Titular </w:t>
      </w:r>
      <w:r w:rsidRPr="00316201">
        <w:rPr>
          <w:szCs w:val="20"/>
        </w:rPr>
        <w:t xml:space="preserve">de la </w:t>
      </w:r>
      <w:r w:rsidRPr="000C5EC6">
        <w:rPr>
          <w:b/>
          <w:szCs w:val="20"/>
        </w:rPr>
        <w:t xml:space="preserve">Dirección </w:t>
      </w:r>
      <w:r w:rsidR="00F745D9" w:rsidRPr="000C5EC6">
        <w:rPr>
          <w:b/>
          <w:szCs w:val="20"/>
        </w:rPr>
        <w:t>de Evaluación y Mejora Continua</w:t>
      </w:r>
      <w:r w:rsidR="00F745D9" w:rsidRPr="00316201">
        <w:rPr>
          <w:szCs w:val="20"/>
        </w:rPr>
        <w:t xml:space="preserve"> </w:t>
      </w:r>
      <w:r w:rsidRPr="00316201">
        <w:rPr>
          <w:szCs w:val="20"/>
        </w:rPr>
        <w:t>el ejercicio de las siguientes facultades</w:t>
      </w:r>
      <w:r w:rsidR="007429BD" w:rsidRPr="00316201">
        <w:rPr>
          <w:szCs w:val="20"/>
        </w:rPr>
        <w:t>:</w:t>
      </w:r>
    </w:p>
    <w:p w14:paraId="145F6A6C" w14:textId="77777777" w:rsidR="00526A8E" w:rsidRPr="00316201" w:rsidRDefault="00526A8E" w:rsidP="00546911">
      <w:pPr>
        <w:spacing w:after="0" w:line="276" w:lineRule="auto"/>
        <w:rPr>
          <w:rFonts w:cs="Arial"/>
          <w:bCs/>
          <w:szCs w:val="20"/>
          <w:lang w:val="es-ES"/>
        </w:rPr>
      </w:pPr>
    </w:p>
    <w:p w14:paraId="2B826AB5" w14:textId="2C5778ED" w:rsidR="001977BC" w:rsidRPr="00316201" w:rsidRDefault="001977BC" w:rsidP="00190F72">
      <w:pPr>
        <w:pStyle w:val="Prrafodelista"/>
        <w:numPr>
          <w:ilvl w:val="0"/>
          <w:numId w:val="19"/>
        </w:numPr>
        <w:spacing w:after="0" w:line="276" w:lineRule="auto"/>
        <w:rPr>
          <w:rFonts w:cs="Arial"/>
          <w:bCs/>
          <w:szCs w:val="20"/>
          <w:lang w:val="es-ES"/>
        </w:rPr>
      </w:pPr>
      <w:r w:rsidRPr="00316201">
        <w:rPr>
          <w:rFonts w:cs="Arial"/>
          <w:bCs/>
          <w:szCs w:val="20"/>
          <w:lang w:val="es-ES"/>
        </w:rPr>
        <w:t>Definir y, en su caso, adoptar, el marco metodológico de los procesos de evaluación y mejora continua en el Sistema CONALEP;</w:t>
      </w:r>
    </w:p>
    <w:p w14:paraId="45446171" w14:textId="605F3CB8" w:rsidR="001977BC" w:rsidRPr="00316201" w:rsidRDefault="001977BC" w:rsidP="00190F72">
      <w:pPr>
        <w:pStyle w:val="Prrafodelista"/>
        <w:numPr>
          <w:ilvl w:val="0"/>
          <w:numId w:val="19"/>
        </w:numPr>
        <w:spacing w:after="0" w:line="276" w:lineRule="auto"/>
        <w:rPr>
          <w:szCs w:val="20"/>
        </w:rPr>
      </w:pPr>
      <w:r w:rsidRPr="00316201">
        <w:rPr>
          <w:rFonts w:cs="Arial"/>
          <w:bCs/>
          <w:szCs w:val="20"/>
          <w:lang w:val="es-ES"/>
        </w:rPr>
        <w:t xml:space="preserve">Instrumentar el proceso de evaluación institucional y mejora continua en el Sistema CONALEP, que permita el análisis cualitativo </w:t>
      </w:r>
      <w:r w:rsidR="00492958">
        <w:rPr>
          <w:rFonts w:cs="Arial"/>
          <w:bCs/>
          <w:szCs w:val="20"/>
          <w:lang w:val="es-ES"/>
        </w:rPr>
        <w:t>o</w:t>
      </w:r>
      <w:r w:rsidRPr="00316201">
        <w:rPr>
          <w:rFonts w:cs="Arial"/>
          <w:bCs/>
          <w:szCs w:val="20"/>
          <w:lang w:val="es-ES"/>
        </w:rPr>
        <w:t xml:space="preserve"> cuantitativo de las acciones implementadas por las </w:t>
      </w:r>
      <w:r w:rsidR="009A0251" w:rsidRPr="00316201">
        <w:rPr>
          <w:rFonts w:cs="Arial"/>
          <w:bCs/>
          <w:szCs w:val="20"/>
          <w:lang w:val="es-ES"/>
        </w:rPr>
        <w:t>Unidades Administrativas</w:t>
      </w:r>
      <w:r w:rsidRPr="00316201">
        <w:rPr>
          <w:rFonts w:cs="Arial"/>
          <w:bCs/>
          <w:szCs w:val="20"/>
          <w:lang w:val="es-ES"/>
        </w:rPr>
        <w:t>, para verificar el cumplimiento de los objetivos, estrategias y metas institucionales;</w:t>
      </w:r>
    </w:p>
    <w:p w14:paraId="6B5B1506" w14:textId="77777777" w:rsidR="001977BC" w:rsidRPr="00316201" w:rsidRDefault="001977BC" w:rsidP="00190F72">
      <w:pPr>
        <w:pStyle w:val="Prrafodelista"/>
        <w:numPr>
          <w:ilvl w:val="0"/>
          <w:numId w:val="19"/>
        </w:numPr>
        <w:spacing w:after="0" w:line="276" w:lineRule="auto"/>
        <w:rPr>
          <w:szCs w:val="20"/>
        </w:rPr>
      </w:pPr>
      <w:r w:rsidRPr="00316201">
        <w:rPr>
          <w:bCs/>
          <w:szCs w:val="20"/>
          <w:lang w:val="es-ES"/>
        </w:rPr>
        <w:t>Presentar y difundir, los informes cuantitativos y cualitativos que den cuenta de los resultados del proceso de evaluación y mejora continua, en congruencia con los objetivos estratégicos y proyectos sustantivos del Sistema CONALEP;</w:t>
      </w:r>
    </w:p>
    <w:p w14:paraId="20427361" w14:textId="07F146DC" w:rsidR="001977BC" w:rsidRPr="00316201" w:rsidRDefault="001977BC" w:rsidP="00190F72">
      <w:pPr>
        <w:pStyle w:val="Prrafodelista"/>
        <w:numPr>
          <w:ilvl w:val="0"/>
          <w:numId w:val="19"/>
        </w:numPr>
        <w:spacing w:after="0" w:line="276" w:lineRule="auto"/>
        <w:rPr>
          <w:szCs w:val="20"/>
        </w:rPr>
      </w:pPr>
      <w:r w:rsidRPr="00316201">
        <w:rPr>
          <w:rFonts w:cs="Arial"/>
          <w:bCs/>
          <w:szCs w:val="20"/>
          <w:lang w:val="es-ES"/>
        </w:rPr>
        <w:t>Implementar</w:t>
      </w:r>
      <w:r w:rsidRPr="00316201">
        <w:rPr>
          <w:bCs/>
          <w:szCs w:val="20"/>
          <w:lang w:val="es-ES"/>
        </w:rPr>
        <w:t xml:space="preserve"> en coordinación con las </w:t>
      </w:r>
      <w:r w:rsidR="009A0251" w:rsidRPr="00316201">
        <w:rPr>
          <w:bCs/>
          <w:szCs w:val="20"/>
          <w:lang w:val="es-ES"/>
        </w:rPr>
        <w:t>Unidades Adminis</w:t>
      </w:r>
      <w:r w:rsidRPr="00316201">
        <w:rPr>
          <w:bCs/>
          <w:szCs w:val="20"/>
          <w:lang w:val="es-ES"/>
        </w:rPr>
        <w:t>trativas del Sistema CONALEP, las estrategias institucionales en materia de calidad de los servicios que se proporcionan;</w:t>
      </w:r>
    </w:p>
    <w:p w14:paraId="30510ECE" w14:textId="77777777" w:rsidR="001977BC" w:rsidRPr="00316201" w:rsidRDefault="001977BC" w:rsidP="00190F72">
      <w:pPr>
        <w:pStyle w:val="Prrafodelista"/>
        <w:numPr>
          <w:ilvl w:val="0"/>
          <w:numId w:val="19"/>
        </w:numPr>
        <w:spacing w:after="0" w:line="276" w:lineRule="auto"/>
        <w:rPr>
          <w:szCs w:val="20"/>
        </w:rPr>
      </w:pPr>
      <w:r w:rsidRPr="00316201">
        <w:rPr>
          <w:bCs/>
          <w:szCs w:val="20"/>
          <w:lang w:val="es-ES"/>
        </w:rPr>
        <w:t>Impulsar la realización de evaluaciones internas que promuevan la calidad y la mejora continua de los servicios y, en su caso, las externas para validar y reconocer la calidad del Sistema CONALEP;</w:t>
      </w:r>
    </w:p>
    <w:p w14:paraId="30B1C203" w14:textId="59726CE1" w:rsidR="001977BC" w:rsidRPr="00316201" w:rsidRDefault="001977BC" w:rsidP="00190F72">
      <w:pPr>
        <w:pStyle w:val="Prrafodelista"/>
        <w:numPr>
          <w:ilvl w:val="0"/>
          <w:numId w:val="19"/>
        </w:numPr>
        <w:spacing w:after="0" w:line="276" w:lineRule="auto"/>
        <w:rPr>
          <w:szCs w:val="20"/>
        </w:rPr>
      </w:pPr>
      <w:r w:rsidRPr="00316201">
        <w:rPr>
          <w:bCs/>
          <w:szCs w:val="20"/>
          <w:lang w:val="es-ES"/>
        </w:rPr>
        <w:t xml:space="preserve">Difundir a las </w:t>
      </w:r>
      <w:r w:rsidR="009A0251" w:rsidRPr="00316201">
        <w:rPr>
          <w:bCs/>
          <w:szCs w:val="20"/>
          <w:lang w:val="es-ES"/>
        </w:rPr>
        <w:t>Unidades Administr</w:t>
      </w:r>
      <w:r w:rsidRPr="00316201">
        <w:rPr>
          <w:bCs/>
          <w:szCs w:val="20"/>
          <w:lang w:val="es-ES"/>
        </w:rPr>
        <w:t>ativas del Sistema CONALEP, los resultados de las evaluaciones internas y externas, así como acordar las acciones para impulsar la mejora continua de la Institución;</w:t>
      </w:r>
    </w:p>
    <w:p w14:paraId="2E6CCA61" w14:textId="77777777" w:rsidR="001977BC" w:rsidRPr="00316201" w:rsidRDefault="001977BC" w:rsidP="00190F72">
      <w:pPr>
        <w:pStyle w:val="Prrafodelista"/>
        <w:numPr>
          <w:ilvl w:val="0"/>
          <w:numId w:val="19"/>
        </w:numPr>
        <w:spacing w:after="0" w:line="276" w:lineRule="auto"/>
        <w:rPr>
          <w:bCs/>
          <w:szCs w:val="20"/>
          <w:lang w:val="es-ES"/>
        </w:rPr>
      </w:pPr>
      <w:r w:rsidRPr="00316201">
        <w:rPr>
          <w:bCs/>
          <w:szCs w:val="20"/>
          <w:lang w:val="es-ES"/>
        </w:rPr>
        <w:t>Establecer estrategias de capacitación, asesoría y promoción de la práctica de una cultura de la calidad, así como elaborar materiales de difusión y apoyo, en las metodologías de evaluación y mejora continua, que se instrumenten en el Sistema CONALEP;</w:t>
      </w:r>
    </w:p>
    <w:p w14:paraId="1E9CA430" w14:textId="3BABB351" w:rsidR="001977BC" w:rsidRPr="00316201" w:rsidRDefault="001977BC" w:rsidP="00190F72">
      <w:pPr>
        <w:pStyle w:val="Prrafodelista"/>
        <w:numPr>
          <w:ilvl w:val="0"/>
          <w:numId w:val="19"/>
        </w:numPr>
        <w:spacing w:after="0" w:line="276" w:lineRule="auto"/>
        <w:rPr>
          <w:szCs w:val="20"/>
        </w:rPr>
      </w:pPr>
      <w:r w:rsidRPr="00316201">
        <w:rPr>
          <w:rFonts w:cs="Arial"/>
          <w:bCs/>
          <w:szCs w:val="20"/>
          <w:lang w:val="es-ES"/>
        </w:rPr>
        <w:t>Impulsar</w:t>
      </w:r>
      <w:r w:rsidRPr="00316201">
        <w:rPr>
          <w:bCs/>
          <w:szCs w:val="20"/>
          <w:lang w:val="es-ES"/>
        </w:rPr>
        <w:t xml:space="preserve"> estrategias para la identificación de los índices de clima organizacional y promover en coordinación con la </w:t>
      </w:r>
      <w:r w:rsidR="009B3862" w:rsidRPr="00316201">
        <w:rPr>
          <w:bCs/>
          <w:szCs w:val="20"/>
          <w:lang w:val="es-ES"/>
        </w:rPr>
        <w:t xml:space="preserve">persona </w:t>
      </w:r>
      <w:r w:rsidRPr="00316201">
        <w:rPr>
          <w:bCs/>
          <w:szCs w:val="20"/>
          <w:lang w:val="es-ES"/>
        </w:rPr>
        <w:t>Titular de las Unidades Administrativas, la implantación de acciones de mejora en el Sistema CONALEP;</w:t>
      </w:r>
    </w:p>
    <w:p w14:paraId="7A537AB5" w14:textId="77777777" w:rsidR="001977BC" w:rsidRPr="00316201" w:rsidRDefault="001977BC" w:rsidP="00190F72">
      <w:pPr>
        <w:pStyle w:val="Prrafodelista"/>
        <w:numPr>
          <w:ilvl w:val="0"/>
          <w:numId w:val="19"/>
        </w:numPr>
        <w:spacing w:after="0" w:line="276" w:lineRule="auto"/>
        <w:rPr>
          <w:bCs/>
          <w:szCs w:val="20"/>
          <w:lang w:val="es-ES"/>
        </w:rPr>
      </w:pPr>
      <w:r w:rsidRPr="00316201">
        <w:rPr>
          <w:bCs/>
          <w:szCs w:val="20"/>
          <w:lang w:val="es-ES"/>
        </w:rPr>
        <w:t>Integrar, en coordinación con las áreas normativas, la información estadística necesaria que coadyuve la aplicación y seguimiento del proceso de evaluación y mejora continua del Sistema CONALEP;</w:t>
      </w:r>
    </w:p>
    <w:p w14:paraId="6F977793" w14:textId="55A7FEE2" w:rsidR="001977BC" w:rsidRPr="00316201" w:rsidRDefault="001977BC" w:rsidP="00190F72">
      <w:pPr>
        <w:pStyle w:val="Prrafodelista"/>
        <w:numPr>
          <w:ilvl w:val="0"/>
          <w:numId w:val="19"/>
        </w:numPr>
        <w:spacing w:after="0" w:line="276" w:lineRule="auto"/>
        <w:rPr>
          <w:szCs w:val="20"/>
        </w:rPr>
      </w:pPr>
      <w:r w:rsidRPr="00316201">
        <w:rPr>
          <w:bCs/>
          <w:szCs w:val="20"/>
          <w:lang w:val="es-ES"/>
        </w:rPr>
        <w:t>Elaborar, revisar y actualizar, en coordinación con las áreas normativas, los Manuales Administrativos de Organización y Procedimientos, alineados a la consecución de objetivos, metas y estrategias institucionales, así como a las correspondientes de la cabeza de sector, así como gestionar ante las instancias internas y externas su autorización y difusión</w:t>
      </w:r>
      <w:r w:rsidR="00F3036E">
        <w:rPr>
          <w:bCs/>
          <w:color w:val="0070C0"/>
          <w:szCs w:val="20"/>
          <w:lang w:val="es-ES"/>
        </w:rPr>
        <w:t>,</w:t>
      </w:r>
      <w:r w:rsidRPr="00316201">
        <w:rPr>
          <w:bCs/>
          <w:szCs w:val="20"/>
          <w:lang w:val="es-ES"/>
        </w:rPr>
        <w:t xml:space="preserve"> y</w:t>
      </w:r>
    </w:p>
    <w:p w14:paraId="20D32C21" w14:textId="7FF859B2" w:rsidR="00E5107F" w:rsidRPr="00316201" w:rsidRDefault="001977BC" w:rsidP="00190F72">
      <w:pPr>
        <w:pStyle w:val="Prrafodelista"/>
        <w:numPr>
          <w:ilvl w:val="0"/>
          <w:numId w:val="19"/>
        </w:numPr>
        <w:spacing w:after="0" w:line="276" w:lineRule="auto"/>
        <w:rPr>
          <w:bCs/>
          <w:szCs w:val="20"/>
          <w:lang w:val="es-ES"/>
        </w:rPr>
      </w:pPr>
      <w:r w:rsidRPr="00316201">
        <w:rPr>
          <w:bCs/>
          <w:szCs w:val="20"/>
          <w:lang w:val="es-ES"/>
        </w:rPr>
        <w:t>Desarrollar las propuestas de modificación a la estructura organizacional, así como elaborar</w:t>
      </w:r>
      <w:r w:rsidR="00514835" w:rsidRPr="00316201">
        <w:rPr>
          <w:bCs/>
          <w:szCs w:val="20"/>
          <w:lang w:val="es-ES"/>
        </w:rPr>
        <w:t xml:space="preserve"> y / o </w:t>
      </w:r>
      <w:r w:rsidRPr="00316201">
        <w:rPr>
          <w:bCs/>
          <w:szCs w:val="20"/>
          <w:lang w:val="es-ES"/>
        </w:rPr>
        <w:t>actualizar los manuales administrativos aplicables al CONALEP.</w:t>
      </w:r>
    </w:p>
    <w:p w14:paraId="6050ACDA" w14:textId="77777777" w:rsidR="00E5107F" w:rsidRPr="00316201" w:rsidRDefault="00E5107F" w:rsidP="00546911">
      <w:pPr>
        <w:spacing w:line="276" w:lineRule="auto"/>
        <w:jc w:val="left"/>
        <w:rPr>
          <w:bCs/>
          <w:szCs w:val="20"/>
          <w:lang w:val="es-ES"/>
        </w:rPr>
      </w:pPr>
    </w:p>
    <w:p w14:paraId="1204103F" w14:textId="77777777" w:rsidR="00F6128D" w:rsidRPr="00316201" w:rsidRDefault="00087136" w:rsidP="00546911">
      <w:pPr>
        <w:numPr>
          <w:ilvl w:val="2"/>
          <w:numId w:val="2"/>
        </w:numPr>
        <w:tabs>
          <w:tab w:val="clear" w:pos="1440"/>
        </w:tabs>
        <w:spacing w:after="0" w:line="276" w:lineRule="auto"/>
        <w:rPr>
          <w:rFonts w:cs="Arial"/>
          <w:szCs w:val="20"/>
        </w:rPr>
      </w:pPr>
      <w:r w:rsidRPr="00316201">
        <w:rPr>
          <w:szCs w:val="20"/>
        </w:rPr>
        <w:t xml:space="preserve">Corresponde a la </w:t>
      </w:r>
      <w:r w:rsidR="00AA6386" w:rsidRPr="00316201">
        <w:rPr>
          <w:szCs w:val="20"/>
        </w:rPr>
        <w:t xml:space="preserve">persona </w:t>
      </w:r>
      <w:r w:rsidR="004D0C04" w:rsidRPr="00316201">
        <w:rPr>
          <w:szCs w:val="20"/>
        </w:rPr>
        <w:t xml:space="preserve">Titular </w:t>
      </w:r>
      <w:r w:rsidRPr="00316201">
        <w:rPr>
          <w:szCs w:val="20"/>
        </w:rPr>
        <w:t xml:space="preserve">de la </w:t>
      </w:r>
      <w:r w:rsidRPr="000C5EC6">
        <w:rPr>
          <w:b/>
          <w:szCs w:val="20"/>
        </w:rPr>
        <w:t xml:space="preserve">Dirección de </w:t>
      </w:r>
      <w:r w:rsidR="00F745D9" w:rsidRPr="000C5EC6">
        <w:rPr>
          <w:b/>
          <w:szCs w:val="20"/>
        </w:rPr>
        <w:t>Gobernabilidad Interna</w:t>
      </w:r>
      <w:r w:rsidR="00AA6386" w:rsidRPr="00316201">
        <w:rPr>
          <w:szCs w:val="20"/>
        </w:rPr>
        <w:t xml:space="preserve"> el ejercicio de las siguientes facultades:</w:t>
      </w:r>
    </w:p>
    <w:p w14:paraId="40F00DB0" w14:textId="77777777" w:rsidR="006E3E42" w:rsidRPr="00316201" w:rsidRDefault="006E3E42" w:rsidP="00546911">
      <w:pPr>
        <w:spacing w:after="0" w:line="276" w:lineRule="auto"/>
        <w:rPr>
          <w:rFonts w:cs="Arial"/>
          <w:szCs w:val="20"/>
        </w:rPr>
      </w:pPr>
    </w:p>
    <w:p w14:paraId="5449F9BE" w14:textId="77777777" w:rsidR="00004AE0" w:rsidRPr="00316201" w:rsidRDefault="00004AE0" w:rsidP="00190F72">
      <w:pPr>
        <w:pStyle w:val="Prrafodelista"/>
        <w:numPr>
          <w:ilvl w:val="0"/>
          <w:numId w:val="26"/>
        </w:numPr>
        <w:spacing w:after="0" w:line="276" w:lineRule="auto"/>
        <w:rPr>
          <w:rFonts w:cs="Arial"/>
          <w:szCs w:val="20"/>
        </w:rPr>
      </w:pPr>
      <w:r w:rsidRPr="00316201">
        <w:rPr>
          <w:rFonts w:cs="Arial"/>
          <w:szCs w:val="20"/>
        </w:rPr>
        <w:t>Organizar las sesiones de la Junta Directiva del CONALEP, así como del Comité de Control y Desempeño Institucional, y dar seguimiento a los acuerdos derivados de las mismas;</w:t>
      </w:r>
    </w:p>
    <w:p w14:paraId="34FEE1F0" w14:textId="30BE4F0E" w:rsidR="00004AE0" w:rsidRPr="00316201" w:rsidRDefault="00004AE0" w:rsidP="00190F72">
      <w:pPr>
        <w:pStyle w:val="Prrafodelista"/>
        <w:numPr>
          <w:ilvl w:val="0"/>
          <w:numId w:val="26"/>
        </w:numPr>
        <w:spacing w:after="0" w:line="276" w:lineRule="auto"/>
        <w:rPr>
          <w:szCs w:val="20"/>
        </w:rPr>
      </w:pPr>
      <w:r w:rsidRPr="00316201">
        <w:rPr>
          <w:rFonts w:cs="Arial"/>
          <w:szCs w:val="20"/>
        </w:rPr>
        <w:lastRenderedPageBreak/>
        <w:t>Integrar</w:t>
      </w:r>
      <w:r w:rsidRPr="00316201">
        <w:rPr>
          <w:szCs w:val="20"/>
        </w:rPr>
        <w:t xml:space="preserve">, en coordinación con las </w:t>
      </w:r>
      <w:r w:rsidR="009A0251" w:rsidRPr="00316201">
        <w:rPr>
          <w:szCs w:val="20"/>
        </w:rPr>
        <w:t xml:space="preserve">Unidades Administrativas </w:t>
      </w:r>
      <w:r w:rsidRPr="00316201">
        <w:rPr>
          <w:szCs w:val="20"/>
        </w:rPr>
        <w:t xml:space="preserve">del Colegio, la carpeta de Junta Directiva del CONALEP y </w:t>
      </w:r>
      <w:r w:rsidRPr="00316201">
        <w:rPr>
          <w:rFonts w:cs="Arial"/>
          <w:szCs w:val="20"/>
        </w:rPr>
        <w:t>Comité de Control y Desempeño Institucional</w:t>
      </w:r>
      <w:r w:rsidRPr="00316201">
        <w:rPr>
          <w:szCs w:val="20"/>
        </w:rPr>
        <w:t>, de conformidad con las disposiciones que establezca la coordinadora sectorial</w:t>
      </w:r>
      <w:r w:rsidR="002C1BE9" w:rsidRPr="00316201">
        <w:rPr>
          <w:szCs w:val="20"/>
        </w:rPr>
        <w:t>;</w:t>
      </w:r>
    </w:p>
    <w:p w14:paraId="312E8DF4" w14:textId="7E76F92E" w:rsidR="00004AE0" w:rsidRPr="00316201" w:rsidRDefault="00514835" w:rsidP="00190F72">
      <w:pPr>
        <w:pStyle w:val="Prrafodelista"/>
        <w:numPr>
          <w:ilvl w:val="0"/>
          <w:numId w:val="26"/>
        </w:numPr>
        <w:spacing w:after="0" w:line="276" w:lineRule="auto"/>
        <w:rPr>
          <w:szCs w:val="20"/>
        </w:rPr>
      </w:pPr>
      <w:r w:rsidRPr="00316201">
        <w:rPr>
          <w:szCs w:val="20"/>
        </w:rPr>
        <w:t>Integrar</w:t>
      </w:r>
      <w:r w:rsidR="00004AE0" w:rsidRPr="00316201">
        <w:rPr>
          <w:szCs w:val="20"/>
        </w:rPr>
        <w:t xml:space="preserve"> los informes de resultados, así como los que defina la Coordinadora Sectorial, para su presentación a la Junta Directiva del CONALEP</w:t>
      </w:r>
      <w:r w:rsidR="002C1BE9" w:rsidRPr="00316201">
        <w:rPr>
          <w:szCs w:val="20"/>
        </w:rPr>
        <w:t>;</w:t>
      </w:r>
    </w:p>
    <w:p w14:paraId="62089458" w14:textId="23D2ED5D" w:rsidR="00004AE0" w:rsidRPr="00316201" w:rsidRDefault="00004AE0" w:rsidP="00190F72">
      <w:pPr>
        <w:pStyle w:val="Prrafodelista"/>
        <w:numPr>
          <w:ilvl w:val="0"/>
          <w:numId w:val="26"/>
        </w:numPr>
        <w:spacing w:after="0" w:line="276" w:lineRule="auto"/>
        <w:rPr>
          <w:szCs w:val="20"/>
        </w:rPr>
      </w:pPr>
      <w:r w:rsidRPr="00316201">
        <w:rPr>
          <w:szCs w:val="20"/>
        </w:rPr>
        <w:t>Instrumentar el proceso de Control Interno que emita el gobierno federal para que la ejecución, dirección, información y seguimiento de los procesos de gestión institucionales, garanticen el cumplimiento de metas y objetivos</w:t>
      </w:r>
      <w:r w:rsidR="002C1BE9" w:rsidRPr="00316201">
        <w:rPr>
          <w:szCs w:val="20"/>
        </w:rPr>
        <w:t>;</w:t>
      </w:r>
    </w:p>
    <w:p w14:paraId="7E2FD17A" w14:textId="204C6D7B" w:rsidR="00BB0293" w:rsidRPr="00316201" w:rsidRDefault="00BB0293" w:rsidP="00190F72">
      <w:pPr>
        <w:pStyle w:val="Prrafodelista"/>
        <w:numPr>
          <w:ilvl w:val="0"/>
          <w:numId w:val="26"/>
        </w:numPr>
        <w:spacing w:after="0" w:line="276" w:lineRule="auto"/>
        <w:rPr>
          <w:szCs w:val="20"/>
        </w:rPr>
      </w:pPr>
      <w:r w:rsidRPr="00316201">
        <w:rPr>
          <w:szCs w:val="20"/>
        </w:rPr>
        <w:t xml:space="preserve">Asesorar y apoyar a los Colegios Estatales en la organización </w:t>
      </w:r>
      <w:r w:rsidR="00514835" w:rsidRPr="00316201">
        <w:rPr>
          <w:szCs w:val="20"/>
        </w:rPr>
        <w:t xml:space="preserve">de las sesiones </w:t>
      </w:r>
      <w:r w:rsidRPr="00316201">
        <w:rPr>
          <w:szCs w:val="20"/>
        </w:rPr>
        <w:t>de sus órganos de gobierno;</w:t>
      </w:r>
    </w:p>
    <w:p w14:paraId="0B84298A" w14:textId="5C102060" w:rsidR="00BB0293" w:rsidRPr="00316201" w:rsidRDefault="00BB0293" w:rsidP="00190F72">
      <w:pPr>
        <w:pStyle w:val="Prrafodelista"/>
        <w:numPr>
          <w:ilvl w:val="0"/>
          <w:numId w:val="26"/>
        </w:numPr>
        <w:spacing w:after="0" w:line="276" w:lineRule="auto"/>
        <w:rPr>
          <w:szCs w:val="20"/>
        </w:rPr>
      </w:pPr>
      <w:r w:rsidRPr="00316201">
        <w:rPr>
          <w:szCs w:val="20"/>
        </w:rPr>
        <w:t xml:space="preserve">Dar seguimiento a los acuerdos adoptados en los órganos de gobierno estatales en coordinación con las </w:t>
      </w:r>
      <w:r w:rsidR="009A0251" w:rsidRPr="00316201">
        <w:rPr>
          <w:szCs w:val="20"/>
        </w:rPr>
        <w:t xml:space="preserve">Unidades Administrativas </w:t>
      </w:r>
      <w:r w:rsidRPr="00316201">
        <w:rPr>
          <w:szCs w:val="20"/>
        </w:rPr>
        <w:t>del CONALEP;</w:t>
      </w:r>
    </w:p>
    <w:p w14:paraId="039E0169" w14:textId="77777777" w:rsidR="00B73059" w:rsidRPr="00F45AC3" w:rsidRDefault="00273EA5" w:rsidP="00190F72">
      <w:pPr>
        <w:pStyle w:val="Prrafodelista"/>
        <w:numPr>
          <w:ilvl w:val="0"/>
          <w:numId w:val="26"/>
        </w:numPr>
        <w:spacing w:after="0" w:line="276" w:lineRule="auto"/>
        <w:rPr>
          <w:szCs w:val="20"/>
        </w:rPr>
      </w:pPr>
      <w:r w:rsidRPr="00B73059">
        <w:rPr>
          <w:szCs w:val="20"/>
        </w:rPr>
        <w:t xml:space="preserve">Integrar la información y documentación necesaria </w:t>
      </w:r>
      <w:r w:rsidR="00BB0293" w:rsidRPr="00B73059">
        <w:rPr>
          <w:szCs w:val="20"/>
        </w:rPr>
        <w:t xml:space="preserve">para la participación de </w:t>
      </w:r>
      <w:r w:rsidRPr="00B73059">
        <w:rPr>
          <w:szCs w:val="20"/>
        </w:rPr>
        <w:t xml:space="preserve">los </w:t>
      </w:r>
      <w:r w:rsidR="00BB0293" w:rsidRPr="00B73059">
        <w:rPr>
          <w:szCs w:val="20"/>
        </w:rPr>
        <w:t xml:space="preserve">Representantes del CONALEP </w:t>
      </w:r>
      <w:r w:rsidR="00BB0293" w:rsidRPr="00F45AC3">
        <w:rPr>
          <w:szCs w:val="20"/>
        </w:rPr>
        <w:t>en las Juntas Directivas de los Colegios Estatales;</w:t>
      </w:r>
    </w:p>
    <w:p w14:paraId="1D9940AB" w14:textId="431B266D" w:rsidR="00004AE0" w:rsidRPr="00F45AC3" w:rsidRDefault="00004AE0" w:rsidP="00190F72">
      <w:pPr>
        <w:pStyle w:val="Prrafodelista"/>
        <w:numPr>
          <w:ilvl w:val="0"/>
          <w:numId w:val="26"/>
        </w:numPr>
        <w:spacing w:after="0" w:line="276" w:lineRule="auto"/>
        <w:rPr>
          <w:szCs w:val="20"/>
        </w:rPr>
      </w:pPr>
      <w:r w:rsidRPr="00F45AC3">
        <w:rPr>
          <w:bCs/>
          <w:szCs w:val="20"/>
          <w:lang w:val="es-ES"/>
        </w:rPr>
        <w:t xml:space="preserve">Coadyuvar con la </w:t>
      </w:r>
      <w:r w:rsidR="00B73059" w:rsidRPr="00F45AC3">
        <w:rPr>
          <w:rFonts w:cs="Arial"/>
          <w:szCs w:val="20"/>
        </w:rPr>
        <w:t>Secretaría de Desarrollo y Crecimiento Institucional</w:t>
      </w:r>
      <w:r w:rsidRPr="00F45AC3">
        <w:rPr>
          <w:bCs/>
          <w:szCs w:val="20"/>
          <w:lang w:val="es-ES"/>
        </w:rPr>
        <w:t xml:space="preserve"> en el establecimiento y actualización el Sistema de Control Interno Institucional, así como en la evaluación y supervisión de su funcionamiento</w:t>
      </w:r>
      <w:r w:rsidR="00B66DC2" w:rsidRPr="00F45AC3">
        <w:rPr>
          <w:bCs/>
          <w:szCs w:val="20"/>
          <w:lang w:val="es-ES"/>
        </w:rPr>
        <w:t>;</w:t>
      </w:r>
    </w:p>
    <w:p w14:paraId="1B52A043" w14:textId="1658CEF6" w:rsidR="00004AE0" w:rsidRPr="00F45AC3" w:rsidRDefault="00004AE0" w:rsidP="00190F72">
      <w:pPr>
        <w:pStyle w:val="Prrafodelista"/>
        <w:numPr>
          <w:ilvl w:val="0"/>
          <w:numId w:val="26"/>
        </w:numPr>
        <w:spacing w:after="0" w:line="276" w:lineRule="auto"/>
        <w:rPr>
          <w:szCs w:val="20"/>
        </w:rPr>
      </w:pPr>
      <w:r w:rsidRPr="00F45AC3">
        <w:rPr>
          <w:szCs w:val="20"/>
        </w:rPr>
        <w:t>Establecer y dar seguimiento al Programa de Control Interno Institucional, de conformidad con las disposiciones normativas que establezcan las autoridades a nivel federal</w:t>
      </w:r>
      <w:r w:rsidR="004834AC" w:rsidRPr="00F45AC3">
        <w:rPr>
          <w:szCs w:val="20"/>
        </w:rPr>
        <w:t>;</w:t>
      </w:r>
    </w:p>
    <w:p w14:paraId="4BDAF066" w14:textId="10B99916" w:rsidR="00004AE0" w:rsidRPr="00F45AC3" w:rsidRDefault="00004AE0" w:rsidP="00190F72">
      <w:pPr>
        <w:pStyle w:val="Prrafodelista"/>
        <w:numPr>
          <w:ilvl w:val="0"/>
          <w:numId w:val="26"/>
        </w:numPr>
        <w:spacing w:after="0" w:line="276" w:lineRule="auto"/>
        <w:rPr>
          <w:szCs w:val="20"/>
        </w:rPr>
      </w:pPr>
      <w:r w:rsidRPr="00F45AC3">
        <w:rPr>
          <w:szCs w:val="20"/>
        </w:rPr>
        <w:t xml:space="preserve">Definir, en coordinación con las </w:t>
      </w:r>
      <w:r w:rsidR="009A0251" w:rsidRPr="00F45AC3">
        <w:rPr>
          <w:szCs w:val="20"/>
        </w:rPr>
        <w:t>Unidades Administrativas</w:t>
      </w:r>
      <w:r w:rsidRPr="00F45AC3">
        <w:rPr>
          <w:szCs w:val="20"/>
        </w:rPr>
        <w:t>, la mejora continua del Sistema de Control Interno; así como instrumentar los mecanismos, procedimientos y acciones que se requieran para la debida observancia de la normatividad</w:t>
      </w:r>
      <w:r w:rsidR="00B66DC2" w:rsidRPr="00F45AC3">
        <w:rPr>
          <w:szCs w:val="20"/>
        </w:rPr>
        <w:t>;</w:t>
      </w:r>
    </w:p>
    <w:p w14:paraId="29454C87" w14:textId="345B113D" w:rsidR="00004AE0" w:rsidRPr="00F45AC3" w:rsidRDefault="00004AE0" w:rsidP="00190F72">
      <w:pPr>
        <w:pStyle w:val="Prrafodelista"/>
        <w:numPr>
          <w:ilvl w:val="0"/>
          <w:numId w:val="26"/>
        </w:numPr>
        <w:spacing w:after="0" w:line="276" w:lineRule="auto"/>
        <w:rPr>
          <w:szCs w:val="20"/>
        </w:rPr>
      </w:pPr>
      <w:r w:rsidRPr="00F45AC3">
        <w:rPr>
          <w:szCs w:val="20"/>
        </w:rPr>
        <w:t>Solventar los comentarios y observaciones que presenten las diversas autoridades de fiscalización a nivel federal e interno, respecto de la instrumentación y seguimiento del Control Interno Institucional</w:t>
      </w:r>
      <w:r w:rsidR="00F3036E" w:rsidRPr="00F45AC3">
        <w:rPr>
          <w:szCs w:val="20"/>
        </w:rPr>
        <w:t>,</w:t>
      </w:r>
      <w:r w:rsidR="00B66DC2" w:rsidRPr="00F45AC3">
        <w:rPr>
          <w:szCs w:val="20"/>
        </w:rPr>
        <w:t xml:space="preserve"> y</w:t>
      </w:r>
    </w:p>
    <w:p w14:paraId="629597DB" w14:textId="56794D44" w:rsidR="00004AE0" w:rsidRPr="00316201" w:rsidRDefault="00004AE0" w:rsidP="00190F72">
      <w:pPr>
        <w:pStyle w:val="Prrafodelista"/>
        <w:numPr>
          <w:ilvl w:val="0"/>
          <w:numId w:val="26"/>
        </w:numPr>
        <w:spacing w:after="0" w:line="276" w:lineRule="auto"/>
        <w:rPr>
          <w:szCs w:val="20"/>
        </w:rPr>
      </w:pPr>
      <w:r w:rsidRPr="00F45AC3">
        <w:rPr>
          <w:bCs/>
          <w:szCs w:val="20"/>
          <w:lang w:val="es-ES"/>
        </w:rPr>
        <w:t xml:space="preserve">Coadyuvar con la </w:t>
      </w:r>
      <w:r w:rsidR="00B73059" w:rsidRPr="00F45AC3">
        <w:rPr>
          <w:rFonts w:cs="Arial"/>
          <w:szCs w:val="20"/>
        </w:rPr>
        <w:t>Secretaría de Desarrollo y Crecimiento Institucional</w:t>
      </w:r>
      <w:r w:rsidRPr="00F45AC3">
        <w:rPr>
          <w:bCs/>
          <w:szCs w:val="20"/>
          <w:lang w:val="es-ES"/>
        </w:rPr>
        <w:t xml:space="preserve"> en el cumplimiento de las funciones de Titular de la Unidad de Transparencia del CONALEP, en materia de </w:t>
      </w:r>
      <w:r w:rsidRPr="00316201">
        <w:rPr>
          <w:bCs/>
          <w:szCs w:val="20"/>
          <w:lang w:val="es-ES"/>
        </w:rPr>
        <w:t>acceso a la información, protección de datos personales, gobierno abierto, en términos que establezcan las Leyes y demás disposiciones jurídicas aplicables</w:t>
      </w:r>
      <w:r w:rsidR="004834AC">
        <w:rPr>
          <w:bCs/>
          <w:color w:val="0070C0"/>
          <w:szCs w:val="20"/>
          <w:lang w:val="es-ES"/>
        </w:rPr>
        <w:t>.</w:t>
      </w:r>
    </w:p>
    <w:p w14:paraId="5BE96DB2" w14:textId="77777777" w:rsidR="00B73059" w:rsidRDefault="00B73059" w:rsidP="00546911">
      <w:pPr>
        <w:spacing w:after="0" w:line="276" w:lineRule="auto"/>
        <w:rPr>
          <w:rFonts w:cs="Arial"/>
          <w:szCs w:val="20"/>
        </w:rPr>
      </w:pPr>
    </w:p>
    <w:p w14:paraId="43B320D6" w14:textId="1D5338F6" w:rsidR="0089008D" w:rsidRPr="00316201" w:rsidRDefault="0089008D" w:rsidP="00546911">
      <w:pPr>
        <w:spacing w:after="0" w:line="276" w:lineRule="auto"/>
        <w:rPr>
          <w:rFonts w:cs="Arial"/>
          <w:b/>
          <w:szCs w:val="20"/>
        </w:rPr>
      </w:pPr>
      <w:r w:rsidRPr="00316201">
        <w:rPr>
          <w:rFonts w:cs="Arial"/>
          <w:b/>
          <w:szCs w:val="20"/>
        </w:rPr>
        <w:t xml:space="preserve">II. </w:t>
      </w:r>
      <w:r w:rsidR="00423AF9">
        <w:rPr>
          <w:rFonts w:cs="Arial"/>
          <w:b/>
          <w:szCs w:val="20"/>
        </w:rPr>
        <w:t>C</w:t>
      </w:r>
      <w:r w:rsidRPr="00316201">
        <w:rPr>
          <w:rFonts w:cs="Arial"/>
          <w:b/>
          <w:szCs w:val="20"/>
        </w:rPr>
        <w:t>. De las Direcciones adscritas a la Secretaría Académica.</w:t>
      </w:r>
    </w:p>
    <w:p w14:paraId="49FF9C4A" w14:textId="77777777" w:rsidR="0089008D" w:rsidRPr="00316201" w:rsidRDefault="0089008D" w:rsidP="00546911">
      <w:pPr>
        <w:spacing w:after="0" w:line="276" w:lineRule="auto"/>
        <w:rPr>
          <w:rFonts w:cs="Arial"/>
          <w:szCs w:val="20"/>
        </w:rPr>
      </w:pPr>
    </w:p>
    <w:p w14:paraId="6E1BA7F5" w14:textId="77777777" w:rsidR="00253BD7" w:rsidRPr="00316201" w:rsidRDefault="00253BD7" w:rsidP="00546911">
      <w:pPr>
        <w:numPr>
          <w:ilvl w:val="2"/>
          <w:numId w:val="2"/>
        </w:numPr>
        <w:spacing w:after="0" w:line="276" w:lineRule="auto"/>
        <w:rPr>
          <w:rFonts w:cs="Arial"/>
          <w:szCs w:val="20"/>
        </w:rPr>
      </w:pPr>
      <w:r w:rsidRPr="00316201">
        <w:rPr>
          <w:szCs w:val="20"/>
        </w:rPr>
        <w:t xml:space="preserve">Corresponde a la </w:t>
      </w:r>
      <w:r w:rsidR="00AA6386" w:rsidRPr="00316201">
        <w:rPr>
          <w:szCs w:val="20"/>
        </w:rPr>
        <w:t xml:space="preserve">persona </w:t>
      </w:r>
      <w:r w:rsidR="004D0C04" w:rsidRPr="00316201">
        <w:rPr>
          <w:szCs w:val="20"/>
        </w:rPr>
        <w:t xml:space="preserve">Titular </w:t>
      </w:r>
      <w:r w:rsidRPr="00316201">
        <w:rPr>
          <w:szCs w:val="20"/>
        </w:rPr>
        <w:t xml:space="preserve">de la </w:t>
      </w:r>
      <w:r w:rsidRPr="000C5EC6">
        <w:rPr>
          <w:b/>
          <w:szCs w:val="20"/>
        </w:rPr>
        <w:t>Dirección de Diseño Curricular</w:t>
      </w:r>
      <w:r w:rsidR="00012402" w:rsidRPr="00316201">
        <w:rPr>
          <w:szCs w:val="20"/>
        </w:rPr>
        <w:t xml:space="preserve"> el ejercicio de</w:t>
      </w:r>
      <w:r w:rsidRPr="00316201">
        <w:rPr>
          <w:szCs w:val="20"/>
        </w:rPr>
        <w:t xml:space="preserve"> las siguientes facultades</w:t>
      </w:r>
      <w:r w:rsidRPr="00316201">
        <w:rPr>
          <w:rFonts w:cs="Arial"/>
          <w:szCs w:val="20"/>
        </w:rPr>
        <w:t>:</w:t>
      </w:r>
    </w:p>
    <w:p w14:paraId="3607637B" w14:textId="77777777" w:rsidR="00F6128D" w:rsidRPr="00316201" w:rsidRDefault="00F6128D" w:rsidP="00546911">
      <w:pPr>
        <w:spacing w:after="0" w:line="276" w:lineRule="auto"/>
        <w:rPr>
          <w:szCs w:val="20"/>
        </w:rPr>
      </w:pPr>
    </w:p>
    <w:p w14:paraId="54803ABA" w14:textId="64092470" w:rsidR="00870ED9" w:rsidRPr="00F45AC3" w:rsidRDefault="00870ED9" w:rsidP="00190F72">
      <w:pPr>
        <w:pStyle w:val="Prrafodelista"/>
        <w:numPr>
          <w:ilvl w:val="0"/>
          <w:numId w:val="27"/>
        </w:numPr>
        <w:spacing w:after="0" w:line="276" w:lineRule="auto"/>
        <w:rPr>
          <w:szCs w:val="20"/>
        </w:rPr>
      </w:pPr>
      <w:r w:rsidRPr="00316201">
        <w:rPr>
          <w:szCs w:val="20"/>
        </w:rPr>
        <w:t xml:space="preserve">Proponer el marco normativo, los lineamientos, estrategias, métodos y procedimientos para el diseño y desarrollo curricular en </w:t>
      </w:r>
      <w:r w:rsidRPr="00F45AC3">
        <w:rPr>
          <w:szCs w:val="20"/>
        </w:rPr>
        <w:t>las diferentes modalidades y opciones educativas acordes con el Modelo Académico institucional para que los perfiles</w:t>
      </w:r>
      <w:r w:rsidR="009B108F" w:rsidRPr="00F45AC3">
        <w:rPr>
          <w:szCs w:val="20"/>
        </w:rPr>
        <w:t xml:space="preserve"> de egreso</w:t>
      </w:r>
      <w:r w:rsidRPr="00F45AC3">
        <w:rPr>
          <w:szCs w:val="20"/>
        </w:rPr>
        <w:t>, planes y programas de estudio sean de calidad y pertinentes</w:t>
      </w:r>
      <w:r w:rsidR="003F4001" w:rsidRPr="00F45AC3">
        <w:rPr>
          <w:szCs w:val="20"/>
        </w:rPr>
        <w:t>;</w:t>
      </w:r>
    </w:p>
    <w:p w14:paraId="5659D1A1" w14:textId="77777777" w:rsidR="00870ED9" w:rsidRPr="00316201" w:rsidRDefault="00870ED9" w:rsidP="00190F72">
      <w:pPr>
        <w:pStyle w:val="Prrafodelista"/>
        <w:numPr>
          <w:ilvl w:val="0"/>
          <w:numId w:val="27"/>
        </w:numPr>
        <w:spacing w:after="0" w:line="276" w:lineRule="auto"/>
        <w:rPr>
          <w:szCs w:val="20"/>
        </w:rPr>
      </w:pPr>
      <w:r w:rsidRPr="00316201">
        <w:rPr>
          <w:szCs w:val="20"/>
        </w:rPr>
        <w:t>Dirigir el diseño, evaluación y actualización de manera sistemática de los documentos curriculares para la impartición de los programas académicos de la oferta educativa en las diferentes modalidades y opciones educativas</w:t>
      </w:r>
      <w:r w:rsidR="003F4001" w:rsidRPr="00316201">
        <w:rPr>
          <w:szCs w:val="20"/>
        </w:rPr>
        <w:t>;</w:t>
      </w:r>
    </w:p>
    <w:p w14:paraId="4ECBE215" w14:textId="77777777" w:rsidR="00870ED9" w:rsidRPr="00F45AC3" w:rsidRDefault="00870ED9" w:rsidP="00190F72">
      <w:pPr>
        <w:pStyle w:val="Prrafodelista"/>
        <w:numPr>
          <w:ilvl w:val="0"/>
          <w:numId w:val="27"/>
        </w:numPr>
        <w:spacing w:after="0" w:line="276" w:lineRule="auto"/>
        <w:rPr>
          <w:szCs w:val="20"/>
        </w:rPr>
      </w:pPr>
      <w:r w:rsidRPr="00316201">
        <w:rPr>
          <w:szCs w:val="20"/>
        </w:rPr>
        <w:t>Definir los criterios y metodología para la evaluación del aprovechamiento académico de los alumnos durante el proceso formativo</w:t>
      </w:r>
      <w:r w:rsidR="003F4001" w:rsidRPr="00316201">
        <w:rPr>
          <w:szCs w:val="20"/>
        </w:rPr>
        <w:t>;</w:t>
      </w:r>
    </w:p>
    <w:p w14:paraId="7EAD1C3D" w14:textId="264EE40B" w:rsidR="00870ED9" w:rsidRPr="00F45AC3" w:rsidRDefault="00870ED9" w:rsidP="00190F72">
      <w:pPr>
        <w:pStyle w:val="Prrafodelista"/>
        <w:numPr>
          <w:ilvl w:val="0"/>
          <w:numId w:val="27"/>
        </w:numPr>
        <w:spacing w:after="0" w:line="276" w:lineRule="auto"/>
        <w:rPr>
          <w:szCs w:val="20"/>
        </w:rPr>
      </w:pPr>
      <w:r w:rsidRPr="00F45AC3">
        <w:rPr>
          <w:szCs w:val="20"/>
        </w:rPr>
        <w:lastRenderedPageBreak/>
        <w:t>Determinar los criterios, procedimientos y métodos para la impartición de los programas académicos en sus diferentes modalidades y opciones educativas</w:t>
      </w:r>
      <w:r w:rsidR="009B108F" w:rsidRPr="00F45AC3">
        <w:rPr>
          <w:szCs w:val="20"/>
        </w:rPr>
        <w:t>, así como el seguimiento y la evaluación de la implementación de los programas re</w:t>
      </w:r>
      <w:r w:rsidR="00B738A8" w:rsidRPr="00F45AC3">
        <w:rPr>
          <w:szCs w:val="20"/>
        </w:rPr>
        <w:t>f</w:t>
      </w:r>
      <w:r w:rsidR="009B108F" w:rsidRPr="00F45AC3">
        <w:rPr>
          <w:szCs w:val="20"/>
        </w:rPr>
        <w:t>eridos;</w:t>
      </w:r>
    </w:p>
    <w:p w14:paraId="52213D7B" w14:textId="77777777" w:rsidR="00870ED9" w:rsidRPr="00316201" w:rsidRDefault="00870ED9" w:rsidP="00190F72">
      <w:pPr>
        <w:pStyle w:val="Prrafodelista"/>
        <w:numPr>
          <w:ilvl w:val="0"/>
          <w:numId w:val="27"/>
        </w:numPr>
        <w:spacing w:after="0" w:line="276" w:lineRule="auto"/>
        <w:rPr>
          <w:szCs w:val="20"/>
        </w:rPr>
      </w:pPr>
      <w:r w:rsidRPr="00316201">
        <w:rPr>
          <w:szCs w:val="20"/>
        </w:rPr>
        <w:t>Promover y coordinar la participación del Sistema CONALEP y de representantes del sector productivo y especialistas en el diseño y desarrollo curricular, en la definición y evaluación de programas académicos vigentes de la oferta educativa;</w:t>
      </w:r>
    </w:p>
    <w:p w14:paraId="6040721F" w14:textId="77777777" w:rsidR="00870ED9" w:rsidRPr="00316201" w:rsidRDefault="00870ED9" w:rsidP="00190F72">
      <w:pPr>
        <w:pStyle w:val="Prrafodelista"/>
        <w:numPr>
          <w:ilvl w:val="0"/>
          <w:numId w:val="27"/>
        </w:numPr>
        <w:spacing w:after="0" w:line="276" w:lineRule="auto"/>
        <w:rPr>
          <w:szCs w:val="20"/>
        </w:rPr>
      </w:pPr>
      <w:r w:rsidRPr="00316201">
        <w:rPr>
          <w:szCs w:val="20"/>
        </w:rPr>
        <w:t>Conformar grupos de expertos con el fin de definir y actualizar las competencias, y en su caso, el diseño instruccional y contenidos de las diferentes modalidades y opciones educativas, para su incorporación en los documentos curriculares de los programas académicos vigentes de la oferta académica</w:t>
      </w:r>
      <w:r w:rsidR="003F4001" w:rsidRPr="00316201">
        <w:rPr>
          <w:szCs w:val="20"/>
        </w:rPr>
        <w:t>;</w:t>
      </w:r>
    </w:p>
    <w:p w14:paraId="2366F252" w14:textId="77777777" w:rsidR="00870ED9" w:rsidRPr="00316201" w:rsidRDefault="00870ED9" w:rsidP="00190F72">
      <w:pPr>
        <w:pStyle w:val="Prrafodelista"/>
        <w:numPr>
          <w:ilvl w:val="0"/>
          <w:numId w:val="27"/>
        </w:numPr>
        <w:spacing w:after="0" w:line="276" w:lineRule="auto"/>
        <w:rPr>
          <w:szCs w:val="20"/>
        </w:rPr>
      </w:pPr>
      <w:r w:rsidRPr="00316201">
        <w:rPr>
          <w:szCs w:val="20"/>
        </w:rPr>
        <w:t>Apoyar y asesorar a los responsables de la operación de los servicios de formación profesional técnica de las diferentes modalidades y opciones educativas en las Entidades Federativas, en el ámbito de su competencia</w:t>
      </w:r>
      <w:r w:rsidR="003F4001" w:rsidRPr="00316201">
        <w:rPr>
          <w:szCs w:val="20"/>
        </w:rPr>
        <w:t>;</w:t>
      </w:r>
    </w:p>
    <w:p w14:paraId="3F6AEC36" w14:textId="74FFDB18" w:rsidR="00870ED9" w:rsidRPr="00316201" w:rsidRDefault="00870ED9" w:rsidP="00190F72">
      <w:pPr>
        <w:pStyle w:val="Prrafodelista"/>
        <w:numPr>
          <w:ilvl w:val="0"/>
          <w:numId w:val="27"/>
        </w:numPr>
        <w:spacing w:after="0" w:line="276" w:lineRule="auto"/>
        <w:rPr>
          <w:szCs w:val="20"/>
        </w:rPr>
      </w:pPr>
      <w:r w:rsidRPr="00316201">
        <w:rPr>
          <w:szCs w:val="20"/>
        </w:rPr>
        <w:t xml:space="preserve">Definir, en su caso, el </w:t>
      </w:r>
      <w:r w:rsidRPr="00F45AC3">
        <w:rPr>
          <w:szCs w:val="20"/>
        </w:rPr>
        <w:t xml:space="preserve">plan de incorporación de programas académicos a las diferentes modalidades y opciones educativas </w:t>
      </w:r>
      <w:r w:rsidR="009B108F" w:rsidRPr="00F45AC3">
        <w:rPr>
          <w:szCs w:val="20"/>
        </w:rPr>
        <w:t>conforme a</w:t>
      </w:r>
      <w:r w:rsidRPr="00F45AC3">
        <w:rPr>
          <w:szCs w:val="20"/>
        </w:rPr>
        <w:t xml:space="preserve"> las políticas y lineamientos establecidos para el nivel medio superior y acordes con el Modelo Académico Institucional</w:t>
      </w:r>
      <w:r w:rsidR="00B66DC2" w:rsidRPr="00316201">
        <w:rPr>
          <w:szCs w:val="20"/>
        </w:rPr>
        <w:t>;</w:t>
      </w:r>
    </w:p>
    <w:p w14:paraId="03F4A4D8" w14:textId="50302DE1" w:rsidR="00870ED9" w:rsidRPr="00316201" w:rsidRDefault="0023459D" w:rsidP="00190F72">
      <w:pPr>
        <w:pStyle w:val="Prrafodelista"/>
        <w:numPr>
          <w:ilvl w:val="0"/>
          <w:numId w:val="27"/>
        </w:numPr>
        <w:spacing w:after="0" w:line="276" w:lineRule="auto"/>
        <w:rPr>
          <w:szCs w:val="20"/>
        </w:rPr>
      </w:pPr>
      <w:r w:rsidRPr="00A52BB2">
        <w:rPr>
          <w:szCs w:val="20"/>
        </w:rPr>
        <w:t>Participar en la elaboración de los listados de equipamiento</w:t>
      </w:r>
      <w:r w:rsidR="00870ED9" w:rsidRPr="00A52BB2">
        <w:rPr>
          <w:szCs w:val="20"/>
        </w:rPr>
        <w:t xml:space="preserve"> de los Programas Académicos de la </w:t>
      </w:r>
      <w:r w:rsidR="00870ED9" w:rsidRPr="00316201">
        <w:rPr>
          <w:szCs w:val="20"/>
        </w:rPr>
        <w:t>Oferta Educativa vigente, acordes con el Modelo Académico para las diferentes modalidades y opciones educativas</w:t>
      </w:r>
      <w:r w:rsidR="00F3036E">
        <w:rPr>
          <w:szCs w:val="20"/>
        </w:rPr>
        <w:t>,</w:t>
      </w:r>
      <w:r w:rsidR="003F4001" w:rsidRPr="00316201">
        <w:rPr>
          <w:szCs w:val="20"/>
        </w:rPr>
        <w:t xml:space="preserve"> y</w:t>
      </w:r>
    </w:p>
    <w:p w14:paraId="5B64A20C" w14:textId="71EEE824" w:rsidR="00870ED9" w:rsidRPr="00316201" w:rsidRDefault="00870ED9" w:rsidP="00190F72">
      <w:pPr>
        <w:pStyle w:val="Prrafodelista"/>
        <w:numPr>
          <w:ilvl w:val="0"/>
          <w:numId w:val="27"/>
        </w:numPr>
        <w:spacing w:after="0" w:line="276" w:lineRule="auto"/>
        <w:rPr>
          <w:szCs w:val="20"/>
        </w:rPr>
      </w:pPr>
      <w:r w:rsidRPr="00316201">
        <w:rPr>
          <w:szCs w:val="20"/>
        </w:rPr>
        <w:t>Emitir los dictámenes de equivalencia de estudios para ingreso al Sistema CONALEP, para facilitar el tránsito de</w:t>
      </w:r>
      <w:r w:rsidR="00632FAC">
        <w:rPr>
          <w:szCs w:val="20"/>
        </w:rPr>
        <w:t xml:space="preserve">l alumnado </w:t>
      </w:r>
      <w:r w:rsidRPr="00316201">
        <w:rPr>
          <w:szCs w:val="20"/>
        </w:rPr>
        <w:t>de educación media superior</w:t>
      </w:r>
      <w:r w:rsidR="003F4001" w:rsidRPr="00316201">
        <w:rPr>
          <w:szCs w:val="20"/>
        </w:rPr>
        <w:t>.</w:t>
      </w:r>
    </w:p>
    <w:p w14:paraId="3EA98D50" w14:textId="77777777" w:rsidR="00870ED9" w:rsidRPr="00316201" w:rsidRDefault="00870ED9" w:rsidP="00546911">
      <w:pPr>
        <w:spacing w:after="0" w:line="276" w:lineRule="auto"/>
        <w:ind w:left="426"/>
        <w:rPr>
          <w:szCs w:val="20"/>
        </w:rPr>
      </w:pPr>
    </w:p>
    <w:p w14:paraId="099EFF92" w14:textId="77777777" w:rsidR="00A64209" w:rsidRPr="00316201" w:rsidRDefault="00A64209" w:rsidP="00546911">
      <w:pPr>
        <w:numPr>
          <w:ilvl w:val="2"/>
          <w:numId w:val="2"/>
        </w:numPr>
        <w:spacing w:after="0" w:line="276" w:lineRule="auto"/>
        <w:rPr>
          <w:rFonts w:cs="Arial"/>
          <w:szCs w:val="20"/>
        </w:rPr>
      </w:pPr>
      <w:r w:rsidRPr="00316201">
        <w:rPr>
          <w:szCs w:val="20"/>
        </w:rPr>
        <w:t xml:space="preserve">Corresponde a la </w:t>
      </w:r>
      <w:r w:rsidR="00AA6386" w:rsidRPr="00316201">
        <w:rPr>
          <w:szCs w:val="20"/>
        </w:rPr>
        <w:t xml:space="preserve">persona </w:t>
      </w:r>
      <w:r w:rsidR="004D0C04" w:rsidRPr="00316201">
        <w:rPr>
          <w:szCs w:val="20"/>
        </w:rPr>
        <w:t xml:space="preserve">Titular </w:t>
      </w:r>
      <w:r w:rsidRPr="00316201">
        <w:rPr>
          <w:szCs w:val="20"/>
        </w:rPr>
        <w:t xml:space="preserve">de la </w:t>
      </w:r>
      <w:r w:rsidRPr="000C5EC6">
        <w:rPr>
          <w:b/>
          <w:szCs w:val="20"/>
        </w:rPr>
        <w:t>Dirección de Formación Académica</w:t>
      </w:r>
      <w:r w:rsidRPr="00316201">
        <w:rPr>
          <w:szCs w:val="20"/>
        </w:rPr>
        <w:t xml:space="preserve"> el ejercicio de las siguientes facultades</w:t>
      </w:r>
      <w:r w:rsidRPr="00316201">
        <w:rPr>
          <w:rFonts w:cs="Arial"/>
          <w:szCs w:val="20"/>
        </w:rPr>
        <w:t>:</w:t>
      </w:r>
    </w:p>
    <w:p w14:paraId="33BF3EC9" w14:textId="77777777" w:rsidR="00870ED9" w:rsidRPr="00316201" w:rsidRDefault="00870ED9" w:rsidP="00546911">
      <w:pPr>
        <w:spacing w:after="0" w:line="276" w:lineRule="auto"/>
        <w:rPr>
          <w:szCs w:val="20"/>
        </w:rPr>
      </w:pPr>
    </w:p>
    <w:p w14:paraId="4AD86814" w14:textId="77777777" w:rsidR="00870ED9" w:rsidRPr="00316201" w:rsidRDefault="00870ED9" w:rsidP="00190F72">
      <w:pPr>
        <w:pStyle w:val="Prrafodelista"/>
        <w:numPr>
          <w:ilvl w:val="0"/>
          <w:numId w:val="28"/>
        </w:numPr>
        <w:spacing w:after="0" w:line="276" w:lineRule="auto"/>
        <w:rPr>
          <w:szCs w:val="20"/>
        </w:rPr>
      </w:pPr>
      <w:r w:rsidRPr="00316201">
        <w:rPr>
          <w:szCs w:val="20"/>
        </w:rPr>
        <w:t>Proponer los requisitos y perfiles docentes para el Sistema CONALEP con base en los planes y programas de estudio vigentes y en concordancia a las disposiciones legales que apliquen en materia educativa;</w:t>
      </w:r>
    </w:p>
    <w:p w14:paraId="6B1DB6E8" w14:textId="77777777" w:rsidR="00870ED9" w:rsidRPr="00316201" w:rsidRDefault="00870ED9" w:rsidP="00190F72">
      <w:pPr>
        <w:pStyle w:val="Prrafodelista"/>
        <w:numPr>
          <w:ilvl w:val="0"/>
          <w:numId w:val="28"/>
        </w:numPr>
        <w:spacing w:after="0" w:line="276" w:lineRule="auto"/>
        <w:rPr>
          <w:szCs w:val="20"/>
        </w:rPr>
      </w:pPr>
      <w:r w:rsidRPr="00316201">
        <w:rPr>
          <w:szCs w:val="20"/>
        </w:rPr>
        <w:t>Gestionar la adquisición o elaboración de medios didácticos y tecnológicos que se utilizarán para la formación y actualización de los docentes en el ámbito nacional, de conformidad con las modalidades y necesidades del Modelo Académico;</w:t>
      </w:r>
    </w:p>
    <w:p w14:paraId="6DFED4D8" w14:textId="77777777" w:rsidR="00870ED9" w:rsidRPr="00316201" w:rsidRDefault="00870ED9" w:rsidP="00190F72">
      <w:pPr>
        <w:pStyle w:val="Prrafodelista"/>
        <w:numPr>
          <w:ilvl w:val="0"/>
          <w:numId w:val="28"/>
        </w:numPr>
        <w:spacing w:after="0" w:line="276" w:lineRule="auto"/>
        <w:rPr>
          <w:szCs w:val="20"/>
        </w:rPr>
      </w:pPr>
      <w:r w:rsidRPr="00316201">
        <w:rPr>
          <w:szCs w:val="20"/>
        </w:rPr>
        <w:t>Definir, instrumentar y evaluar los programas de formación y actualización dirigidos a los docentes y al personal administrativo académico en sus diferentes modalidades, así como la normatividad, estrategias y mecanismos para su operación en el Sistema CONALEP y en concordancia con las disposiciones legales que apliquen en materia educativa;</w:t>
      </w:r>
    </w:p>
    <w:p w14:paraId="64385854" w14:textId="77777777" w:rsidR="00870ED9" w:rsidRPr="00316201" w:rsidRDefault="00870ED9" w:rsidP="00190F72">
      <w:pPr>
        <w:pStyle w:val="Prrafodelista"/>
        <w:numPr>
          <w:ilvl w:val="0"/>
          <w:numId w:val="28"/>
        </w:numPr>
        <w:spacing w:after="0" w:line="276" w:lineRule="auto"/>
        <w:rPr>
          <w:szCs w:val="20"/>
        </w:rPr>
      </w:pPr>
      <w:r w:rsidRPr="00316201">
        <w:rPr>
          <w:szCs w:val="20"/>
        </w:rPr>
        <w:t>Desarrollar el sistema de acreditación de los procesos de formación y actualización académica docente, para su aplicación en el Sistema CONALEP y en concordancia a las disposiciones legales que apliquen en materia educativa;</w:t>
      </w:r>
    </w:p>
    <w:p w14:paraId="60A18414" w14:textId="77777777" w:rsidR="00870ED9" w:rsidRPr="00316201" w:rsidRDefault="00870ED9" w:rsidP="00190F72">
      <w:pPr>
        <w:pStyle w:val="Prrafodelista"/>
        <w:numPr>
          <w:ilvl w:val="0"/>
          <w:numId w:val="28"/>
        </w:numPr>
        <w:spacing w:after="0" w:line="276" w:lineRule="auto"/>
        <w:rPr>
          <w:szCs w:val="20"/>
        </w:rPr>
      </w:pPr>
      <w:r w:rsidRPr="00316201">
        <w:rPr>
          <w:szCs w:val="20"/>
        </w:rPr>
        <w:t>Coordinar la definición de la normatividad para los programas de selección promoción y de estímulos de los docentes del Sistema CONALEP, desde su ámbito de competencia y en concordancia a las disposiciones legales que en materia educativa apliquen;</w:t>
      </w:r>
    </w:p>
    <w:p w14:paraId="2F54CCE2" w14:textId="77777777" w:rsidR="00870ED9" w:rsidRPr="00316201" w:rsidRDefault="00870ED9" w:rsidP="00190F72">
      <w:pPr>
        <w:pStyle w:val="Prrafodelista"/>
        <w:numPr>
          <w:ilvl w:val="0"/>
          <w:numId w:val="28"/>
        </w:numPr>
        <w:spacing w:after="0" w:line="276" w:lineRule="auto"/>
        <w:rPr>
          <w:szCs w:val="20"/>
        </w:rPr>
      </w:pPr>
      <w:r w:rsidRPr="00316201">
        <w:rPr>
          <w:szCs w:val="20"/>
        </w:rPr>
        <w:t>Proponer los sistemas de evaluación del desempeño y de resultados de formación y actualización de los docentes y del personal administrativo académico del Sistema CONALEP y en concordancia a las disposiciones legales que apliquen en materia educativa;</w:t>
      </w:r>
    </w:p>
    <w:p w14:paraId="6344B6DE" w14:textId="77777777" w:rsidR="00870ED9" w:rsidRPr="00316201" w:rsidRDefault="00870ED9" w:rsidP="00190F72">
      <w:pPr>
        <w:pStyle w:val="Prrafodelista"/>
        <w:numPr>
          <w:ilvl w:val="0"/>
          <w:numId w:val="28"/>
        </w:numPr>
        <w:spacing w:after="0" w:line="276" w:lineRule="auto"/>
        <w:rPr>
          <w:szCs w:val="20"/>
        </w:rPr>
      </w:pPr>
      <w:r w:rsidRPr="00316201">
        <w:rPr>
          <w:szCs w:val="20"/>
        </w:rPr>
        <w:lastRenderedPageBreak/>
        <w:t>Definir, desarrollar y mantener actualizados los sistemas automatizados de control y evaluación de la formación, actualización y evaluación académica;</w:t>
      </w:r>
    </w:p>
    <w:p w14:paraId="5E284866" w14:textId="77777777" w:rsidR="00870ED9" w:rsidRPr="00316201" w:rsidRDefault="00870ED9" w:rsidP="00190F72">
      <w:pPr>
        <w:pStyle w:val="Prrafodelista"/>
        <w:numPr>
          <w:ilvl w:val="0"/>
          <w:numId w:val="28"/>
        </w:numPr>
        <w:spacing w:after="0" w:line="276" w:lineRule="auto"/>
        <w:rPr>
          <w:szCs w:val="20"/>
        </w:rPr>
      </w:pPr>
      <w:r w:rsidRPr="00316201">
        <w:rPr>
          <w:szCs w:val="20"/>
        </w:rPr>
        <w:t>Establecer y difundir entre los docentes y el personal administrativo académico del Sistema CONALEP las competencias relacionadas con su quehacer, para su certificación;</w:t>
      </w:r>
    </w:p>
    <w:p w14:paraId="4A6E6485" w14:textId="1AE0F7F0" w:rsidR="00870ED9" w:rsidRPr="00316201" w:rsidRDefault="00870ED9" w:rsidP="00190F72">
      <w:pPr>
        <w:pStyle w:val="Prrafodelista"/>
        <w:numPr>
          <w:ilvl w:val="0"/>
          <w:numId w:val="28"/>
        </w:numPr>
        <w:spacing w:after="0" w:line="276" w:lineRule="auto"/>
        <w:rPr>
          <w:szCs w:val="20"/>
        </w:rPr>
      </w:pPr>
      <w:r w:rsidRPr="00316201">
        <w:rPr>
          <w:szCs w:val="20"/>
        </w:rPr>
        <w:t>Gestionar certificados</w:t>
      </w:r>
      <w:r w:rsidR="00492958">
        <w:rPr>
          <w:szCs w:val="20"/>
        </w:rPr>
        <w:t xml:space="preserve">, </w:t>
      </w:r>
      <w:r w:rsidRPr="00316201">
        <w:rPr>
          <w:szCs w:val="20"/>
        </w:rPr>
        <w:t>expedir reconocimientos a los docentes y personal administrativo académico que avalen los procesos de formación y actualización existentes en el Sistema CONALEP;</w:t>
      </w:r>
    </w:p>
    <w:p w14:paraId="081318A3" w14:textId="77777777" w:rsidR="00870ED9" w:rsidRPr="00316201" w:rsidRDefault="00870ED9" w:rsidP="00190F72">
      <w:pPr>
        <w:pStyle w:val="Prrafodelista"/>
        <w:numPr>
          <w:ilvl w:val="0"/>
          <w:numId w:val="28"/>
        </w:numPr>
        <w:spacing w:after="0" w:line="276" w:lineRule="auto"/>
        <w:rPr>
          <w:szCs w:val="20"/>
        </w:rPr>
      </w:pPr>
      <w:r w:rsidRPr="00316201">
        <w:rPr>
          <w:szCs w:val="20"/>
        </w:rPr>
        <w:t>Generar intercambios y alianzas con instituciones públicas y privadas nacionales e internacionales, en coordinación con el área correspondiente, para que participen y enriquezcan los procesos de formación y evaluación académica;</w:t>
      </w:r>
    </w:p>
    <w:p w14:paraId="5FA4E248" w14:textId="77777777" w:rsidR="00870ED9" w:rsidRPr="00316201" w:rsidRDefault="00870ED9" w:rsidP="00190F72">
      <w:pPr>
        <w:pStyle w:val="Prrafodelista"/>
        <w:numPr>
          <w:ilvl w:val="0"/>
          <w:numId w:val="28"/>
        </w:numPr>
        <w:spacing w:after="0" w:line="276" w:lineRule="auto"/>
        <w:rPr>
          <w:szCs w:val="20"/>
        </w:rPr>
      </w:pPr>
      <w:r w:rsidRPr="00316201">
        <w:rPr>
          <w:szCs w:val="20"/>
        </w:rPr>
        <w:t>Diseñar, actualizar e impartir cursos de formación profesional en sus diferentes modalidades relativas al Programa de Formación Docente;</w:t>
      </w:r>
    </w:p>
    <w:p w14:paraId="5389BF6B" w14:textId="77777777" w:rsidR="00870ED9" w:rsidRPr="00316201" w:rsidRDefault="00870ED9" w:rsidP="00190F72">
      <w:pPr>
        <w:pStyle w:val="Prrafodelista"/>
        <w:numPr>
          <w:ilvl w:val="0"/>
          <w:numId w:val="28"/>
        </w:numPr>
        <w:spacing w:after="0" w:line="276" w:lineRule="auto"/>
        <w:rPr>
          <w:szCs w:val="20"/>
        </w:rPr>
      </w:pPr>
      <w:r w:rsidRPr="00316201">
        <w:rPr>
          <w:szCs w:val="20"/>
        </w:rPr>
        <w:t>Proponer la normativa para la participación de docentes y del personal administrativo académico en comunidades académicas en el Sistema CONALEP;</w:t>
      </w:r>
    </w:p>
    <w:p w14:paraId="66814ED9" w14:textId="77777777" w:rsidR="00870ED9" w:rsidRPr="00316201" w:rsidRDefault="00870ED9" w:rsidP="00190F72">
      <w:pPr>
        <w:pStyle w:val="Prrafodelista"/>
        <w:numPr>
          <w:ilvl w:val="0"/>
          <w:numId w:val="28"/>
        </w:numPr>
        <w:spacing w:after="0" w:line="276" w:lineRule="auto"/>
        <w:rPr>
          <w:szCs w:val="20"/>
        </w:rPr>
      </w:pPr>
      <w:r w:rsidRPr="00316201">
        <w:rPr>
          <w:szCs w:val="20"/>
        </w:rPr>
        <w:t>Proponer esquemas de formación para dar cumplimiento a la normativa federal aplicable, normativa del Sistema CONALEP y a los acuerdos secretariales que apliquen;</w:t>
      </w:r>
    </w:p>
    <w:p w14:paraId="09BAD904" w14:textId="28096878" w:rsidR="00870ED9" w:rsidRPr="00316201" w:rsidRDefault="00870ED9" w:rsidP="00190F72">
      <w:pPr>
        <w:pStyle w:val="Prrafodelista"/>
        <w:numPr>
          <w:ilvl w:val="0"/>
          <w:numId w:val="28"/>
        </w:numPr>
        <w:spacing w:after="0" w:line="276" w:lineRule="auto"/>
        <w:rPr>
          <w:szCs w:val="20"/>
        </w:rPr>
      </w:pPr>
      <w:r w:rsidRPr="00316201">
        <w:rPr>
          <w:szCs w:val="20"/>
        </w:rPr>
        <w:t>Desarrollar y evaluar las acciones de tutoría, conforme a las bases del programa vigente</w:t>
      </w:r>
      <w:r w:rsidR="00372F5F">
        <w:rPr>
          <w:szCs w:val="20"/>
        </w:rPr>
        <w:t>,</w:t>
      </w:r>
      <w:r w:rsidRPr="00316201">
        <w:rPr>
          <w:szCs w:val="20"/>
        </w:rPr>
        <w:t xml:space="preserve"> y</w:t>
      </w:r>
    </w:p>
    <w:p w14:paraId="60241D6E" w14:textId="77777777" w:rsidR="00870ED9" w:rsidRPr="00316201" w:rsidRDefault="00870ED9" w:rsidP="00190F72">
      <w:pPr>
        <w:pStyle w:val="Prrafodelista"/>
        <w:numPr>
          <w:ilvl w:val="0"/>
          <w:numId w:val="28"/>
        </w:numPr>
        <w:spacing w:after="0" w:line="276" w:lineRule="auto"/>
        <w:rPr>
          <w:szCs w:val="20"/>
        </w:rPr>
      </w:pPr>
      <w:r w:rsidRPr="00316201">
        <w:rPr>
          <w:szCs w:val="20"/>
        </w:rPr>
        <w:t>Promover la formación docente multidisciplinar considerando temas transversales conforme a los lineamientos y normativa vigente en Educación Media Superior.</w:t>
      </w:r>
    </w:p>
    <w:p w14:paraId="648A00E4" w14:textId="77777777" w:rsidR="006E135B" w:rsidRPr="00316201" w:rsidRDefault="006E135B" w:rsidP="00546911">
      <w:pPr>
        <w:spacing w:after="0" w:line="276" w:lineRule="auto"/>
        <w:rPr>
          <w:szCs w:val="20"/>
        </w:rPr>
      </w:pPr>
    </w:p>
    <w:p w14:paraId="1D51154E" w14:textId="77777777" w:rsidR="00B9748B" w:rsidRPr="00316201" w:rsidRDefault="00B9748B" w:rsidP="00546911">
      <w:pPr>
        <w:numPr>
          <w:ilvl w:val="2"/>
          <w:numId w:val="2"/>
        </w:numPr>
        <w:spacing w:after="0" w:line="276" w:lineRule="auto"/>
        <w:rPr>
          <w:rFonts w:cs="Arial"/>
          <w:szCs w:val="20"/>
        </w:rPr>
      </w:pPr>
      <w:r w:rsidRPr="00316201">
        <w:rPr>
          <w:szCs w:val="20"/>
        </w:rPr>
        <w:t xml:space="preserve">Corresponde a la </w:t>
      </w:r>
      <w:r w:rsidR="00AA6386" w:rsidRPr="00316201">
        <w:rPr>
          <w:szCs w:val="20"/>
        </w:rPr>
        <w:t xml:space="preserve">persona </w:t>
      </w:r>
      <w:r w:rsidR="004D0C04" w:rsidRPr="00316201">
        <w:rPr>
          <w:szCs w:val="20"/>
        </w:rPr>
        <w:t xml:space="preserve">Titular </w:t>
      </w:r>
      <w:r w:rsidRPr="00316201">
        <w:rPr>
          <w:szCs w:val="20"/>
        </w:rPr>
        <w:t xml:space="preserve">de la </w:t>
      </w:r>
      <w:r w:rsidRPr="000C5EC6">
        <w:rPr>
          <w:b/>
          <w:szCs w:val="20"/>
        </w:rPr>
        <w:t xml:space="preserve">Dirección de </w:t>
      </w:r>
      <w:r w:rsidR="00F745D9" w:rsidRPr="000C5EC6">
        <w:rPr>
          <w:b/>
          <w:szCs w:val="20"/>
        </w:rPr>
        <w:t>Innovación Académica</w:t>
      </w:r>
      <w:r w:rsidRPr="00316201">
        <w:rPr>
          <w:szCs w:val="20"/>
        </w:rPr>
        <w:t xml:space="preserve"> el ejercicio de las siguientes facultades:</w:t>
      </w:r>
    </w:p>
    <w:p w14:paraId="4AAB0915" w14:textId="77777777" w:rsidR="007308FB" w:rsidRPr="00316201" w:rsidRDefault="007308FB" w:rsidP="00546911">
      <w:pPr>
        <w:pStyle w:val="Prrafodelista"/>
        <w:spacing w:after="0" w:line="276" w:lineRule="auto"/>
        <w:ind w:left="0"/>
        <w:contextualSpacing w:val="0"/>
        <w:rPr>
          <w:szCs w:val="20"/>
        </w:rPr>
      </w:pPr>
    </w:p>
    <w:p w14:paraId="1E8849DD" w14:textId="55F08B20" w:rsidR="003F4001" w:rsidRPr="00A52BB2" w:rsidRDefault="003F4001" w:rsidP="00190F72">
      <w:pPr>
        <w:pStyle w:val="Prrafodelista"/>
        <w:numPr>
          <w:ilvl w:val="0"/>
          <w:numId w:val="29"/>
        </w:numPr>
        <w:spacing w:after="0" w:line="276" w:lineRule="auto"/>
        <w:rPr>
          <w:szCs w:val="20"/>
        </w:rPr>
      </w:pPr>
      <w:r w:rsidRPr="00316201">
        <w:rPr>
          <w:rFonts w:cs="Arial"/>
          <w:szCs w:val="20"/>
        </w:rPr>
        <w:t xml:space="preserve">Proponer lineamientos para el desarrollo de estudios educativos </w:t>
      </w:r>
      <w:r w:rsidR="0023459D" w:rsidRPr="00A52BB2">
        <w:rPr>
          <w:rFonts w:cs="Arial"/>
          <w:szCs w:val="20"/>
        </w:rPr>
        <w:t>sobre la formación</w:t>
      </w:r>
      <w:r w:rsidRPr="00A52BB2">
        <w:rPr>
          <w:rFonts w:cs="Arial"/>
          <w:szCs w:val="20"/>
        </w:rPr>
        <w:t xml:space="preserve"> profesional técnico y profesional técnico bachiller;</w:t>
      </w:r>
    </w:p>
    <w:p w14:paraId="6D8677F4" w14:textId="77777777" w:rsidR="00870ED9" w:rsidRPr="00316201" w:rsidRDefault="003F4001" w:rsidP="00190F72">
      <w:pPr>
        <w:pStyle w:val="Prrafodelista"/>
        <w:numPr>
          <w:ilvl w:val="0"/>
          <w:numId w:val="29"/>
        </w:numPr>
        <w:spacing w:after="0" w:line="276" w:lineRule="auto"/>
        <w:rPr>
          <w:szCs w:val="20"/>
        </w:rPr>
      </w:pPr>
      <w:r w:rsidRPr="00A52BB2">
        <w:rPr>
          <w:rFonts w:cs="Arial"/>
          <w:szCs w:val="20"/>
        </w:rPr>
        <w:t>D</w:t>
      </w:r>
      <w:r w:rsidR="00870ED9" w:rsidRPr="00A52BB2">
        <w:rPr>
          <w:rFonts w:cs="Arial"/>
          <w:szCs w:val="20"/>
        </w:rPr>
        <w:t xml:space="preserve">esarrollar estudios de prospección sobre la educación profesional técnica y profesional técnico </w:t>
      </w:r>
      <w:r w:rsidR="00870ED9" w:rsidRPr="00316201">
        <w:rPr>
          <w:rFonts w:cs="Arial"/>
          <w:szCs w:val="20"/>
        </w:rPr>
        <w:t>bachiller; considerando las prioridades institucionales y las tendencias y escenarios educativos nacionales e internacionales;</w:t>
      </w:r>
    </w:p>
    <w:p w14:paraId="5AB4AF38" w14:textId="77777777" w:rsidR="00870ED9" w:rsidRPr="00F45AC3" w:rsidRDefault="00870ED9" w:rsidP="00190F72">
      <w:pPr>
        <w:pStyle w:val="Prrafodelista"/>
        <w:numPr>
          <w:ilvl w:val="0"/>
          <w:numId w:val="29"/>
        </w:numPr>
        <w:spacing w:after="0" w:line="276" w:lineRule="auto"/>
        <w:rPr>
          <w:szCs w:val="20"/>
        </w:rPr>
      </w:pPr>
      <w:r w:rsidRPr="00F45AC3">
        <w:rPr>
          <w:szCs w:val="20"/>
        </w:rPr>
        <w:t>Proponer intercambios de asistencia técnica, nacionales e internacionales, en materia de diseño, desarrollo y evaluación curricular, recursos académicos, ambientes de aprendizaje y bibliotecas;</w:t>
      </w:r>
    </w:p>
    <w:p w14:paraId="60B2E09E" w14:textId="1BFF4E97" w:rsidR="0013354B" w:rsidRPr="00F45AC3" w:rsidRDefault="0013354B" w:rsidP="00190F72">
      <w:pPr>
        <w:pStyle w:val="Prrafodelista"/>
        <w:numPr>
          <w:ilvl w:val="0"/>
          <w:numId w:val="29"/>
        </w:numPr>
        <w:spacing w:after="0" w:line="276" w:lineRule="auto"/>
        <w:rPr>
          <w:szCs w:val="20"/>
        </w:rPr>
      </w:pPr>
      <w:r w:rsidRPr="00F45AC3">
        <w:rPr>
          <w:rFonts w:cs="Arial"/>
          <w:szCs w:val="20"/>
        </w:rPr>
        <w:t xml:space="preserve">Desarrollar estudios </w:t>
      </w:r>
      <w:r w:rsidR="00797DBC" w:rsidRPr="00F45AC3">
        <w:rPr>
          <w:rFonts w:cs="Arial"/>
          <w:szCs w:val="20"/>
        </w:rPr>
        <w:t xml:space="preserve">específicos </w:t>
      </w:r>
      <w:r w:rsidRPr="00F45AC3">
        <w:rPr>
          <w:rFonts w:cs="Arial"/>
          <w:szCs w:val="20"/>
        </w:rPr>
        <w:t xml:space="preserve">sobre </w:t>
      </w:r>
      <w:r w:rsidR="005E07D7" w:rsidRPr="00F45AC3">
        <w:rPr>
          <w:rFonts w:cs="Arial"/>
          <w:szCs w:val="20"/>
        </w:rPr>
        <w:t>Educación</w:t>
      </w:r>
      <w:r w:rsidR="00797DBC" w:rsidRPr="00F45AC3">
        <w:rPr>
          <w:rFonts w:cs="Arial"/>
          <w:szCs w:val="20"/>
        </w:rPr>
        <w:t xml:space="preserve"> Dual </w:t>
      </w:r>
      <w:r w:rsidRPr="00F45AC3">
        <w:rPr>
          <w:rFonts w:cs="Arial"/>
          <w:szCs w:val="20"/>
        </w:rPr>
        <w:t xml:space="preserve">considerando las </w:t>
      </w:r>
      <w:r w:rsidR="00797DBC" w:rsidRPr="00F45AC3">
        <w:rPr>
          <w:rFonts w:cs="Arial"/>
          <w:szCs w:val="20"/>
        </w:rPr>
        <w:t xml:space="preserve">tendencias </w:t>
      </w:r>
      <w:r w:rsidRPr="00F45AC3">
        <w:rPr>
          <w:rFonts w:cs="Arial"/>
          <w:szCs w:val="20"/>
        </w:rPr>
        <w:t>educativ</w:t>
      </w:r>
      <w:r w:rsidR="001C2213" w:rsidRPr="00F45AC3">
        <w:rPr>
          <w:rFonts w:cs="Arial"/>
          <w:szCs w:val="20"/>
        </w:rPr>
        <w:t>a</w:t>
      </w:r>
      <w:r w:rsidRPr="00F45AC3">
        <w:rPr>
          <w:rFonts w:cs="Arial"/>
          <w:szCs w:val="20"/>
        </w:rPr>
        <w:t>s nacionales e internacionales;</w:t>
      </w:r>
    </w:p>
    <w:p w14:paraId="495FEF1B" w14:textId="672F10D2" w:rsidR="00870ED9" w:rsidRPr="00316201" w:rsidRDefault="00870ED9" w:rsidP="00190F72">
      <w:pPr>
        <w:pStyle w:val="Prrafodelista"/>
        <w:numPr>
          <w:ilvl w:val="0"/>
          <w:numId w:val="29"/>
        </w:numPr>
        <w:spacing w:after="0" w:line="276" w:lineRule="auto"/>
        <w:rPr>
          <w:szCs w:val="20"/>
        </w:rPr>
      </w:pPr>
      <w:r w:rsidRPr="00316201">
        <w:rPr>
          <w:szCs w:val="20"/>
        </w:rPr>
        <w:t xml:space="preserve">Establecer y autorizar los criterios, lineamientos y procesos para el diseño, desarrollo </w:t>
      </w:r>
      <w:r w:rsidR="00492958">
        <w:rPr>
          <w:szCs w:val="20"/>
        </w:rPr>
        <w:t>o</w:t>
      </w:r>
      <w:r w:rsidRPr="00316201">
        <w:rPr>
          <w:szCs w:val="20"/>
        </w:rPr>
        <w:t xml:space="preserve"> adquisición, coedición, distribución, </w:t>
      </w:r>
      <w:r w:rsidRPr="00921E51">
        <w:rPr>
          <w:szCs w:val="20"/>
        </w:rPr>
        <w:t>difusión</w:t>
      </w:r>
      <w:r w:rsidR="001C2213" w:rsidRPr="00921E51">
        <w:rPr>
          <w:szCs w:val="20"/>
        </w:rPr>
        <w:t xml:space="preserve"> y</w:t>
      </w:r>
      <w:r w:rsidRPr="00921E51">
        <w:rPr>
          <w:szCs w:val="20"/>
        </w:rPr>
        <w:t xml:space="preserve"> e</w:t>
      </w:r>
      <w:r w:rsidRPr="00316201">
        <w:rPr>
          <w:szCs w:val="20"/>
        </w:rPr>
        <w:t>valuación del uso y aprovechamiento de los recursos y ambientes académicos acorde con el Modelo Académico Institucional y la normatividad aplicable;</w:t>
      </w:r>
    </w:p>
    <w:p w14:paraId="0064B342" w14:textId="77777777" w:rsidR="00870ED9" w:rsidRPr="00316201" w:rsidRDefault="00870ED9" w:rsidP="00190F72">
      <w:pPr>
        <w:pStyle w:val="Prrafodelista"/>
        <w:numPr>
          <w:ilvl w:val="0"/>
          <w:numId w:val="29"/>
        </w:numPr>
        <w:spacing w:after="0" w:line="276" w:lineRule="auto"/>
        <w:rPr>
          <w:szCs w:val="20"/>
        </w:rPr>
      </w:pPr>
      <w:r w:rsidRPr="00316201">
        <w:rPr>
          <w:szCs w:val="20"/>
        </w:rPr>
        <w:t>Establecer y aplicar estrategias académico-organizativas en la elaboración, desarrollo, recuperación y transformación de recursos académicos;</w:t>
      </w:r>
    </w:p>
    <w:p w14:paraId="323D934A" w14:textId="77777777" w:rsidR="00870ED9" w:rsidRPr="00316201" w:rsidRDefault="00870ED9" w:rsidP="00190F72">
      <w:pPr>
        <w:pStyle w:val="Prrafodelista"/>
        <w:numPr>
          <w:ilvl w:val="0"/>
          <w:numId w:val="29"/>
        </w:numPr>
        <w:spacing w:after="0" w:line="276" w:lineRule="auto"/>
        <w:rPr>
          <w:szCs w:val="20"/>
        </w:rPr>
      </w:pPr>
      <w:r w:rsidRPr="00316201">
        <w:rPr>
          <w:szCs w:val="20"/>
        </w:rPr>
        <w:t>Impulsar, en coordinación con los Colegios Estatales y demás Unidades Administrativas, el desarrollo integral de las bibliotecas y promover el incremento y actualización de su acervo, tanto en formato impreso como digital;</w:t>
      </w:r>
    </w:p>
    <w:p w14:paraId="7F484D14" w14:textId="3A4CAD98" w:rsidR="00870ED9" w:rsidRPr="00316201" w:rsidRDefault="00870ED9" w:rsidP="00190F72">
      <w:pPr>
        <w:pStyle w:val="Prrafodelista"/>
        <w:numPr>
          <w:ilvl w:val="0"/>
          <w:numId w:val="29"/>
        </w:numPr>
        <w:spacing w:after="0" w:line="276" w:lineRule="auto"/>
        <w:rPr>
          <w:szCs w:val="20"/>
        </w:rPr>
      </w:pPr>
      <w:r w:rsidRPr="00316201">
        <w:rPr>
          <w:szCs w:val="20"/>
        </w:rPr>
        <w:t xml:space="preserve">Establecer estrategias y mecanismos para el diseño, impartición y evaluación de programas de capacitación, sobre el uso y aprovechamiento de los recursos y ambientes académicos; </w:t>
      </w:r>
    </w:p>
    <w:p w14:paraId="637C7D5F" w14:textId="3F9DD6B7" w:rsidR="002F6A2E" w:rsidRPr="00F45AC3" w:rsidRDefault="002F6A2E" w:rsidP="00190F72">
      <w:pPr>
        <w:pStyle w:val="Prrafodelista"/>
        <w:numPr>
          <w:ilvl w:val="0"/>
          <w:numId w:val="29"/>
        </w:numPr>
        <w:spacing w:after="0" w:line="276" w:lineRule="auto"/>
        <w:rPr>
          <w:szCs w:val="20"/>
        </w:rPr>
      </w:pPr>
      <w:r w:rsidRPr="00F45AC3">
        <w:lastRenderedPageBreak/>
        <w:t>Emitir recomendaciones a las unidades administrativas y Órganos Colegiados derivadas de los análisis, estudios e investigaciones que realiza, y</w:t>
      </w:r>
    </w:p>
    <w:p w14:paraId="13C206A2" w14:textId="3A838B1C" w:rsidR="00870ED9" w:rsidRDefault="00870ED9" w:rsidP="00190F72">
      <w:pPr>
        <w:pStyle w:val="Prrafodelista"/>
        <w:numPr>
          <w:ilvl w:val="0"/>
          <w:numId w:val="29"/>
        </w:numPr>
        <w:spacing w:after="0" w:line="276" w:lineRule="auto"/>
        <w:rPr>
          <w:szCs w:val="20"/>
        </w:rPr>
      </w:pPr>
      <w:r w:rsidRPr="00316201">
        <w:rPr>
          <w:szCs w:val="20"/>
        </w:rPr>
        <w:t>Gestionar el proceso de innovación y mejora continua de los recursos y ambientes académicos para fortalecer su uso y aprovechamiento.</w:t>
      </w:r>
    </w:p>
    <w:p w14:paraId="15852CD3" w14:textId="77777777" w:rsidR="00870ED9" w:rsidRPr="00316201" w:rsidRDefault="00870ED9" w:rsidP="00546911">
      <w:pPr>
        <w:pStyle w:val="Prrafodelista"/>
        <w:spacing w:after="0" w:line="276" w:lineRule="auto"/>
        <w:ind w:left="0"/>
        <w:contextualSpacing w:val="0"/>
        <w:rPr>
          <w:szCs w:val="20"/>
        </w:rPr>
      </w:pPr>
    </w:p>
    <w:p w14:paraId="3115686E" w14:textId="18CCDAA8" w:rsidR="0089008D" w:rsidRPr="00316201" w:rsidRDefault="0089008D" w:rsidP="00546911">
      <w:pPr>
        <w:spacing w:after="0" w:line="276" w:lineRule="auto"/>
        <w:rPr>
          <w:rFonts w:cs="Arial"/>
          <w:b/>
          <w:szCs w:val="20"/>
        </w:rPr>
      </w:pPr>
      <w:r w:rsidRPr="00316201">
        <w:rPr>
          <w:rFonts w:cs="Arial"/>
          <w:b/>
          <w:szCs w:val="20"/>
        </w:rPr>
        <w:t xml:space="preserve">II. </w:t>
      </w:r>
      <w:r w:rsidR="00423AF9">
        <w:rPr>
          <w:rFonts w:cs="Arial"/>
          <w:b/>
          <w:szCs w:val="20"/>
        </w:rPr>
        <w:t>D</w:t>
      </w:r>
      <w:r w:rsidRPr="00316201">
        <w:rPr>
          <w:rFonts w:cs="Arial"/>
          <w:b/>
          <w:szCs w:val="20"/>
        </w:rPr>
        <w:t>. De las Direcciones adscritas a la Secretaría de Servicios Institucionales.</w:t>
      </w:r>
    </w:p>
    <w:p w14:paraId="1D540C45" w14:textId="77777777" w:rsidR="0089008D" w:rsidRPr="00316201" w:rsidRDefault="0089008D" w:rsidP="00546911">
      <w:pPr>
        <w:spacing w:after="0" w:line="276" w:lineRule="auto"/>
        <w:rPr>
          <w:rFonts w:cs="Arial"/>
          <w:szCs w:val="20"/>
        </w:rPr>
      </w:pPr>
    </w:p>
    <w:p w14:paraId="3C677168" w14:textId="77777777" w:rsidR="00F6128D" w:rsidRPr="0077424F" w:rsidRDefault="00B9748B" w:rsidP="00546911">
      <w:pPr>
        <w:numPr>
          <w:ilvl w:val="2"/>
          <w:numId w:val="2"/>
        </w:numPr>
        <w:spacing w:after="0" w:line="276" w:lineRule="auto"/>
        <w:rPr>
          <w:rFonts w:cs="Arial"/>
          <w:szCs w:val="20"/>
        </w:rPr>
      </w:pPr>
      <w:r w:rsidRPr="00316201">
        <w:rPr>
          <w:szCs w:val="20"/>
        </w:rPr>
        <w:t xml:space="preserve">Corresponde a la </w:t>
      </w:r>
      <w:r w:rsidR="00AA6386" w:rsidRPr="00316201">
        <w:rPr>
          <w:szCs w:val="20"/>
        </w:rPr>
        <w:t xml:space="preserve">persona </w:t>
      </w:r>
      <w:r w:rsidR="004D0C04" w:rsidRPr="00316201">
        <w:rPr>
          <w:szCs w:val="20"/>
        </w:rPr>
        <w:t xml:space="preserve">Titular </w:t>
      </w:r>
      <w:r w:rsidRPr="00316201">
        <w:rPr>
          <w:szCs w:val="20"/>
        </w:rPr>
        <w:t xml:space="preserve">de la </w:t>
      </w:r>
      <w:r w:rsidRPr="000C5EC6">
        <w:rPr>
          <w:b/>
          <w:szCs w:val="20"/>
        </w:rPr>
        <w:t>Dirección de Servicios Educativos</w:t>
      </w:r>
      <w:r w:rsidRPr="00316201">
        <w:rPr>
          <w:szCs w:val="20"/>
        </w:rPr>
        <w:t xml:space="preserve"> el ejercicio de las </w:t>
      </w:r>
      <w:r w:rsidRPr="0077424F">
        <w:rPr>
          <w:szCs w:val="20"/>
        </w:rPr>
        <w:t>siguientes facultades</w:t>
      </w:r>
      <w:r w:rsidR="00F6128D" w:rsidRPr="0077424F">
        <w:rPr>
          <w:szCs w:val="20"/>
        </w:rPr>
        <w:t>:</w:t>
      </w:r>
    </w:p>
    <w:p w14:paraId="6776816A" w14:textId="77777777" w:rsidR="00F6128D" w:rsidRPr="0077424F" w:rsidRDefault="00F6128D" w:rsidP="00546911">
      <w:pPr>
        <w:spacing w:after="0" w:line="276" w:lineRule="auto"/>
        <w:rPr>
          <w:rFonts w:cs="Arial"/>
          <w:szCs w:val="20"/>
        </w:rPr>
      </w:pPr>
    </w:p>
    <w:p w14:paraId="484FA928" w14:textId="1EE48242" w:rsidR="00D46D18" w:rsidRPr="0077424F" w:rsidRDefault="00D46D18" w:rsidP="00190F72">
      <w:pPr>
        <w:pStyle w:val="Prrafodelista"/>
        <w:numPr>
          <w:ilvl w:val="0"/>
          <w:numId w:val="30"/>
        </w:numPr>
        <w:spacing w:after="0" w:line="276" w:lineRule="auto"/>
        <w:rPr>
          <w:rFonts w:cs="Arial"/>
          <w:szCs w:val="20"/>
        </w:rPr>
      </w:pPr>
      <w:r w:rsidRPr="0077424F">
        <w:rPr>
          <w:rFonts w:cs="Arial"/>
          <w:szCs w:val="20"/>
        </w:rPr>
        <w:t>Coordinar y evaluar la prestación y administración de los servicios educativos</w:t>
      </w:r>
      <w:r w:rsidR="005E07D7" w:rsidRPr="0077424F">
        <w:rPr>
          <w:rFonts w:cs="Arial"/>
          <w:szCs w:val="20"/>
        </w:rPr>
        <w:t xml:space="preserve">, de los </w:t>
      </w:r>
      <w:r w:rsidRPr="0077424F">
        <w:rPr>
          <w:rFonts w:cs="Arial"/>
          <w:szCs w:val="20"/>
        </w:rPr>
        <w:t>programas</w:t>
      </w:r>
      <w:r w:rsidR="005E07D7" w:rsidRPr="0077424F">
        <w:rPr>
          <w:rFonts w:cs="Arial"/>
          <w:szCs w:val="20"/>
        </w:rPr>
        <w:t xml:space="preserve"> de desarrollo del alumnado y de la valoración del aprovechamiento académico. </w:t>
      </w:r>
    </w:p>
    <w:p w14:paraId="331941B8" w14:textId="49B00722" w:rsidR="00D46D18" w:rsidRPr="0077424F" w:rsidRDefault="00D46D18" w:rsidP="00190F72">
      <w:pPr>
        <w:pStyle w:val="Prrafodelista"/>
        <w:numPr>
          <w:ilvl w:val="0"/>
          <w:numId w:val="30"/>
        </w:numPr>
        <w:spacing w:after="0" w:line="276" w:lineRule="auto"/>
        <w:rPr>
          <w:rFonts w:cs="Arial"/>
          <w:szCs w:val="20"/>
        </w:rPr>
      </w:pPr>
      <w:r w:rsidRPr="0077424F">
        <w:rPr>
          <w:rFonts w:cs="Arial"/>
          <w:szCs w:val="20"/>
        </w:rPr>
        <w:t>Proponer las normas para la operación de los programas de servicio social, prácticas profesionales</w:t>
      </w:r>
      <w:r w:rsidR="005E07D7" w:rsidRPr="0077424F">
        <w:rPr>
          <w:rFonts w:cs="Arial"/>
          <w:szCs w:val="20"/>
        </w:rPr>
        <w:t>, certificación de estudios</w:t>
      </w:r>
      <w:r w:rsidRPr="0077424F">
        <w:rPr>
          <w:rFonts w:cs="Arial"/>
          <w:szCs w:val="20"/>
        </w:rPr>
        <w:t xml:space="preserve"> y titulación, así como supervisar y verificar su registro para fines de emisión del título;</w:t>
      </w:r>
    </w:p>
    <w:p w14:paraId="25C87CBF" w14:textId="0A01B62F" w:rsidR="005E07D7" w:rsidRPr="0077424F" w:rsidRDefault="005E07D7" w:rsidP="00190F72">
      <w:pPr>
        <w:pStyle w:val="Prrafodelista"/>
        <w:numPr>
          <w:ilvl w:val="0"/>
          <w:numId w:val="30"/>
        </w:numPr>
        <w:spacing w:after="0" w:line="276" w:lineRule="auto"/>
        <w:rPr>
          <w:rFonts w:cs="Arial"/>
          <w:szCs w:val="20"/>
        </w:rPr>
      </w:pPr>
      <w:r w:rsidRPr="0077424F">
        <w:rPr>
          <w:rFonts w:cs="Arial"/>
          <w:szCs w:val="20"/>
        </w:rPr>
        <w:t>Definir anualmente los Lineamientos del calendario escolar del Sistema CONALEP;</w:t>
      </w:r>
    </w:p>
    <w:p w14:paraId="6AFAEFAE" w14:textId="010E89C8" w:rsidR="00D46D18" w:rsidRPr="0077424F" w:rsidRDefault="00D46D18" w:rsidP="00190F72">
      <w:pPr>
        <w:pStyle w:val="Prrafodelista"/>
        <w:numPr>
          <w:ilvl w:val="0"/>
          <w:numId w:val="30"/>
        </w:numPr>
        <w:spacing w:after="0" w:line="276" w:lineRule="auto"/>
        <w:rPr>
          <w:rFonts w:cs="Arial"/>
          <w:szCs w:val="20"/>
        </w:rPr>
      </w:pPr>
      <w:r w:rsidRPr="0077424F">
        <w:rPr>
          <w:rFonts w:cs="Arial"/>
          <w:szCs w:val="20"/>
        </w:rPr>
        <w:t>Participar con la autoridad educativa federal, en la aplicación de la normatividad para la equivalencia, revalidación, reconocimiento y portabilidad de estudios del Sistema CONALEP;</w:t>
      </w:r>
    </w:p>
    <w:p w14:paraId="37C9DD1F" w14:textId="77777777" w:rsidR="00D46D18" w:rsidRPr="0077424F" w:rsidRDefault="00D46D18" w:rsidP="00190F72">
      <w:pPr>
        <w:pStyle w:val="Prrafodelista"/>
        <w:numPr>
          <w:ilvl w:val="0"/>
          <w:numId w:val="30"/>
        </w:numPr>
        <w:spacing w:after="0" w:line="276" w:lineRule="auto"/>
        <w:rPr>
          <w:rFonts w:cs="Arial"/>
          <w:szCs w:val="20"/>
        </w:rPr>
      </w:pPr>
      <w:r w:rsidRPr="0077424F">
        <w:rPr>
          <w:rFonts w:cs="Arial"/>
          <w:szCs w:val="20"/>
        </w:rPr>
        <w:t>Participar en la supervisión del proceso de operación y certificación de los estudios que impartan las instituciones privadas autorizadas con reconocimiento de validez oficial de estudios acordes a los planes y programas del CONALEP, en el ámbito del control escolar;</w:t>
      </w:r>
    </w:p>
    <w:p w14:paraId="5634D24A" w14:textId="3C64C2C7" w:rsidR="00D46D18" w:rsidRPr="0077424F" w:rsidRDefault="00D46D18" w:rsidP="00190F72">
      <w:pPr>
        <w:pStyle w:val="Prrafodelista"/>
        <w:numPr>
          <w:ilvl w:val="0"/>
          <w:numId w:val="30"/>
        </w:numPr>
        <w:spacing w:after="0" w:line="276" w:lineRule="auto"/>
        <w:rPr>
          <w:rFonts w:cs="Arial"/>
          <w:szCs w:val="20"/>
        </w:rPr>
      </w:pPr>
      <w:r w:rsidRPr="0077424F">
        <w:rPr>
          <w:rFonts w:cs="Arial"/>
          <w:szCs w:val="20"/>
        </w:rPr>
        <w:t>Registrar, controlar y asignar los formatos</w:t>
      </w:r>
      <w:r w:rsidR="005E07D7" w:rsidRPr="0077424F">
        <w:rPr>
          <w:rFonts w:cs="Arial"/>
          <w:szCs w:val="20"/>
        </w:rPr>
        <w:t xml:space="preserve"> físicos y electrónicos</w:t>
      </w:r>
      <w:r w:rsidRPr="0077424F">
        <w:rPr>
          <w:rFonts w:cs="Arial"/>
          <w:szCs w:val="20"/>
        </w:rPr>
        <w:t xml:space="preserve"> para la expedición de documentos oficiales de certificación de estudios y titulación en el Sistema CONALEP;</w:t>
      </w:r>
    </w:p>
    <w:p w14:paraId="3C4FDD37" w14:textId="7B4E0CB6" w:rsidR="00132842" w:rsidRPr="0077424F" w:rsidRDefault="00D46D18" w:rsidP="00190F72">
      <w:pPr>
        <w:pStyle w:val="Prrafodelista"/>
        <w:numPr>
          <w:ilvl w:val="0"/>
          <w:numId w:val="30"/>
        </w:numPr>
        <w:spacing w:after="0" w:line="276" w:lineRule="auto"/>
        <w:rPr>
          <w:rFonts w:cs="Arial"/>
          <w:szCs w:val="20"/>
        </w:rPr>
      </w:pPr>
      <w:r w:rsidRPr="0077424F">
        <w:rPr>
          <w:rFonts w:cs="Arial"/>
          <w:szCs w:val="20"/>
        </w:rPr>
        <w:t>Difundir y supervisar la aplicación de la normatividad para la operación de los programas</w:t>
      </w:r>
      <w:r w:rsidR="00132842" w:rsidRPr="0077424F">
        <w:rPr>
          <w:rFonts w:cs="Arial"/>
          <w:szCs w:val="20"/>
        </w:rPr>
        <w:t xml:space="preserve"> de desarrollo del estudiante, orientación educativa, actividades deportivas y c</w:t>
      </w:r>
      <w:r w:rsidR="0049578C">
        <w:rPr>
          <w:rFonts w:cs="Arial"/>
          <w:szCs w:val="20"/>
        </w:rPr>
        <w:t>ulturales en el Sistema CONALEP;</w:t>
      </w:r>
      <w:r w:rsidR="00132842" w:rsidRPr="0077424F">
        <w:rPr>
          <w:rFonts w:cs="Arial"/>
          <w:szCs w:val="20"/>
        </w:rPr>
        <w:t xml:space="preserve"> </w:t>
      </w:r>
    </w:p>
    <w:p w14:paraId="1B9062E1" w14:textId="6914F42D" w:rsidR="00132842" w:rsidRPr="0077424F" w:rsidRDefault="00132842" w:rsidP="00190F72">
      <w:pPr>
        <w:pStyle w:val="Prrafodelista"/>
        <w:numPr>
          <w:ilvl w:val="0"/>
          <w:numId w:val="30"/>
        </w:numPr>
        <w:spacing w:after="0" w:line="276" w:lineRule="auto"/>
        <w:rPr>
          <w:rFonts w:cs="Arial"/>
          <w:szCs w:val="20"/>
        </w:rPr>
      </w:pPr>
      <w:r w:rsidRPr="0077424F">
        <w:rPr>
          <w:rFonts w:cs="Arial"/>
          <w:szCs w:val="20"/>
        </w:rPr>
        <w:t xml:space="preserve">Difundir y supervisar la aplicación de la normatividad para la operación del programa de Emprendimiento del Sistema CONALEP; </w:t>
      </w:r>
      <w:r w:rsidR="00D46D18" w:rsidRPr="0077424F">
        <w:rPr>
          <w:rFonts w:cs="Arial"/>
          <w:szCs w:val="20"/>
        </w:rPr>
        <w:t xml:space="preserve"> </w:t>
      </w:r>
    </w:p>
    <w:p w14:paraId="5FCF1C6B" w14:textId="2F424DDE" w:rsidR="00D46D18" w:rsidRPr="0077424F" w:rsidRDefault="00D46D18" w:rsidP="00190F72">
      <w:pPr>
        <w:pStyle w:val="Prrafodelista"/>
        <w:numPr>
          <w:ilvl w:val="0"/>
          <w:numId w:val="30"/>
        </w:numPr>
        <w:spacing w:after="0" w:line="276" w:lineRule="auto"/>
        <w:rPr>
          <w:rFonts w:cs="Arial"/>
          <w:szCs w:val="20"/>
        </w:rPr>
      </w:pPr>
      <w:r w:rsidRPr="0077424F">
        <w:rPr>
          <w:rFonts w:cs="Arial"/>
          <w:szCs w:val="20"/>
        </w:rPr>
        <w:t xml:space="preserve">Definir las bases conceptuales y metodológicas para el Programa </w:t>
      </w:r>
      <w:r w:rsidR="00132842" w:rsidRPr="0077424F">
        <w:rPr>
          <w:rFonts w:cs="Arial"/>
          <w:szCs w:val="20"/>
        </w:rPr>
        <w:t xml:space="preserve">Institucional </w:t>
      </w:r>
      <w:r w:rsidRPr="0077424F">
        <w:rPr>
          <w:rFonts w:cs="Arial"/>
          <w:szCs w:val="20"/>
        </w:rPr>
        <w:t>de Orientación Educativa y llevar a cabo el seguimiento de su aplicación en los planteles del Sistema CONALEP;</w:t>
      </w:r>
    </w:p>
    <w:p w14:paraId="27820FB0" w14:textId="77777777" w:rsidR="00D46D18" w:rsidRPr="0077424F" w:rsidRDefault="00D46D18" w:rsidP="00190F72">
      <w:pPr>
        <w:pStyle w:val="Prrafodelista"/>
        <w:numPr>
          <w:ilvl w:val="0"/>
          <w:numId w:val="30"/>
        </w:numPr>
        <w:spacing w:after="0" w:line="276" w:lineRule="auto"/>
        <w:rPr>
          <w:rFonts w:cs="Arial"/>
          <w:szCs w:val="20"/>
        </w:rPr>
      </w:pPr>
      <w:r w:rsidRPr="0077424F">
        <w:rPr>
          <w:rFonts w:cs="Arial"/>
          <w:szCs w:val="20"/>
        </w:rPr>
        <w:t>Dirigir e integrar el registro de alumnos próximos a egresar del Sistema CONALEP, para fines de estudios de seguimiento, que pueden realizar diferentes áreas del Colegio de acuerdo a su ámbito de competencia;</w:t>
      </w:r>
    </w:p>
    <w:p w14:paraId="43A08C1C" w14:textId="77777777" w:rsidR="00D46D18" w:rsidRPr="0077424F" w:rsidRDefault="00C10B21" w:rsidP="00190F72">
      <w:pPr>
        <w:pStyle w:val="Prrafodelista"/>
        <w:numPr>
          <w:ilvl w:val="0"/>
          <w:numId w:val="30"/>
        </w:numPr>
        <w:spacing w:after="0" w:line="276" w:lineRule="auto"/>
        <w:rPr>
          <w:rFonts w:cs="Arial"/>
          <w:szCs w:val="20"/>
        </w:rPr>
      </w:pPr>
      <w:r w:rsidRPr="0077424F">
        <w:rPr>
          <w:rFonts w:cs="Arial"/>
          <w:szCs w:val="20"/>
        </w:rPr>
        <w:t>S</w:t>
      </w:r>
      <w:r w:rsidR="00D46D18" w:rsidRPr="0077424F">
        <w:rPr>
          <w:rFonts w:cs="Arial"/>
          <w:szCs w:val="20"/>
        </w:rPr>
        <w:t>upervisar la aplicación de la normatividad para la valoración del aprovechamiento académico;</w:t>
      </w:r>
    </w:p>
    <w:p w14:paraId="012BD85B" w14:textId="61659218" w:rsidR="00D46D18" w:rsidRPr="0077424F" w:rsidRDefault="00D46D18" w:rsidP="00190F72">
      <w:pPr>
        <w:pStyle w:val="Prrafodelista"/>
        <w:numPr>
          <w:ilvl w:val="0"/>
          <w:numId w:val="30"/>
        </w:numPr>
        <w:spacing w:after="0" w:line="276" w:lineRule="auto"/>
        <w:rPr>
          <w:rFonts w:cs="Arial"/>
          <w:szCs w:val="20"/>
        </w:rPr>
      </w:pPr>
      <w:r w:rsidRPr="0077424F">
        <w:rPr>
          <w:rFonts w:cs="Arial"/>
          <w:szCs w:val="20"/>
        </w:rPr>
        <w:t>Coordinar la operación de convenios y acuerdos de colaboración con instituciones nacionales e internacionales en materia de servicios educativos</w:t>
      </w:r>
      <w:r w:rsidR="00132842" w:rsidRPr="0077424F">
        <w:rPr>
          <w:rFonts w:cs="Arial"/>
          <w:szCs w:val="20"/>
        </w:rPr>
        <w:t xml:space="preserve"> y de programas de desarrollo del estudiante</w:t>
      </w:r>
      <w:r w:rsidRPr="0077424F">
        <w:rPr>
          <w:rFonts w:cs="Arial"/>
          <w:szCs w:val="20"/>
        </w:rPr>
        <w:t>;</w:t>
      </w:r>
    </w:p>
    <w:p w14:paraId="0A17C7CB" w14:textId="77777777" w:rsidR="00D46D18" w:rsidRPr="0077424F" w:rsidRDefault="00D46D18" w:rsidP="00190F72">
      <w:pPr>
        <w:pStyle w:val="Prrafodelista"/>
        <w:numPr>
          <w:ilvl w:val="0"/>
          <w:numId w:val="30"/>
        </w:numPr>
        <w:spacing w:after="0" w:line="276" w:lineRule="auto"/>
        <w:rPr>
          <w:rFonts w:cs="Arial"/>
          <w:szCs w:val="20"/>
        </w:rPr>
      </w:pPr>
      <w:r w:rsidRPr="0077424F">
        <w:rPr>
          <w:rFonts w:cs="Arial"/>
          <w:szCs w:val="20"/>
        </w:rPr>
        <w:t>Proponer los mecanismos para la sistematización del registro y control de los servicios educativos en el Sistema CONALEP y analizar la información estadística generada por los mismos;</w:t>
      </w:r>
    </w:p>
    <w:p w14:paraId="4D587B15" w14:textId="008B836E" w:rsidR="00D46D18" w:rsidRPr="0077424F" w:rsidRDefault="00D46D18" w:rsidP="00190F72">
      <w:pPr>
        <w:pStyle w:val="Prrafodelista"/>
        <w:numPr>
          <w:ilvl w:val="0"/>
          <w:numId w:val="30"/>
        </w:numPr>
        <w:spacing w:after="0" w:line="276" w:lineRule="auto"/>
        <w:rPr>
          <w:rFonts w:cs="Arial"/>
          <w:szCs w:val="20"/>
        </w:rPr>
      </w:pPr>
      <w:r w:rsidRPr="0077424F">
        <w:rPr>
          <w:rFonts w:cs="Arial"/>
          <w:szCs w:val="20"/>
        </w:rPr>
        <w:t>Asesorar y capacitar al personal involucrado en la operación de servicios educativos</w:t>
      </w:r>
      <w:r w:rsidR="00132842" w:rsidRPr="0077424F">
        <w:rPr>
          <w:rFonts w:cs="Arial"/>
          <w:szCs w:val="20"/>
        </w:rPr>
        <w:t xml:space="preserve"> y de programas de desarrollo del estudiante</w:t>
      </w:r>
      <w:r w:rsidRPr="0077424F">
        <w:rPr>
          <w:rFonts w:cs="Arial"/>
          <w:szCs w:val="20"/>
        </w:rPr>
        <w:t xml:space="preserve"> en el Sistema CONALEP;</w:t>
      </w:r>
    </w:p>
    <w:p w14:paraId="5676ACC8" w14:textId="77777777" w:rsidR="00D46D18" w:rsidRPr="0077424F" w:rsidRDefault="00D46D18" w:rsidP="00190F72">
      <w:pPr>
        <w:pStyle w:val="Prrafodelista"/>
        <w:numPr>
          <w:ilvl w:val="0"/>
          <w:numId w:val="30"/>
        </w:numPr>
        <w:spacing w:after="0" w:line="276" w:lineRule="auto"/>
        <w:rPr>
          <w:rFonts w:cs="Arial"/>
          <w:szCs w:val="20"/>
        </w:rPr>
      </w:pPr>
      <w:r w:rsidRPr="0077424F">
        <w:rPr>
          <w:rFonts w:cs="Arial"/>
          <w:szCs w:val="20"/>
        </w:rPr>
        <w:t>Coordinar el proceso de admisión de alumnos, en el Sistema CONALEP;</w:t>
      </w:r>
    </w:p>
    <w:p w14:paraId="21CF5637" w14:textId="0C5A8EC6" w:rsidR="00D46D18" w:rsidRPr="0077424F" w:rsidRDefault="00273EA5" w:rsidP="00190F72">
      <w:pPr>
        <w:pStyle w:val="Prrafodelista"/>
        <w:numPr>
          <w:ilvl w:val="0"/>
          <w:numId w:val="30"/>
        </w:numPr>
        <w:spacing w:after="0" w:line="276" w:lineRule="auto"/>
        <w:rPr>
          <w:rFonts w:cs="Arial"/>
          <w:szCs w:val="20"/>
        </w:rPr>
      </w:pPr>
      <w:r w:rsidRPr="0077424F">
        <w:rPr>
          <w:rFonts w:cs="Arial"/>
          <w:szCs w:val="20"/>
        </w:rPr>
        <w:t xml:space="preserve">Proponer la actualización de la normativa que regule los trámites escolares, convivencia escolar, así como el proyecto de calendario escolar </w:t>
      </w:r>
      <w:r w:rsidR="00D46D18" w:rsidRPr="0077424F">
        <w:rPr>
          <w:rFonts w:cs="Arial"/>
          <w:szCs w:val="20"/>
        </w:rPr>
        <w:t>del Sistema CONALEP</w:t>
      </w:r>
      <w:r w:rsidR="0049578C">
        <w:rPr>
          <w:rFonts w:cs="Arial"/>
          <w:color w:val="0070C0"/>
          <w:szCs w:val="20"/>
        </w:rPr>
        <w:t>;</w:t>
      </w:r>
    </w:p>
    <w:p w14:paraId="15B56FDC" w14:textId="7BCC5A90" w:rsidR="00132842" w:rsidRPr="00F55B68" w:rsidRDefault="00D46D18" w:rsidP="00190F72">
      <w:pPr>
        <w:pStyle w:val="Prrafodelista"/>
        <w:numPr>
          <w:ilvl w:val="0"/>
          <w:numId w:val="30"/>
        </w:numPr>
        <w:spacing w:after="0" w:line="276" w:lineRule="auto"/>
        <w:jc w:val="left"/>
        <w:rPr>
          <w:rFonts w:cs="Arial"/>
          <w:szCs w:val="20"/>
        </w:rPr>
      </w:pPr>
      <w:r w:rsidRPr="0077424F">
        <w:rPr>
          <w:rFonts w:cs="Arial"/>
          <w:szCs w:val="20"/>
        </w:rPr>
        <w:lastRenderedPageBreak/>
        <w:t xml:space="preserve">Proponer los criterios para definir las cuotas por servicios administrativos aplicables a los </w:t>
      </w:r>
      <w:r w:rsidRPr="00F55B68">
        <w:rPr>
          <w:rFonts w:cs="Arial"/>
          <w:szCs w:val="20"/>
        </w:rPr>
        <w:t>planteles CONALEP</w:t>
      </w:r>
      <w:r w:rsidR="00132842" w:rsidRPr="00F55B68">
        <w:rPr>
          <w:rFonts w:cs="Arial"/>
          <w:szCs w:val="20"/>
        </w:rPr>
        <w:t xml:space="preserve">, y emitir opinión acerca de las aplicables en los Colegios Estatales, </w:t>
      </w:r>
      <w:r w:rsidR="001A1E1B" w:rsidRPr="00F55B68">
        <w:rPr>
          <w:rFonts w:cs="Arial"/>
          <w:szCs w:val="20"/>
        </w:rPr>
        <w:t>e</w:t>
      </w:r>
    </w:p>
    <w:p w14:paraId="2A2B427D" w14:textId="2E5FA8F8" w:rsidR="00D46D18" w:rsidRPr="00F55B68" w:rsidRDefault="007B4B57" w:rsidP="00190F72">
      <w:pPr>
        <w:pStyle w:val="Prrafodelista"/>
        <w:numPr>
          <w:ilvl w:val="0"/>
          <w:numId w:val="30"/>
        </w:numPr>
        <w:spacing w:after="0" w:line="276" w:lineRule="auto"/>
        <w:rPr>
          <w:rFonts w:cs="Arial"/>
          <w:szCs w:val="20"/>
        </w:rPr>
      </w:pPr>
      <w:r w:rsidRPr="00F55B68">
        <w:rPr>
          <w:szCs w:val="20"/>
        </w:rPr>
        <w:t xml:space="preserve">Instrumentar, coordinar y verificar </w:t>
      </w:r>
      <w:r w:rsidRPr="00F55B68">
        <w:rPr>
          <w:rFonts w:cs="Arial"/>
          <w:szCs w:val="20"/>
        </w:rPr>
        <w:t xml:space="preserve">con las unidades administrativas, </w:t>
      </w:r>
      <w:r w:rsidRPr="00F55B68">
        <w:rPr>
          <w:szCs w:val="20"/>
        </w:rPr>
        <w:t xml:space="preserve">la aplicación de </w:t>
      </w:r>
      <w:r w:rsidR="00132842" w:rsidRPr="00F55B68">
        <w:rPr>
          <w:rFonts w:cs="Arial"/>
          <w:szCs w:val="20"/>
        </w:rPr>
        <w:t xml:space="preserve">los programas federales de becas.   </w:t>
      </w:r>
      <w:r w:rsidR="00D50574" w:rsidRPr="00F55B68">
        <w:rPr>
          <w:rFonts w:cs="Arial"/>
          <w:szCs w:val="20"/>
        </w:rPr>
        <w:t xml:space="preserve">                                                                                                                                     </w:t>
      </w:r>
    </w:p>
    <w:p w14:paraId="58A28C53" w14:textId="77777777" w:rsidR="00D46D18" w:rsidRPr="00316201" w:rsidRDefault="00D46D18" w:rsidP="00546911">
      <w:pPr>
        <w:pStyle w:val="Texto"/>
        <w:spacing w:after="0" w:line="276" w:lineRule="auto"/>
        <w:ind w:left="720"/>
        <w:rPr>
          <w:rFonts w:ascii="Montserrat" w:hAnsi="Montserrat"/>
          <w:sz w:val="20"/>
        </w:rPr>
      </w:pPr>
    </w:p>
    <w:p w14:paraId="6EEE40F7" w14:textId="77777777" w:rsidR="00C10B21" w:rsidRPr="00316201" w:rsidRDefault="00C10B21" w:rsidP="00546911">
      <w:pPr>
        <w:numPr>
          <w:ilvl w:val="2"/>
          <w:numId w:val="2"/>
        </w:numPr>
        <w:spacing w:after="0" w:line="276" w:lineRule="auto"/>
        <w:rPr>
          <w:rFonts w:cs="Arial"/>
          <w:szCs w:val="20"/>
        </w:rPr>
      </w:pPr>
      <w:r w:rsidRPr="00316201">
        <w:rPr>
          <w:szCs w:val="20"/>
        </w:rPr>
        <w:t xml:space="preserve">Corresponde a la </w:t>
      </w:r>
      <w:r w:rsidR="00AA6386" w:rsidRPr="00316201">
        <w:rPr>
          <w:szCs w:val="20"/>
        </w:rPr>
        <w:t xml:space="preserve">persona </w:t>
      </w:r>
      <w:r w:rsidRPr="00316201">
        <w:rPr>
          <w:szCs w:val="20"/>
        </w:rPr>
        <w:t xml:space="preserve">Titular de la </w:t>
      </w:r>
      <w:r w:rsidRPr="000C5EC6">
        <w:rPr>
          <w:b/>
          <w:szCs w:val="20"/>
        </w:rPr>
        <w:t xml:space="preserve">Dirección de Certificación de </w:t>
      </w:r>
      <w:r w:rsidR="00F845E5" w:rsidRPr="000C5EC6">
        <w:rPr>
          <w:b/>
          <w:szCs w:val="20"/>
        </w:rPr>
        <w:t>C</w:t>
      </w:r>
      <w:r w:rsidRPr="000C5EC6">
        <w:rPr>
          <w:b/>
          <w:szCs w:val="20"/>
        </w:rPr>
        <w:t>ompetencias</w:t>
      </w:r>
      <w:r w:rsidRPr="00316201">
        <w:rPr>
          <w:szCs w:val="20"/>
        </w:rPr>
        <w:t xml:space="preserve"> el ejercicio de las siguientes facultades:</w:t>
      </w:r>
    </w:p>
    <w:p w14:paraId="453F2463" w14:textId="77777777" w:rsidR="00C10B21" w:rsidRPr="00316201" w:rsidRDefault="00C10B21" w:rsidP="00546911">
      <w:pPr>
        <w:pStyle w:val="Texto"/>
        <w:spacing w:after="0" w:line="276" w:lineRule="auto"/>
        <w:ind w:left="720"/>
        <w:rPr>
          <w:rFonts w:ascii="Montserrat" w:hAnsi="Montserrat"/>
          <w:sz w:val="20"/>
        </w:rPr>
      </w:pPr>
    </w:p>
    <w:p w14:paraId="2263D018" w14:textId="77777777" w:rsidR="00D46D18" w:rsidRPr="00F45AC3" w:rsidRDefault="00D46D18" w:rsidP="00190F72">
      <w:pPr>
        <w:pStyle w:val="Prrafodelista"/>
        <w:numPr>
          <w:ilvl w:val="0"/>
          <w:numId w:val="31"/>
        </w:numPr>
        <w:spacing w:after="0" w:line="276" w:lineRule="auto"/>
        <w:rPr>
          <w:szCs w:val="20"/>
        </w:rPr>
      </w:pPr>
      <w:r w:rsidRPr="00F45AC3">
        <w:rPr>
          <w:szCs w:val="20"/>
        </w:rPr>
        <w:t>Definir y difundir los lineamientos y criterios para la operación de los servicios de evaluación con fines de certificación de competencias, en el Sistema CONALEP;</w:t>
      </w:r>
    </w:p>
    <w:p w14:paraId="6A32F24C" w14:textId="1D629DAF" w:rsidR="00D46D18" w:rsidRPr="00F45AC3" w:rsidRDefault="00D46D18" w:rsidP="00190F72">
      <w:pPr>
        <w:pStyle w:val="Prrafodelista"/>
        <w:numPr>
          <w:ilvl w:val="0"/>
          <w:numId w:val="31"/>
        </w:numPr>
        <w:spacing w:after="0" w:line="276" w:lineRule="auto"/>
        <w:rPr>
          <w:szCs w:val="20"/>
        </w:rPr>
      </w:pPr>
      <w:r w:rsidRPr="00F45AC3">
        <w:rPr>
          <w:szCs w:val="20"/>
        </w:rPr>
        <w:t xml:space="preserve">Evaluar y determinar la viabilidad de la acreditación y renovación de </w:t>
      </w:r>
      <w:r w:rsidR="009A0251" w:rsidRPr="00F45AC3">
        <w:rPr>
          <w:szCs w:val="20"/>
        </w:rPr>
        <w:t xml:space="preserve">Unidades Administrativas </w:t>
      </w:r>
      <w:r w:rsidRPr="00F45AC3">
        <w:rPr>
          <w:szCs w:val="20"/>
        </w:rPr>
        <w:t>del Sistema CONALEP, como centros de evaluación, así como de instancias externas que lo soliciten;</w:t>
      </w:r>
    </w:p>
    <w:p w14:paraId="3F8635AF" w14:textId="45F7C5A9" w:rsidR="00D46D18" w:rsidRPr="00F45AC3" w:rsidRDefault="00D46D18" w:rsidP="00190F72">
      <w:pPr>
        <w:pStyle w:val="Prrafodelista"/>
        <w:numPr>
          <w:ilvl w:val="0"/>
          <w:numId w:val="31"/>
        </w:numPr>
        <w:spacing w:after="0" w:line="276" w:lineRule="auto"/>
        <w:rPr>
          <w:szCs w:val="20"/>
        </w:rPr>
      </w:pPr>
      <w:r w:rsidRPr="00F45AC3">
        <w:rPr>
          <w:szCs w:val="20"/>
        </w:rPr>
        <w:t xml:space="preserve">Gestionar la acreditación y renovación de los Centros de Evaluación, instancias de evaluación internas o externas aprobadas por el CONALEP </w:t>
      </w:r>
      <w:r w:rsidR="00492958" w:rsidRPr="00F45AC3">
        <w:rPr>
          <w:szCs w:val="20"/>
        </w:rPr>
        <w:t>o</w:t>
      </w:r>
      <w:r w:rsidRPr="00F45AC3">
        <w:rPr>
          <w:szCs w:val="20"/>
        </w:rPr>
        <w:t xml:space="preserve"> Entidad de Certificación y Evaluación de Competencias;</w:t>
      </w:r>
    </w:p>
    <w:p w14:paraId="1AC65FE1" w14:textId="59B9C890" w:rsidR="00D46D18" w:rsidRPr="00F45AC3" w:rsidRDefault="00D46D18" w:rsidP="00190F72">
      <w:pPr>
        <w:pStyle w:val="Prrafodelista"/>
        <w:numPr>
          <w:ilvl w:val="0"/>
          <w:numId w:val="31"/>
        </w:numPr>
        <w:spacing w:after="0" w:line="276" w:lineRule="auto"/>
        <w:rPr>
          <w:szCs w:val="20"/>
        </w:rPr>
      </w:pPr>
      <w:r w:rsidRPr="00F45AC3">
        <w:rPr>
          <w:szCs w:val="20"/>
        </w:rPr>
        <w:t>Proponer la acreditación y renovación de estándares de competencia requeridos en el Sistema CONALEP, que sirvan de insumo al proceso de diseño curricular para la formación profesional técnica, la capacitación laboral y la evaluación y certificación de los usuarios–alumn</w:t>
      </w:r>
      <w:r w:rsidR="00C83CE2" w:rsidRPr="00F45AC3">
        <w:rPr>
          <w:szCs w:val="20"/>
        </w:rPr>
        <w:t>ado</w:t>
      </w:r>
      <w:r w:rsidRPr="00F45AC3">
        <w:rPr>
          <w:szCs w:val="20"/>
        </w:rPr>
        <w:t xml:space="preserve">, </w:t>
      </w:r>
      <w:r w:rsidR="00E70905" w:rsidRPr="00F45AC3">
        <w:rPr>
          <w:szCs w:val="20"/>
        </w:rPr>
        <w:t xml:space="preserve">personas </w:t>
      </w:r>
      <w:r w:rsidRPr="00F45AC3">
        <w:rPr>
          <w:szCs w:val="20"/>
        </w:rPr>
        <w:t>egresad</w:t>
      </w:r>
      <w:r w:rsidR="00E70905" w:rsidRPr="00F45AC3">
        <w:rPr>
          <w:szCs w:val="20"/>
        </w:rPr>
        <w:t>a</w:t>
      </w:r>
      <w:r w:rsidRPr="00F45AC3">
        <w:rPr>
          <w:szCs w:val="20"/>
        </w:rPr>
        <w:t>s y público en general;</w:t>
      </w:r>
    </w:p>
    <w:p w14:paraId="47590465" w14:textId="55FB6D09" w:rsidR="00D46D18" w:rsidRPr="00F45AC3" w:rsidRDefault="0009510C" w:rsidP="00190F72">
      <w:pPr>
        <w:pStyle w:val="Prrafodelista"/>
        <w:numPr>
          <w:ilvl w:val="0"/>
          <w:numId w:val="31"/>
        </w:numPr>
        <w:spacing w:after="0" w:line="276" w:lineRule="auto"/>
        <w:rPr>
          <w:szCs w:val="20"/>
        </w:rPr>
      </w:pPr>
      <w:r w:rsidRPr="00F45AC3">
        <w:rPr>
          <w:szCs w:val="20"/>
        </w:rPr>
        <w:t>Emitir o g</w:t>
      </w:r>
      <w:r w:rsidR="00D46D18" w:rsidRPr="00F45AC3">
        <w:rPr>
          <w:szCs w:val="20"/>
        </w:rPr>
        <w:t>estionar la expedición de certificados</w:t>
      </w:r>
      <w:r w:rsidR="00132842" w:rsidRPr="00F45AC3">
        <w:rPr>
          <w:szCs w:val="20"/>
        </w:rPr>
        <w:t xml:space="preserve"> de competencias</w:t>
      </w:r>
      <w:r w:rsidR="00D46D18" w:rsidRPr="00F45AC3">
        <w:rPr>
          <w:szCs w:val="20"/>
        </w:rPr>
        <w:t xml:space="preserve"> de las personas evaluadas en el Sistema CONALEP;</w:t>
      </w:r>
    </w:p>
    <w:p w14:paraId="3D0A5F5F" w14:textId="77777777" w:rsidR="00D46D18" w:rsidRPr="00F45AC3" w:rsidRDefault="00D46D18" w:rsidP="00190F72">
      <w:pPr>
        <w:pStyle w:val="Prrafodelista"/>
        <w:numPr>
          <w:ilvl w:val="0"/>
          <w:numId w:val="31"/>
        </w:numPr>
        <w:spacing w:after="0" w:line="276" w:lineRule="auto"/>
        <w:rPr>
          <w:szCs w:val="20"/>
        </w:rPr>
      </w:pPr>
      <w:r w:rsidRPr="00F45AC3">
        <w:rPr>
          <w:szCs w:val="20"/>
        </w:rPr>
        <w:t>Definir e impulsar la oferta de servicios de evaluación con fines de certificación de competencia del Sistema CONALEP;</w:t>
      </w:r>
    </w:p>
    <w:p w14:paraId="51F9A0B1" w14:textId="77777777" w:rsidR="00D46D18" w:rsidRPr="00F45AC3" w:rsidRDefault="00D46D18" w:rsidP="00190F72">
      <w:pPr>
        <w:pStyle w:val="Prrafodelista"/>
        <w:numPr>
          <w:ilvl w:val="0"/>
          <w:numId w:val="31"/>
        </w:numPr>
        <w:spacing w:after="0" w:line="276" w:lineRule="auto"/>
        <w:rPr>
          <w:szCs w:val="20"/>
        </w:rPr>
      </w:pPr>
      <w:r w:rsidRPr="00F45AC3">
        <w:rPr>
          <w:szCs w:val="20"/>
        </w:rPr>
        <w:t>Promover con instituciones públicas y privadas programas de evaluación con fines de certificación de competencias factibles de implementar en el Sistema CONALEP;</w:t>
      </w:r>
    </w:p>
    <w:p w14:paraId="709696B1" w14:textId="4B5C8F96" w:rsidR="00D46D18" w:rsidRPr="00F45AC3" w:rsidRDefault="00D46D18" w:rsidP="00190F72">
      <w:pPr>
        <w:pStyle w:val="Prrafodelista"/>
        <w:numPr>
          <w:ilvl w:val="0"/>
          <w:numId w:val="31"/>
        </w:numPr>
        <w:spacing w:after="0" w:line="276" w:lineRule="auto"/>
        <w:rPr>
          <w:szCs w:val="20"/>
        </w:rPr>
      </w:pPr>
      <w:r w:rsidRPr="00F45AC3">
        <w:rPr>
          <w:szCs w:val="20"/>
        </w:rPr>
        <w:t xml:space="preserve">Coordinar la implementación de programas de evaluación con fines de certificación de competencias de cobertura regional </w:t>
      </w:r>
      <w:r w:rsidR="00146BAA" w:rsidRPr="00F45AC3">
        <w:rPr>
          <w:szCs w:val="20"/>
        </w:rPr>
        <w:t>o</w:t>
      </w:r>
      <w:r w:rsidRPr="00F45AC3">
        <w:rPr>
          <w:szCs w:val="20"/>
        </w:rPr>
        <w:t xml:space="preserve"> nacional en el Sistema CONALEP;</w:t>
      </w:r>
    </w:p>
    <w:p w14:paraId="5C1FEFD2" w14:textId="6C3600AC" w:rsidR="00D46D18" w:rsidRPr="00F45AC3" w:rsidRDefault="007B4B57" w:rsidP="00190F72">
      <w:pPr>
        <w:pStyle w:val="Prrafodelista"/>
        <w:numPr>
          <w:ilvl w:val="0"/>
          <w:numId w:val="31"/>
        </w:numPr>
        <w:spacing w:after="0" w:line="276" w:lineRule="auto"/>
        <w:rPr>
          <w:szCs w:val="20"/>
        </w:rPr>
      </w:pPr>
      <w:r>
        <w:rPr>
          <w:szCs w:val="20"/>
        </w:rPr>
        <w:t>E</w:t>
      </w:r>
      <w:r w:rsidR="00D46D18" w:rsidRPr="00F45AC3">
        <w:rPr>
          <w:szCs w:val="20"/>
        </w:rPr>
        <w:t>valuar los resultados de la operación de los servicios de evaluación con fines de certificación de competencias en el Sistema CONALEP e informar sobre éstos a las instancias interna</w:t>
      </w:r>
      <w:r w:rsidR="00F624A9" w:rsidRPr="00F45AC3">
        <w:rPr>
          <w:szCs w:val="20"/>
        </w:rPr>
        <w:t>s</w:t>
      </w:r>
      <w:r w:rsidR="00D46D18" w:rsidRPr="00F45AC3">
        <w:rPr>
          <w:szCs w:val="20"/>
        </w:rPr>
        <w:t xml:space="preserve"> y externas que lo soliciten;</w:t>
      </w:r>
    </w:p>
    <w:p w14:paraId="50403E4E" w14:textId="36D7D418" w:rsidR="00D46D18" w:rsidRPr="008229F7" w:rsidRDefault="00D46D18" w:rsidP="00190F72">
      <w:pPr>
        <w:pStyle w:val="Prrafodelista"/>
        <w:numPr>
          <w:ilvl w:val="0"/>
          <w:numId w:val="31"/>
        </w:numPr>
        <w:spacing w:after="0" w:line="276" w:lineRule="auto"/>
        <w:rPr>
          <w:szCs w:val="20"/>
        </w:rPr>
      </w:pPr>
      <w:r w:rsidRPr="00F45AC3">
        <w:rPr>
          <w:szCs w:val="20"/>
        </w:rPr>
        <w:t xml:space="preserve">Promover la certificación de competencias y que aumenten las posibilidades de inserción </w:t>
      </w:r>
      <w:r w:rsidR="00146BAA" w:rsidRPr="00F45AC3">
        <w:rPr>
          <w:szCs w:val="20"/>
        </w:rPr>
        <w:t>o</w:t>
      </w:r>
      <w:r w:rsidRPr="00F45AC3">
        <w:rPr>
          <w:szCs w:val="20"/>
        </w:rPr>
        <w:t xml:space="preserve"> </w:t>
      </w:r>
      <w:r w:rsidRPr="008229F7">
        <w:rPr>
          <w:szCs w:val="20"/>
        </w:rPr>
        <w:t>movilidad laboral de</w:t>
      </w:r>
      <w:r w:rsidR="0009510C" w:rsidRPr="008229F7">
        <w:rPr>
          <w:szCs w:val="20"/>
        </w:rPr>
        <w:t xml:space="preserve">l alumnado </w:t>
      </w:r>
      <w:r w:rsidRPr="008229F7">
        <w:rPr>
          <w:szCs w:val="20"/>
        </w:rPr>
        <w:t xml:space="preserve">y </w:t>
      </w:r>
      <w:r w:rsidR="005B0AD0" w:rsidRPr="008229F7">
        <w:rPr>
          <w:szCs w:val="20"/>
        </w:rPr>
        <w:t xml:space="preserve">personas </w:t>
      </w:r>
      <w:r w:rsidRPr="008229F7">
        <w:rPr>
          <w:szCs w:val="20"/>
        </w:rPr>
        <w:t>egresad</w:t>
      </w:r>
      <w:r w:rsidR="005B0AD0" w:rsidRPr="008229F7">
        <w:rPr>
          <w:szCs w:val="20"/>
        </w:rPr>
        <w:t>as</w:t>
      </w:r>
      <w:r w:rsidRPr="008229F7">
        <w:rPr>
          <w:szCs w:val="20"/>
        </w:rPr>
        <w:t>;</w:t>
      </w:r>
    </w:p>
    <w:p w14:paraId="4BA30935" w14:textId="4259EA67" w:rsidR="00D46D18" w:rsidRPr="008229F7" w:rsidRDefault="00D46D18" w:rsidP="00190F72">
      <w:pPr>
        <w:pStyle w:val="Prrafodelista"/>
        <w:numPr>
          <w:ilvl w:val="0"/>
          <w:numId w:val="31"/>
        </w:numPr>
        <w:spacing w:after="0" w:line="276" w:lineRule="auto"/>
        <w:rPr>
          <w:szCs w:val="20"/>
        </w:rPr>
      </w:pPr>
      <w:r w:rsidRPr="008229F7">
        <w:rPr>
          <w:szCs w:val="20"/>
        </w:rPr>
        <w:t>Establecer los mecanismos de coordinación, capacitación y asesoría a los responsables de la operación de los servicios de evaluación con fines de certificación de competencias</w:t>
      </w:r>
      <w:r w:rsidR="00372F5F" w:rsidRPr="008229F7">
        <w:rPr>
          <w:color w:val="0070C0"/>
          <w:szCs w:val="20"/>
        </w:rPr>
        <w:t>,</w:t>
      </w:r>
      <w:r w:rsidRPr="008229F7">
        <w:rPr>
          <w:szCs w:val="20"/>
        </w:rPr>
        <w:t xml:space="preserve"> y</w:t>
      </w:r>
    </w:p>
    <w:p w14:paraId="48A50C0C" w14:textId="77777777" w:rsidR="00D46D18" w:rsidRPr="00316201" w:rsidRDefault="00D46D18" w:rsidP="00190F72">
      <w:pPr>
        <w:pStyle w:val="Prrafodelista"/>
        <w:numPr>
          <w:ilvl w:val="0"/>
          <w:numId w:val="31"/>
        </w:numPr>
        <w:spacing w:after="0" w:line="276" w:lineRule="auto"/>
        <w:rPr>
          <w:szCs w:val="20"/>
        </w:rPr>
      </w:pPr>
      <w:r w:rsidRPr="008229F7">
        <w:rPr>
          <w:szCs w:val="20"/>
        </w:rPr>
        <w:t>Dirigir las gestiones inherentes al diseño, desarrollo y validación de nuevos estándares</w:t>
      </w:r>
      <w:r w:rsidRPr="00316201">
        <w:rPr>
          <w:szCs w:val="20"/>
        </w:rPr>
        <w:t xml:space="preserve"> de competencia.</w:t>
      </w:r>
    </w:p>
    <w:p w14:paraId="7ECC015F" w14:textId="77777777" w:rsidR="00637AE8" w:rsidRPr="00316201" w:rsidRDefault="00637AE8" w:rsidP="00546911">
      <w:pPr>
        <w:spacing w:after="0" w:line="276" w:lineRule="auto"/>
        <w:rPr>
          <w:szCs w:val="20"/>
        </w:rPr>
      </w:pPr>
    </w:p>
    <w:p w14:paraId="735D919E" w14:textId="77777777" w:rsidR="005D693B" w:rsidRPr="00A81213" w:rsidRDefault="005D693B" w:rsidP="00546911">
      <w:pPr>
        <w:numPr>
          <w:ilvl w:val="2"/>
          <w:numId w:val="2"/>
        </w:numPr>
        <w:spacing w:after="0" w:line="276" w:lineRule="auto"/>
        <w:rPr>
          <w:rFonts w:cs="Arial"/>
          <w:szCs w:val="20"/>
        </w:rPr>
      </w:pPr>
      <w:r w:rsidRPr="00A81213">
        <w:rPr>
          <w:szCs w:val="20"/>
        </w:rPr>
        <w:t xml:space="preserve">Corresponde a la </w:t>
      </w:r>
      <w:r w:rsidR="00AA6386" w:rsidRPr="00A81213">
        <w:rPr>
          <w:szCs w:val="20"/>
        </w:rPr>
        <w:t xml:space="preserve">persona </w:t>
      </w:r>
      <w:r w:rsidR="004D0C04" w:rsidRPr="00A81213">
        <w:rPr>
          <w:szCs w:val="20"/>
        </w:rPr>
        <w:t xml:space="preserve">Titular </w:t>
      </w:r>
      <w:r w:rsidRPr="00A81213">
        <w:rPr>
          <w:szCs w:val="20"/>
        </w:rPr>
        <w:t xml:space="preserve">de la </w:t>
      </w:r>
      <w:r w:rsidRPr="000C5EC6">
        <w:rPr>
          <w:b/>
          <w:szCs w:val="20"/>
        </w:rPr>
        <w:t>Dirección de Vinculación</w:t>
      </w:r>
      <w:r w:rsidR="00625D97" w:rsidRPr="000C5EC6">
        <w:rPr>
          <w:b/>
          <w:szCs w:val="20"/>
        </w:rPr>
        <w:t>,</w:t>
      </w:r>
      <w:r w:rsidRPr="000C5EC6">
        <w:rPr>
          <w:b/>
          <w:szCs w:val="20"/>
        </w:rPr>
        <w:t xml:space="preserve"> </w:t>
      </w:r>
      <w:r w:rsidR="00625D97" w:rsidRPr="000C5EC6">
        <w:rPr>
          <w:b/>
          <w:szCs w:val="20"/>
        </w:rPr>
        <w:t xml:space="preserve">Servicios Técnicos y de </w:t>
      </w:r>
      <w:r w:rsidR="00D46D18" w:rsidRPr="000C5EC6">
        <w:rPr>
          <w:b/>
          <w:szCs w:val="20"/>
        </w:rPr>
        <w:t xml:space="preserve">Capacitación </w:t>
      </w:r>
      <w:r w:rsidR="00625D97" w:rsidRPr="000C5EC6">
        <w:rPr>
          <w:b/>
          <w:szCs w:val="20"/>
        </w:rPr>
        <w:t xml:space="preserve">Laboral </w:t>
      </w:r>
      <w:r w:rsidRPr="00A81213">
        <w:rPr>
          <w:szCs w:val="20"/>
        </w:rPr>
        <w:t>el ejercicio de las siguientes facultades:</w:t>
      </w:r>
    </w:p>
    <w:p w14:paraId="67A86131" w14:textId="77777777" w:rsidR="00076AE8" w:rsidRPr="00CF77FA" w:rsidRDefault="00076AE8" w:rsidP="00546911">
      <w:pPr>
        <w:spacing w:after="0" w:line="276" w:lineRule="auto"/>
        <w:rPr>
          <w:szCs w:val="20"/>
          <w:highlight w:val="yellow"/>
        </w:rPr>
      </w:pPr>
    </w:p>
    <w:p w14:paraId="41A58C50" w14:textId="77777777" w:rsidR="003A731E" w:rsidRPr="008C5C7B" w:rsidRDefault="003A731E" w:rsidP="00190F72">
      <w:pPr>
        <w:pStyle w:val="Prrafodelista"/>
        <w:numPr>
          <w:ilvl w:val="0"/>
          <w:numId w:val="32"/>
        </w:numPr>
        <w:spacing w:after="0" w:line="276" w:lineRule="auto"/>
        <w:rPr>
          <w:szCs w:val="20"/>
        </w:rPr>
      </w:pPr>
      <w:r w:rsidRPr="008C5C7B">
        <w:rPr>
          <w:szCs w:val="20"/>
        </w:rPr>
        <w:t>Diseñar las estrategias orientadas a fortalecer la vinculación con los sectores productivos: público, social y privado;</w:t>
      </w:r>
    </w:p>
    <w:p w14:paraId="58AF4C57" w14:textId="77777777" w:rsidR="003A731E" w:rsidRPr="008C5C7B" w:rsidRDefault="003A731E" w:rsidP="00190F72">
      <w:pPr>
        <w:pStyle w:val="Prrafodelista"/>
        <w:numPr>
          <w:ilvl w:val="0"/>
          <w:numId w:val="32"/>
        </w:numPr>
        <w:spacing w:after="0" w:line="276" w:lineRule="auto"/>
        <w:rPr>
          <w:szCs w:val="20"/>
        </w:rPr>
      </w:pPr>
      <w:r w:rsidRPr="008C5C7B">
        <w:rPr>
          <w:szCs w:val="20"/>
        </w:rPr>
        <w:lastRenderedPageBreak/>
        <w:t>Diseñar y establecer mecanismos para fortalecer el funcionamiento permanente de los Comités de Vinculación Estatales, y de los planteles;</w:t>
      </w:r>
    </w:p>
    <w:p w14:paraId="58109519" w14:textId="6AF91371" w:rsidR="003A731E" w:rsidRPr="008C5C7B" w:rsidRDefault="003A731E" w:rsidP="00190F72">
      <w:pPr>
        <w:pStyle w:val="Prrafodelista"/>
        <w:numPr>
          <w:ilvl w:val="0"/>
          <w:numId w:val="32"/>
        </w:numPr>
        <w:spacing w:after="0" w:line="276" w:lineRule="auto"/>
        <w:rPr>
          <w:szCs w:val="20"/>
        </w:rPr>
      </w:pPr>
      <w:r w:rsidRPr="008C5C7B">
        <w:rPr>
          <w:szCs w:val="20"/>
        </w:rPr>
        <w:t xml:space="preserve">Proponer </w:t>
      </w:r>
      <w:r w:rsidR="00273EA5" w:rsidRPr="008C5C7B">
        <w:rPr>
          <w:szCs w:val="20"/>
        </w:rPr>
        <w:t xml:space="preserve">las directrices para celebrar </w:t>
      </w:r>
      <w:r w:rsidRPr="008C5C7B">
        <w:rPr>
          <w:szCs w:val="20"/>
        </w:rPr>
        <w:t>convenios y acuerdos institucionales de vinculación nacional e internacional</w:t>
      </w:r>
      <w:r w:rsidR="00273EA5" w:rsidRPr="008C5C7B">
        <w:rPr>
          <w:szCs w:val="20"/>
        </w:rPr>
        <w:t xml:space="preserve">, </w:t>
      </w:r>
      <w:r w:rsidRPr="008C5C7B">
        <w:rPr>
          <w:szCs w:val="20"/>
        </w:rPr>
        <w:t>con las organizaciones de los sectores público, social y privado;</w:t>
      </w:r>
    </w:p>
    <w:p w14:paraId="0F34C4B7" w14:textId="77777777" w:rsidR="003A731E" w:rsidRPr="008C5C7B" w:rsidRDefault="003A731E" w:rsidP="00190F72">
      <w:pPr>
        <w:pStyle w:val="Prrafodelista"/>
        <w:numPr>
          <w:ilvl w:val="0"/>
          <w:numId w:val="32"/>
        </w:numPr>
        <w:spacing w:after="0" w:line="276" w:lineRule="auto"/>
        <w:rPr>
          <w:szCs w:val="20"/>
        </w:rPr>
      </w:pPr>
      <w:r w:rsidRPr="008C5C7B">
        <w:rPr>
          <w:szCs w:val="20"/>
        </w:rPr>
        <w:t>Dirigir la detección de necesidades de servicios institucionales a través de los diferentes medios de vinculación institucional con los sectores productivos: público, social y privado;</w:t>
      </w:r>
    </w:p>
    <w:p w14:paraId="0E2D536E" w14:textId="77777777" w:rsidR="003A731E" w:rsidRPr="008C5C7B" w:rsidRDefault="003A731E" w:rsidP="00190F72">
      <w:pPr>
        <w:pStyle w:val="Prrafodelista"/>
        <w:numPr>
          <w:ilvl w:val="0"/>
          <w:numId w:val="32"/>
        </w:numPr>
        <w:spacing w:after="0" w:line="276" w:lineRule="auto"/>
        <w:rPr>
          <w:szCs w:val="20"/>
        </w:rPr>
      </w:pPr>
      <w:r w:rsidRPr="008C5C7B">
        <w:rPr>
          <w:szCs w:val="20"/>
        </w:rPr>
        <w:t>Establecer indicadores que evalúen la eficiencia e impacto de la vinculación institucional con los sectores productivos: público, social y privado;</w:t>
      </w:r>
    </w:p>
    <w:p w14:paraId="4F2A1160" w14:textId="71EF2181" w:rsidR="003A731E" w:rsidRPr="008C5C7B" w:rsidRDefault="003A731E" w:rsidP="00190F72">
      <w:pPr>
        <w:pStyle w:val="Prrafodelista"/>
        <w:numPr>
          <w:ilvl w:val="0"/>
          <w:numId w:val="32"/>
        </w:numPr>
        <w:spacing w:after="0" w:line="276" w:lineRule="auto"/>
        <w:rPr>
          <w:szCs w:val="20"/>
        </w:rPr>
      </w:pPr>
      <w:r w:rsidRPr="008C5C7B">
        <w:rPr>
          <w:szCs w:val="20"/>
        </w:rPr>
        <w:t>Proponer las normas que regulen la</w:t>
      </w:r>
      <w:r w:rsidR="00322CFD" w:rsidRPr="008C5C7B">
        <w:rPr>
          <w:szCs w:val="20"/>
        </w:rPr>
        <w:t xml:space="preserve"> vinculación institucional, </w:t>
      </w:r>
      <w:r w:rsidRPr="008C5C7B">
        <w:rPr>
          <w:szCs w:val="20"/>
        </w:rPr>
        <w:t>prestación de los servicios de capacitación</w:t>
      </w:r>
      <w:r w:rsidR="00625D97" w:rsidRPr="008C5C7B">
        <w:rPr>
          <w:szCs w:val="20"/>
        </w:rPr>
        <w:t xml:space="preserve"> laboral</w:t>
      </w:r>
      <w:r w:rsidRPr="008C5C7B">
        <w:rPr>
          <w:szCs w:val="20"/>
        </w:rPr>
        <w:t xml:space="preserve">, tecnológicos y de </w:t>
      </w:r>
      <w:r w:rsidR="008C5C7B" w:rsidRPr="008C5C7B">
        <w:rPr>
          <w:szCs w:val="20"/>
        </w:rPr>
        <w:t>compromiso social</w:t>
      </w:r>
      <w:r w:rsidRPr="008C5C7B">
        <w:rPr>
          <w:szCs w:val="20"/>
        </w:rPr>
        <w:t>, que proporciona el Sistema CONALEP;</w:t>
      </w:r>
    </w:p>
    <w:p w14:paraId="1BE970E9" w14:textId="0A24D756" w:rsidR="003A731E" w:rsidRPr="008C5C7B" w:rsidRDefault="00F45FAB" w:rsidP="00190F72">
      <w:pPr>
        <w:pStyle w:val="Prrafodelista"/>
        <w:numPr>
          <w:ilvl w:val="0"/>
          <w:numId w:val="32"/>
        </w:numPr>
        <w:spacing w:after="0" w:line="276" w:lineRule="auto"/>
        <w:rPr>
          <w:szCs w:val="20"/>
        </w:rPr>
      </w:pPr>
      <w:r w:rsidRPr="008C5C7B">
        <w:rPr>
          <w:szCs w:val="20"/>
        </w:rPr>
        <w:t>E</w:t>
      </w:r>
      <w:r w:rsidR="003A731E" w:rsidRPr="008C5C7B">
        <w:rPr>
          <w:szCs w:val="20"/>
        </w:rPr>
        <w:t xml:space="preserve">valuar los programas de vinculación, capacitación </w:t>
      </w:r>
      <w:r w:rsidR="00625D97" w:rsidRPr="008C5C7B">
        <w:rPr>
          <w:szCs w:val="20"/>
        </w:rPr>
        <w:t xml:space="preserve">laboral, servicios tecnológicos </w:t>
      </w:r>
      <w:r w:rsidR="003A731E" w:rsidRPr="008C5C7B">
        <w:rPr>
          <w:szCs w:val="20"/>
        </w:rPr>
        <w:t xml:space="preserve">y </w:t>
      </w:r>
      <w:r w:rsidR="008C5C7B" w:rsidRPr="008C5C7B">
        <w:rPr>
          <w:szCs w:val="20"/>
        </w:rPr>
        <w:t>compromiso social</w:t>
      </w:r>
      <w:r w:rsidR="003A731E" w:rsidRPr="008C5C7B">
        <w:rPr>
          <w:szCs w:val="20"/>
        </w:rPr>
        <w:t>, que se implementan en el Sistema CONALEP;</w:t>
      </w:r>
    </w:p>
    <w:p w14:paraId="659D56BC" w14:textId="0D2135D4" w:rsidR="003A731E" w:rsidRPr="008C5C7B" w:rsidRDefault="003A731E" w:rsidP="00190F72">
      <w:pPr>
        <w:pStyle w:val="Prrafodelista"/>
        <w:numPr>
          <w:ilvl w:val="0"/>
          <w:numId w:val="32"/>
        </w:numPr>
        <w:spacing w:after="0" w:line="276" w:lineRule="auto"/>
        <w:rPr>
          <w:szCs w:val="20"/>
        </w:rPr>
      </w:pPr>
      <w:r w:rsidRPr="008C5C7B">
        <w:rPr>
          <w:szCs w:val="20"/>
        </w:rPr>
        <w:t>Promover la actualización de los procesos y procedimientos inherentes a la prestación de los servicios de capacitación</w:t>
      </w:r>
      <w:r w:rsidR="00625D97" w:rsidRPr="008C5C7B">
        <w:rPr>
          <w:szCs w:val="20"/>
        </w:rPr>
        <w:t xml:space="preserve"> laboral</w:t>
      </w:r>
      <w:r w:rsidRPr="008C5C7B">
        <w:rPr>
          <w:szCs w:val="20"/>
        </w:rPr>
        <w:t xml:space="preserve">, tecnológicos y de </w:t>
      </w:r>
      <w:r w:rsidR="00DB03D8">
        <w:rPr>
          <w:szCs w:val="20"/>
        </w:rPr>
        <w:t>compromiso socia</w:t>
      </w:r>
      <w:r w:rsidR="00A81213">
        <w:rPr>
          <w:szCs w:val="20"/>
        </w:rPr>
        <w:t>l</w:t>
      </w:r>
      <w:r w:rsidRPr="008C5C7B">
        <w:rPr>
          <w:szCs w:val="20"/>
        </w:rPr>
        <w:t xml:space="preserve"> que se proporcionan en el Sistema CONALEP;</w:t>
      </w:r>
    </w:p>
    <w:p w14:paraId="60155E0F" w14:textId="603C21B5" w:rsidR="003A731E" w:rsidRPr="008C5C7B" w:rsidRDefault="003A731E" w:rsidP="00190F72">
      <w:pPr>
        <w:pStyle w:val="Prrafodelista"/>
        <w:numPr>
          <w:ilvl w:val="0"/>
          <w:numId w:val="32"/>
        </w:numPr>
        <w:spacing w:after="0" w:line="276" w:lineRule="auto"/>
        <w:rPr>
          <w:szCs w:val="20"/>
        </w:rPr>
      </w:pPr>
      <w:r w:rsidRPr="008C5C7B">
        <w:rPr>
          <w:szCs w:val="20"/>
        </w:rPr>
        <w:t>Dirigir la implementación de mecanismos de concertación, de los servicios de capacitación</w:t>
      </w:r>
      <w:r w:rsidR="00625D97" w:rsidRPr="008C5C7B">
        <w:rPr>
          <w:szCs w:val="20"/>
        </w:rPr>
        <w:t xml:space="preserve"> laboral</w:t>
      </w:r>
      <w:r w:rsidRPr="008C5C7B">
        <w:rPr>
          <w:szCs w:val="20"/>
        </w:rPr>
        <w:t xml:space="preserve">, y tecnológicos, así como de </w:t>
      </w:r>
      <w:r w:rsidR="00182219" w:rsidRPr="008C5C7B">
        <w:rPr>
          <w:szCs w:val="20"/>
        </w:rPr>
        <w:t>compromiso social</w:t>
      </w:r>
      <w:r w:rsidRPr="008C5C7B">
        <w:rPr>
          <w:szCs w:val="20"/>
        </w:rPr>
        <w:t>;</w:t>
      </w:r>
    </w:p>
    <w:p w14:paraId="2EC657A4" w14:textId="05E9E7C1" w:rsidR="003A731E" w:rsidRPr="008C5C7B" w:rsidRDefault="003A731E" w:rsidP="00190F72">
      <w:pPr>
        <w:pStyle w:val="Prrafodelista"/>
        <w:numPr>
          <w:ilvl w:val="0"/>
          <w:numId w:val="32"/>
        </w:numPr>
        <w:spacing w:after="0" w:line="276" w:lineRule="auto"/>
        <w:rPr>
          <w:szCs w:val="20"/>
        </w:rPr>
      </w:pPr>
      <w:r w:rsidRPr="008C5C7B">
        <w:rPr>
          <w:szCs w:val="20"/>
        </w:rPr>
        <w:t>Proponer la actualización de la oferta de servicios de capacitación</w:t>
      </w:r>
      <w:r w:rsidR="00625D97" w:rsidRPr="008C5C7B">
        <w:rPr>
          <w:szCs w:val="20"/>
        </w:rPr>
        <w:t xml:space="preserve"> laboral</w:t>
      </w:r>
      <w:r w:rsidR="0009510C" w:rsidRPr="008C5C7B">
        <w:rPr>
          <w:szCs w:val="20"/>
        </w:rPr>
        <w:t xml:space="preserve"> </w:t>
      </w:r>
      <w:r w:rsidRPr="008C5C7B">
        <w:rPr>
          <w:szCs w:val="20"/>
        </w:rPr>
        <w:t xml:space="preserve">y tecnológicos, así como de </w:t>
      </w:r>
      <w:r w:rsidR="008C5C7B" w:rsidRPr="008C5C7B">
        <w:rPr>
          <w:szCs w:val="20"/>
        </w:rPr>
        <w:t>compromiso social</w:t>
      </w:r>
      <w:r w:rsidRPr="008C5C7B">
        <w:rPr>
          <w:szCs w:val="20"/>
        </w:rPr>
        <w:t xml:space="preserve"> en el Sistema CONALEP;</w:t>
      </w:r>
    </w:p>
    <w:p w14:paraId="0A1D0187" w14:textId="4665CF4E" w:rsidR="003A731E" w:rsidRPr="001C2C63" w:rsidRDefault="003A731E" w:rsidP="00190F72">
      <w:pPr>
        <w:pStyle w:val="Prrafodelista"/>
        <w:numPr>
          <w:ilvl w:val="0"/>
          <w:numId w:val="32"/>
        </w:numPr>
        <w:spacing w:after="0" w:line="276" w:lineRule="auto"/>
        <w:rPr>
          <w:szCs w:val="20"/>
        </w:rPr>
      </w:pPr>
      <w:r w:rsidRPr="001C2C63">
        <w:rPr>
          <w:szCs w:val="20"/>
        </w:rPr>
        <w:t>Impulsar la acreditación de laboratorios de calibración</w:t>
      </w:r>
      <w:r w:rsidR="00C83CE2" w:rsidRPr="001C2C63">
        <w:rPr>
          <w:szCs w:val="20"/>
        </w:rPr>
        <w:t xml:space="preserve"> o </w:t>
      </w:r>
      <w:r w:rsidRPr="001C2C63">
        <w:rPr>
          <w:szCs w:val="20"/>
        </w:rPr>
        <w:t>pruebas en los Centros de Asistencia y Servicios Tecnológicos (CAST) ante organismos nacionales con reconocimiento oficial, así como promover proyectos de cooperación con el sector productivo para su fortalecimiento;</w:t>
      </w:r>
    </w:p>
    <w:p w14:paraId="15D04E72" w14:textId="77777777" w:rsidR="003A731E" w:rsidRPr="00AE43DD" w:rsidRDefault="003A731E" w:rsidP="00190F72">
      <w:pPr>
        <w:pStyle w:val="Prrafodelista"/>
        <w:numPr>
          <w:ilvl w:val="0"/>
          <w:numId w:val="32"/>
        </w:numPr>
        <w:spacing w:after="0" w:line="276" w:lineRule="auto"/>
        <w:rPr>
          <w:szCs w:val="20"/>
        </w:rPr>
      </w:pPr>
      <w:r w:rsidRPr="00AE43DD">
        <w:rPr>
          <w:szCs w:val="20"/>
        </w:rPr>
        <w:t xml:space="preserve">Proponer mecanismos para fortalecer la operación de los servicios de capacitación </w:t>
      </w:r>
      <w:r w:rsidR="00625D97" w:rsidRPr="00AE43DD">
        <w:rPr>
          <w:szCs w:val="20"/>
        </w:rPr>
        <w:t xml:space="preserve">laboral </w:t>
      </w:r>
      <w:r w:rsidRPr="00AE43DD">
        <w:rPr>
          <w:szCs w:val="20"/>
        </w:rPr>
        <w:t>y tecnológicos en el Sistema CONALEP, aprovechando los recursos y medios tecnológicos disponibles en la institución;</w:t>
      </w:r>
    </w:p>
    <w:p w14:paraId="735E19F1" w14:textId="2A7610F5" w:rsidR="003A731E" w:rsidRPr="00AE43DD" w:rsidRDefault="003A731E" w:rsidP="00190F72">
      <w:pPr>
        <w:pStyle w:val="Prrafodelista"/>
        <w:numPr>
          <w:ilvl w:val="0"/>
          <w:numId w:val="32"/>
        </w:numPr>
        <w:spacing w:after="0" w:line="276" w:lineRule="auto"/>
        <w:rPr>
          <w:szCs w:val="20"/>
        </w:rPr>
      </w:pPr>
      <w:r w:rsidRPr="00AE43DD">
        <w:rPr>
          <w:szCs w:val="20"/>
        </w:rPr>
        <w:t>Aprobar y difundir la información estadística generada por la prestación de los servicios de capacitación</w:t>
      </w:r>
      <w:r w:rsidR="00625D97" w:rsidRPr="00AE43DD">
        <w:rPr>
          <w:szCs w:val="20"/>
        </w:rPr>
        <w:t xml:space="preserve"> laboral</w:t>
      </w:r>
      <w:r w:rsidRPr="00AE43DD">
        <w:rPr>
          <w:szCs w:val="20"/>
        </w:rPr>
        <w:t xml:space="preserve">, tecnológicos y de </w:t>
      </w:r>
      <w:r w:rsidR="00DB03D8">
        <w:rPr>
          <w:szCs w:val="20"/>
        </w:rPr>
        <w:t>compromiso social</w:t>
      </w:r>
      <w:r w:rsidRPr="00AE43DD">
        <w:rPr>
          <w:szCs w:val="20"/>
        </w:rPr>
        <w:t>;</w:t>
      </w:r>
    </w:p>
    <w:p w14:paraId="7C162B08" w14:textId="43591FFB" w:rsidR="003A731E" w:rsidRPr="003E74D5" w:rsidRDefault="003A731E" w:rsidP="00190F72">
      <w:pPr>
        <w:pStyle w:val="Prrafodelista"/>
        <w:numPr>
          <w:ilvl w:val="0"/>
          <w:numId w:val="32"/>
        </w:numPr>
        <w:spacing w:after="0" w:line="276" w:lineRule="auto"/>
        <w:rPr>
          <w:szCs w:val="20"/>
        </w:rPr>
      </w:pPr>
      <w:r w:rsidRPr="00AE43DD">
        <w:rPr>
          <w:szCs w:val="20"/>
        </w:rPr>
        <w:t xml:space="preserve">Promover la concertación de convenios y acuerdos de </w:t>
      </w:r>
      <w:r w:rsidR="00625D97" w:rsidRPr="00AE43DD">
        <w:rPr>
          <w:szCs w:val="20"/>
        </w:rPr>
        <w:t xml:space="preserve">cooperación técnica e </w:t>
      </w:r>
      <w:r w:rsidRPr="00AE43DD">
        <w:rPr>
          <w:szCs w:val="20"/>
        </w:rPr>
        <w:t xml:space="preserve">intercambio internacional en materia de servicios </w:t>
      </w:r>
      <w:r w:rsidR="00625D97" w:rsidRPr="00AE43DD">
        <w:rPr>
          <w:szCs w:val="20"/>
        </w:rPr>
        <w:t xml:space="preserve">educativos, </w:t>
      </w:r>
      <w:r w:rsidRPr="00AE43DD">
        <w:rPr>
          <w:szCs w:val="20"/>
        </w:rPr>
        <w:t xml:space="preserve">capacitación </w:t>
      </w:r>
      <w:r w:rsidR="00625D97" w:rsidRPr="00AE43DD">
        <w:rPr>
          <w:szCs w:val="20"/>
        </w:rPr>
        <w:t xml:space="preserve">laboral, </w:t>
      </w:r>
      <w:r w:rsidRPr="00AE43DD">
        <w:rPr>
          <w:szCs w:val="20"/>
        </w:rPr>
        <w:t>tecnológicos</w:t>
      </w:r>
      <w:r w:rsidR="00625D97" w:rsidRPr="00AE43DD">
        <w:rPr>
          <w:szCs w:val="20"/>
        </w:rPr>
        <w:t xml:space="preserve">, así como </w:t>
      </w:r>
      <w:r w:rsidR="000D1681" w:rsidRPr="00AE43DD">
        <w:rPr>
          <w:szCs w:val="20"/>
        </w:rPr>
        <w:t>formación y desarrollo docente</w:t>
      </w:r>
      <w:r w:rsidR="00CF77FA" w:rsidRPr="003E74D5">
        <w:rPr>
          <w:szCs w:val="20"/>
        </w:rPr>
        <w:t>;</w:t>
      </w:r>
    </w:p>
    <w:p w14:paraId="797DD51A" w14:textId="789FB3AA" w:rsidR="00E656D7" w:rsidRPr="00BE2A74" w:rsidRDefault="003A731E" w:rsidP="00190F72">
      <w:pPr>
        <w:pStyle w:val="Prrafodelista"/>
        <w:numPr>
          <w:ilvl w:val="0"/>
          <w:numId w:val="32"/>
        </w:numPr>
        <w:spacing w:after="0" w:line="276" w:lineRule="auto"/>
        <w:rPr>
          <w:szCs w:val="20"/>
        </w:rPr>
      </w:pPr>
      <w:r w:rsidRPr="00AE43DD">
        <w:rPr>
          <w:szCs w:val="20"/>
        </w:rPr>
        <w:t xml:space="preserve">Proponer los mecanismos de coordinación, capacitación y asesoría a los responsables de la </w:t>
      </w:r>
      <w:r w:rsidRPr="00BE2A74">
        <w:rPr>
          <w:szCs w:val="20"/>
        </w:rPr>
        <w:t>coordinación, supervisión y operación de los servicios de capacitación</w:t>
      </w:r>
      <w:r w:rsidR="007A49D2" w:rsidRPr="00BE2A74">
        <w:rPr>
          <w:szCs w:val="20"/>
        </w:rPr>
        <w:t xml:space="preserve"> laboral</w:t>
      </w:r>
      <w:r w:rsidR="008229F7" w:rsidRPr="00BE2A74">
        <w:rPr>
          <w:szCs w:val="20"/>
        </w:rPr>
        <w:t xml:space="preserve"> </w:t>
      </w:r>
      <w:r w:rsidRPr="00BE2A74">
        <w:rPr>
          <w:szCs w:val="20"/>
        </w:rPr>
        <w:t>y</w:t>
      </w:r>
      <w:r w:rsidR="008229F7" w:rsidRPr="00BE2A74">
        <w:rPr>
          <w:szCs w:val="20"/>
        </w:rPr>
        <w:t xml:space="preserve"> servicios tecnológicos</w:t>
      </w:r>
      <w:r w:rsidRPr="00BE2A74">
        <w:rPr>
          <w:szCs w:val="20"/>
        </w:rPr>
        <w:t xml:space="preserve">, así como de </w:t>
      </w:r>
      <w:r w:rsidR="008229F7" w:rsidRPr="00BE2A74">
        <w:rPr>
          <w:szCs w:val="20"/>
        </w:rPr>
        <w:t>compromiso social</w:t>
      </w:r>
      <w:r w:rsidR="00CF77FA" w:rsidRPr="00BE2A74">
        <w:rPr>
          <w:szCs w:val="20"/>
        </w:rPr>
        <w:t>;</w:t>
      </w:r>
    </w:p>
    <w:p w14:paraId="15426A38" w14:textId="77777777" w:rsidR="00D13563" w:rsidRPr="00BE2A74" w:rsidRDefault="00D13563" w:rsidP="00190F72">
      <w:pPr>
        <w:pStyle w:val="Prrafodelista"/>
        <w:numPr>
          <w:ilvl w:val="0"/>
          <w:numId w:val="32"/>
        </w:numPr>
        <w:spacing w:after="0"/>
        <w:rPr>
          <w:szCs w:val="20"/>
        </w:rPr>
      </w:pPr>
      <w:r w:rsidRPr="00BE2A74">
        <w:rPr>
          <w:szCs w:val="20"/>
        </w:rPr>
        <w:t>Elaboración e implementación de las estrategias de promoción y difusión de los servicios que ofrece el CONALEP, así como la oferta educativa a nivel nacional.</w:t>
      </w:r>
    </w:p>
    <w:p w14:paraId="2FF19DDE" w14:textId="16FE7D06" w:rsidR="00D13563" w:rsidRPr="00BE2A74" w:rsidRDefault="00D13563" w:rsidP="00190F72">
      <w:pPr>
        <w:pStyle w:val="Prrafodelista"/>
        <w:numPr>
          <w:ilvl w:val="0"/>
          <w:numId w:val="32"/>
        </w:numPr>
        <w:spacing w:after="0"/>
        <w:rPr>
          <w:szCs w:val="20"/>
        </w:rPr>
      </w:pPr>
      <w:r w:rsidRPr="00BE2A74">
        <w:rPr>
          <w:szCs w:val="20"/>
        </w:rPr>
        <w:t xml:space="preserve">Promover la correcta aplicación de la identidad gráfica institucional conforme a la normativa emitida por el Gobierno Federal. </w:t>
      </w:r>
    </w:p>
    <w:p w14:paraId="1AFA740A" w14:textId="77777777" w:rsidR="00D13563" w:rsidRPr="008229F7" w:rsidRDefault="00D13563" w:rsidP="008229F7">
      <w:pPr>
        <w:spacing w:after="0" w:line="276" w:lineRule="auto"/>
        <w:ind w:left="66"/>
        <w:rPr>
          <w:szCs w:val="20"/>
        </w:rPr>
      </w:pPr>
    </w:p>
    <w:p w14:paraId="6B6548BE" w14:textId="77777777" w:rsidR="00E656D7" w:rsidRPr="00316201" w:rsidRDefault="00E656D7" w:rsidP="00546911">
      <w:pPr>
        <w:spacing w:after="0" w:line="276" w:lineRule="auto"/>
        <w:rPr>
          <w:szCs w:val="20"/>
        </w:rPr>
      </w:pPr>
    </w:p>
    <w:p w14:paraId="27A49C6F" w14:textId="77777777" w:rsidR="0089008D" w:rsidRPr="00316201" w:rsidRDefault="0089008D" w:rsidP="00546911">
      <w:pPr>
        <w:spacing w:after="0" w:line="276" w:lineRule="auto"/>
        <w:rPr>
          <w:rFonts w:cs="Arial"/>
          <w:szCs w:val="20"/>
        </w:rPr>
      </w:pPr>
      <w:r w:rsidRPr="00316201">
        <w:rPr>
          <w:rFonts w:cs="Arial"/>
          <w:b/>
          <w:szCs w:val="20"/>
        </w:rPr>
        <w:t>II. E. De las Direcciones adscritas a la Secretaría de Administración</w:t>
      </w:r>
      <w:r w:rsidRPr="00316201">
        <w:rPr>
          <w:rFonts w:cs="Arial"/>
          <w:szCs w:val="20"/>
        </w:rPr>
        <w:t>.</w:t>
      </w:r>
    </w:p>
    <w:p w14:paraId="71120817" w14:textId="77777777" w:rsidR="0089008D" w:rsidRPr="00316201" w:rsidRDefault="0089008D" w:rsidP="00546911">
      <w:pPr>
        <w:spacing w:after="0" w:line="276" w:lineRule="auto"/>
        <w:rPr>
          <w:szCs w:val="20"/>
        </w:rPr>
      </w:pPr>
    </w:p>
    <w:p w14:paraId="5BCD5C48" w14:textId="77777777" w:rsidR="00FE6979" w:rsidRPr="00316201" w:rsidRDefault="005D693B" w:rsidP="00546911">
      <w:pPr>
        <w:numPr>
          <w:ilvl w:val="2"/>
          <w:numId w:val="2"/>
        </w:numPr>
        <w:spacing w:after="0" w:line="276" w:lineRule="auto"/>
        <w:rPr>
          <w:szCs w:val="20"/>
        </w:rPr>
      </w:pPr>
      <w:r w:rsidRPr="00316201">
        <w:rPr>
          <w:szCs w:val="20"/>
        </w:rPr>
        <w:t xml:space="preserve">Corresponde a la </w:t>
      </w:r>
      <w:r w:rsidR="001A67C5" w:rsidRPr="00316201">
        <w:rPr>
          <w:szCs w:val="20"/>
        </w:rPr>
        <w:t xml:space="preserve">persona </w:t>
      </w:r>
      <w:r w:rsidR="004D0C04" w:rsidRPr="00316201">
        <w:rPr>
          <w:szCs w:val="20"/>
        </w:rPr>
        <w:t xml:space="preserve">Titular </w:t>
      </w:r>
      <w:r w:rsidRPr="00316201">
        <w:rPr>
          <w:szCs w:val="20"/>
        </w:rPr>
        <w:t>de la</w:t>
      </w:r>
      <w:r w:rsidR="00637201" w:rsidRPr="00316201">
        <w:rPr>
          <w:szCs w:val="20"/>
        </w:rPr>
        <w:t xml:space="preserve"> </w:t>
      </w:r>
      <w:r w:rsidR="00637201" w:rsidRPr="000C5EC6">
        <w:rPr>
          <w:b/>
          <w:szCs w:val="20"/>
        </w:rPr>
        <w:t>Dirección de Infraestructura y Adquisiciones</w:t>
      </w:r>
      <w:r w:rsidR="00637201" w:rsidRPr="00316201">
        <w:rPr>
          <w:szCs w:val="20"/>
        </w:rPr>
        <w:t xml:space="preserve"> </w:t>
      </w:r>
      <w:r w:rsidRPr="00316201">
        <w:rPr>
          <w:szCs w:val="20"/>
        </w:rPr>
        <w:t>el ejercicio de las siguientes facultades:</w:t>
      </w:r>
    </w:p>
    <w:p w14:paraId="705A0ECB" w14:textId="77777777" w:rsidR="00FE6979" w:rsidRPr="00316201" w:rsidRDefault="00FE6979" w:rsidP="00546911">
      <w:pPr>
        <w:tabs>
          <w:tab w:val="left" w:pos="1440"/>
        </w:tabs>
        <w:spacing w:after="0" w:line="276" w:lineRule="auto"/>
        <w:rPr>
          <w:szCs w:val="20"/>
        </w:rPr>
      </w:pPr>
    </w:p>
    <w:p w14:paraId="49F67D61" w14:textId="77777777" w:rsidR="00FE6979" w:rsidRPr="00316201" w:rsidRDefault="00FE6979" w:rsidP="00190F72">
      <w:pPr>
        <w:pStyle w:val="Prrafodelista"/>
        <w:numPr>
          <w:ilvl w:val="0"/>
          <w:numId w:val="33"/>
        </w:numPr>
        <w:spacing w:after="0" w:line="276" w:lineRule="auto"/>
        <w:rPr>
          <w:rFonts w:eastAsia="Arial" w:cs="Arial"/>
          <w:szCs w:val="20"/>
        </w:rPr>
      </w:pPr>
      <w:r w:rsidRPr="00316201">
        <w:rPr>
          <w:rFonts w:eastAsia="Arial" w:cs="Arial"/>
          <w:szCs w:val="20"/>
        </w:rPr>
        <w:t>Difundir y, en su caso, aplicar las normas y procedimientos relativos al aseguramiento y reclamo de siniestros de los bienes muebles e inmuebles, propiedad o al servicio del CONALEP;</w:t>
      </w:r>
    </w:p>
    <w:p w14:paraId="1034C0FE" w14:textId="0B6E7115" w:rsidR="00FE6979" w:rsidRPr="00F55B68" w:rsidRDefault="00FE6979" w:rsidP="00190F72">
      <w:pPr>
        <w:pStyle w:val="Prrafodelista"/>
        <w:numPr>
          <w:ilvl w:val="0"/>
          <w:numId w:val="33"/>
        </w:numPr>
        <w:spacing w:after="0" w:line="276" w:lineRule="auto"/>
        <w:rPr>
          <w:rFonts w:eastAsia="Arial" w:cs="Arial"/>
          <w:szCs w:val="20"/>
        </w:rPr>
      </w:pPr>
      <w:r w:rsidRPr="00316201">
        <w:rPr>
          <w:rFonts w:eastAsia="Arial" w:cs="Arial"/>
          <w:szCs w:val="20"/>
        </w:rPr>
        <w:t xml:space="preserve">Proponer los lineamientos para que las </w:t>
      </w:r>
      <w:r w:rsidR="009A0251" w:rsidRPr="00316201">
        <w:rPr>
          <w:rFonts w:eastAsia="Arial" w:cs="Arial"/>
          <w:szCs w:val="20"/>
        </w:rPr>
        <w:t xml:space="preserve">Unidades Administrativas </w:t>
      </w:r>
      <w:r w:rsidRPr="00316201">
        <w:rPr>
          <w:rFonts w:eastAsia="Arial" w:cs="Arial"/>
          <w:szCs w:val="20"/>
        </w:rPr>
        <w:t xml:space="preserve">registren, controlen y </w:t>
      </w:r>
      <w:r w:rsidRPr="00F55B68">
        <w:rPr>
          <w:rFonts w:eastAsia="Arial" w:cs="Arial"/>
          <w:szCs w:val="20"/>
        </w:rPr>
        <w:t>salvaguarden el patrimonio del CONALEP, así como supervisar su correcta aplicación;</w:t>
      </w:r>
    </w:p>
    <w:p w14:paraId="52DC8014" w14:textId="5F960588" w:rsidR="00FE6979" w:rsidRPr="00F55B68" w:rsidRDefault="001C2213" w:rsidP="00190F72">
      <w:pPr>
        <w:pStyle w:val="Prrafodelista"/>
        <w:numPr>
          <w:ilvl w:val="0"/>
          <w:numId w:val="33"/>
        </w:numPr>
        <w:spacing w:after="0" w:line="276" w:lineRule="auto"/>
        <w:rPr>
          <w:rFonts w:eastAsia="Arial" w:cs="Arial"/>
          <w:szCs w:val="20"/>
        </w:rPr>
      </w:pPr>
      <w:r w:rsidRPr="00F55B68">
        <w:rPr>
          <w:rFonts w:cs="Arial"/>
          <w:szCs w:val="20"/>
        </w:rPr>
        <w:t>Elaborar</w:t>
      </w:r>
      <w:r w:rsidR="00FE6979" w:rsidRPr="00F55B68">
        <w:rPr>
          <w:rFonts w:cs="Arial"/>
          <w:szCs w:val="20"/>
        </w:rPr>
        <w:t xml:space="preserve"> las guías de equipamiento de los talleres, laboratorios y oficinas administrativas de los planteles y CAST, acorde al Modelo Académico y las necesidades del entorno productivo regional</w:t>
      </w:r>
      <w:r w:rsidR="00FE3562" w:rsidRPr="00F55B68">
        <w:rPr>
          <w:rFonts w:eastAsia="Arial" w:cs="Arial"/>
          <w:szCs w:val="20"/>
        </w:rPr>
        <w:t>;</w:t>
      </w:r>
    </w:p>
    <w:p w14:paraId="702A54C2" w14:textId="77777777" w:rsidR="00FE6979" w:rsidRPr="00316201" w:rsidRDefault="00FE6979" w:rsidP="00190F72">
      <w:pPr>
        <w:pStyle w:val="Prrafodelista"/>
        <w:numPr>
          <w:ilvl w:val="0"/>
          <w:numId w:val="33"/>
        </w:numPr>
        <w:spacing w:after="0" w:line="276" w:lineRule="auto"/>
        <w:rPr>
          <w:rFonts w:eastAsia="Arial" w:cs="Arial"/>
          <w:szCs w:val="20"/>
        </w:rPr>
      </w:pPr>
      <w:r w:rsidRPr="00316201">
        <w:rPr>
          <w:rFonts w:eastAsia="Arial" w:cs="Arial"/>
          <w:szCs w:val="20"/>
        </w:rPr>
        <w:t xml:space="preserve">Proponer, desarrollar y coordinar las acciones para la organización y conservación de archivos que establece el Archivo General de la Nación y el </w:t>
      </w:r>
      <w:r w:rsidRPr="00316201">
        <w:rPr>
          <w:rFonts w:cs="Arial"/>
          <w:szCs w:val="20"/>
        </w:rPr>
        <w:t>Instituto Nacional de Transparencia, Acceso a la Información y Protección de Datos Personales</w:t>
      </w:r>
      <w:r w:rsidR="001805D5" w:rsidRPr="00316201">
        <w:rPr>
          <w:rFonts w:cs="Arial"/>
          <w:szCs w:val="20"/>
        </w:rPr>
        <w:t>;</w:t>
      </w:r>
    </w:p>
    <w:p w14:paraId="230279FC" w14:textId="7CD58707" w:rsidR="00FE6979" w:rsidRPr="00316201" w:rsidRDefault="00FE6979" w:rsidP="00190F72">
      <w:pPr>
        <w:pStyle w:val="Prrafodelista"/>
        <w:numPr>
          <w:ilvl w:val="0"/>
          <w:numId w:val="33"/>
        </w:numPr>
        <w:spacing w:after="0" w:line="276" w:lineRule="auto"/>
        <w:rPr>
          <w:rFonts w:eastAsia="Arial" w:cs="Arial"/>
          <w:szCs w:val="20"/>
        </w:rPr>
      </w:pPr>
      <w:r w:rsidRPr="00316201">
        <w:rPr>
          <w:rFonts w:cs="Arial"/>
          <w:szCs w:val="20"/>
        </w:rPr>
        <w:t xml:space="preserve">Conducir que los procesos de adquisiciones </w:t>
      </w:r>
      <w:r w:rsidR="00C83CE2">
        <w:rPr>
          <w:rFonts w:cs="Arial"/>
          <w:szCs w:val="20"/>
        </w:rPr>
        <w:t>o</w:t>
      </w:r>
      <w:r w:rsidRPr="00316201">
        <w:rPr>
          <w:rFonts w:cs="Arial"/>
          <w:szCs w:val="20"/>
        </w:rPr>
        <w:t xml:space="preserve"> contrataciones, se realicen en estricto apego a las disposiciones normativas en materia de contrataciones públicas;</w:t>
      </w:r>
    </w:p>
    <w:p w14:paraId="310E746A" w14:textId="77777777" w:rsidR="00FE6979" w:rsidRPr="00316201" w:rsidRDefault="00FE6979" w:rsidP="00190F72">
      <w:pPr>
        <w:pStyle w:val="Prrafodelista"/>
        <w:numPr>
          <w:ilvl w:val="0"/>
          <w:numId w:val="33"/>
        </w:numPr>
        <w:spacing w:after="0" w:line="276" w:lineRule="auto"/>
        <w:rPr>
          <w:rFonts w:eastAsia="Arial" w:cs="Arial"/>
          <w:szCs w:val="20"/>
        </w:rPr>
      </w:pPr>
      <w:r w:rsidRPr="00316201">
        <w:rPr>
          <w:rFonts w:cs="Arial"/>
          <w:szCs w:val="20"/>
        </w:rPr>
        <w:t>Conducir los procesos de adjudicación financiados con créditos externos, verificando el cumplimiento de la normatividad aplicable en la materia;</w:t>
      </w:r>
    </w:p>
    <w:p w14:paraId="1294E55F" w14:textId="77777777" w:rsidR="00FE6979" w:rsidRPr="00316201" w:rsidRDefault="00FE6979" w:rsidP="00190F72">
      <w:pPr>
        <w:pStyle w:val="Prrafodelista"/>
        <w:numPr>
          <w:ilvl w:val="0"/>
          <w:numId w:val="33"/>
        </w:numPr>
        <w:spacing w:after="0" w:line="276" w:lineRule="auto"/>
        <w:rPr>
          <w:rFonts w:eastAsia="Arial" w:cs="Arial"/>
          <w:szCs w:val="20"/>
        </w:rPr>
      </w:pPr>
      <w:r w:rsidRPr="00316201">
        <w:rPr>
          <w:rFonts w:cs="Arial"/>
          <w:szCs w:val="20"/>
        </w:rPr>
        <w:t>Dirigir la prestación de los servicios generales, tales como: limpieza, vigilancia, jardinería, fumigación, mensajería, impresiones, mantenimiento de bienes muebles e inmuebles, comedores, vehículos, transporte, adquisición de boletos de transporte aéreo y terrestre, así como la adquisición y suministro de combustible, entre otros;</w:t>
      </w:r>
    </w:p>
    <w:p w14:paraId="75301F56" w14:textId="77777777" w:rsidR="00FE6979" w:rsidRPr="00316201" w:rsidRDefault="00FE6979" w:rsidP="00190F72">
      <w:pPr>
        <w:pStyle w:val="Prrafodelista"/>
        <w:numPr>
          <w:ilvl w:val="0"/>
          <w:numId w:val="33"/>
        </w:numPr>
        <w:spacing w:after="0" w:line="276" w:lineRule="auto"/>
        <w:rPr>
          <w:rFonts w:eastAsia="Arial" w:cs="Arial"/>
          <w:szCs w:val="20"/>
        </w:rPr>
      </w:pPr>
      <w:r w:rsidRPr="00316201">
        <w:rPr>
          <w:rFonts w:eastAsia="Arial" w:cs="Arial"/>
          <w:szCs w:val="20"/>
        </w:rPr>
        <w:t>Supervisar que la ejecución de los servicios contratados y bienes adquiridos, se realice en apego a los contratos celebrados y conforme a la normatividad aplicable;</w:t>
      </w:r>
    </w:p>
    <w:p w14:paraId="522F1E6D" w14:textId="77777777" w:rsidR="00FE6979" w:rsidRPr="00316201" w:rsidRDefault="00FE6979" w:rsidP="00190F72">
      <w:pPr>
        <w:pStyle w:val="Prrafodelista"/>
        <w:numPr>
          <w:ilvl w:val="0"/>
          <w:numId w:val="33"/>
        </w:numPr>
        <w:spacing w:after="0" w:line="276" w:lineRule="auto"/>
        <w:rPr>
          <w:rFonts w:eastAsia="Arial" w:cs="Arial"/>
          <w:szCs w:val="20"/>
        </w:rPr>
      </w:pPr>
      <w:r w:rsidRPr="00316201">
        <w:rPr>
          <w:rFonts w:cs="Arial"/>
          <w:szCs w:val="20"/>
        </w:rPr>
        <w:t>Dirigir la aplicación de los lineamientos para la adjudicación de los servicios de cafetería y fotocopiado en beneficio de los alumnos de los planteles adscritos a las Unidades desconcentradas</w:t>
      </w:r>
      <w:r w:rsidR="00797C1D" w:rsidRPr="00316201">
        <w:rPr>
          <w:rFonts w:cs="Arial"/>
          <w:szCs w:val="20"/>
        </w:rPr>
        <w:t>;</w:t>
      </w:r>
    </w:p>
    <w:p w14:paraId="74AF22EC" w14:textId="77777777" w:rsidR="00FE6979" w:rsidRPr="00316201" w:rsidRDefault="00FE6979" w:rsidP="00190F72">
      <w:pPr>
        <w:pStyle w:val="Prrafodelista"/>
        <w:numPr>
          <w:ilvl w:val="0"/>
          <w:numId w:val="33"/>
        </w:numPr>
        <w:spacing w:after="0" w:line="276" w:lineRule="auto"/>
        <w:rPr>
          <w:rFonts w:eastAsia="Arial" w:cs="Arial"/>
          <w:szCs w:val="20"/>
        </w:rPr>
      </w:pPr>
      <w:r w:rsidRPr="00316201">
        <w:rPr>
          <w:rFonts w:cs="Arial"/>
          <w:szCs w:val="20"/>
        </w:rPr>
        <w:t>Someter a aprobación la actualización de la normatividad en materia de adquisiciones, arrendamientos, servicios y de obra pública y servicios relacionados con las mismas y difundir los lineamientos en estas materias;</w:t>
      </w:r>
    </w:p>
    <w:p w14:paraId="6E328647" w14:textId="77777777" w:rsidR="00FE3562" w:rsidRPr="00316201" w:rsidRDefault="00FE6979" w:rsidP="00190F72">
      <w:pPr>
        <w:pStyle w:val="Prrafodelista"/>
        <w:numPr>
          <w:ilvl w:val="0"/>
          <w:numId w:val="33"/>
        </w:numPr>
        <w:spacing w:after="0" w:line="276" w:lineRule="auto"/>
        <w:rPr>
          <w:rFonts w:eastAsia="Arial" w:cs="Arial"/>
          <w:szCs w:val="20"/>
        </w:rPr>
      </w:pPr>
      <w:r w:rsidRPr="00316201">
        <w:rPr>
          <w:szCs w:val="20"/>
        </w:rPr>
        <w:t>Suscribir de acuerdo a las disposiciones oficiales, en las materias de su competencia, los convenios, contratos, acuerdos, bases de colaboración y demás documentos que impliquen actos de administración;</w:t>
      </w:r>
    </w:p>
    <w:p w14:paraId="23564B1B" w14:textId="77777777" w:rsidR="00FE6979" w:rsidRPr="00316201" w:rsidRDefault="00FE6979" w:rsidP="00190F72">
      <w:pPr>
        <w:pStyle w:val="Prrafodelista"/>
        <w:numPr>
          <w:ilvl w:val="0"/>
          <w:numId w:val="33"/>
        </w:numPr>
        <w:spacing w:after="0" w:line="276" w:lineRule="auto"/>
        <w:rPr>
          <w:rFonts w:eastAsia="Arial" w:cs="Arial"/>
          <w:szCs w:val="20"/>
        </w:rPr>
      </w:pPr>
      <w:r w:rsidRPr="00316201">
        <w:rPr>
          <w:rFonts w:cs="Arial"/>
          <w:szCs w:val="20"/>
        </w:rPr>
        <w:t>Llevar a cabo los actos jurídicos y administrativos derivados de los contratos, convenios y pedidos, ante los proveedores, así como solicitar la terminación anticipada o rescisión de éstos, ante la Dirección Corporativa de Asuntos Jurídicos;</w:t>
      </w:r>
    </w:p>
    <w:p w14:paraId="408C0148" w14:textId="77777777" w:rsidR="00FE6979" w:rsidRPr="00316201" w:rsidRDefault="00FE6979" w:rsidP="00190F72">
      <w:pPr>
        <w:pStyle w:val="Prrafodelista"/>
        <w:numPr>
          <w:ilvl w:val="0"/>
          <w:numId w:val="33"/>
        </w:numPr>
        <w:spacing w:after="0" w:line="276" w:lineRule="auto"/>
        <w:rPr>
          <w:rFonts w:eastAsia="Arial" w:cs="Arial"/>
          <w:szCs w:val="20"/>
        </w:rPr>
      </w:pPr>
      <w:r w:rsidRPr="00316201">
        <w:rPr>
          <w:rFonts w:cs="Arial"/>
          <w:szCs w:val="20"/>
        </w:rPr>
        <w:t>Autorizar los trámites para el pago de los contratos devengados, y notificar a los proveedores y prestadores de servicios la aplicación de las penas convencionales, deductivas y pagos en exceso;</w:t>
      </w:r>
    </w:p>
    <w:p w14:paraId="561A0304" w14:textId="77777777" w:rsidR="00FE6979" w:rsidRPr="00316201" w:rsidRDefault="00FE6979" w:rsidP="00190F72">
      <w:pPr>
        <w:pStyle w:val="Prrafodelista"/>
        <w:numPr>
          <w:ilvl w:val="0"/>
          <w:numId w:val="33"/>
        </w:numPr>
        <w:spacing w:after="0" w:line="276" w:lineRule="auto"/>
        <w:rPr>
          <w:rFonts w:eastAsia="Arial" w:cs="Arial"/>
          <w:szCs w:val="20"/>
        </w:rPr>
      </w:pPr>
      <w:r w:rsidRPr="00316201">
        <w:rPr>
          <w:rFonts w:eastAsia="Arial" w:cs="Arial"/>
          <w:szCs w:val="20"/>
        </w:rPr>
        <w:t>Desarrollar el programa interno de protección civil, de conformidad con la normatividad aplicable en la materia;</w:t>
      </w:r>
    </w:p>
    <w:p w14:paraId="3EF2A4D1" w14:textId="34DC13B0" w:rsidR="00FE6979" w:rsidRPr="00316201" w:rsidRDefault="00FE6979" w:rsidP="00190F72">
      <w:pPr>
        <w:pStyle w:val="Prrafodelista"/>
        <w:numPr>
          <w:ilvl w:val="0"/>
          <w:numId w:val="33"/>
        </w:numPr>
        <w:spacing w:after="0" w:line="276" w:lineRule="auto"/>
        <w:rPr>
          <w:rFonts w:eastAsia="Arial" w:cs="Arial"/>
          <w:szCs w:val="20"/>
        </w:rPr>
      </w:pPr>
      <w:r w:rsidRPr="00316201">
        <w:rPr>
          <w:rFonts w:cs="Arial"/>
          <w:szCs w:val="20"/>
        </w:rPr>
        <w:t xml:space="preserve">Implementar los mecanismos para la recepción, organización y entrega a las diversas </w:t>
      </w:r>
      <w:r w:rsidR="009A0251" w:rsidRPr="00316201">
        <w:rPr>
          <w:rFonts w:cs="Arial"/>
          <w:szCs w:val="20"/>
        </w:rPr>
        <w:t xml:space="preserve">Unidades Administrativas </w:t>
      </w:r>
      <w:r w:rsidRPr="00316201">
        <w:rPr>
          <w:rFonts w:cs="Arial"/>
          <w:szCs w:val="20"/>
        </w:rPr>
        <w:t>y desconcentradas, de la correspondencia, así como supervisar su adecuado funcionamiento</w:t>
      </w:r>
      <w:r w:rsidR="00372F5F">
        <w:rPr>
          <w:rFonts w:cs="Arial"/>
          <w:szCs w:val="20"/>
        </w:rPr>
        <w:t>,</w:t>
      </w:r>
      <w:r w:rsidR="00797C1D" w:rsidRPr="00316201">
        <w:rPr>
          <w:rFonts w:cs="Arial"/>
          <w:szCs w:val="20"/>
        </w:rPr>
        <w:t xml:space="preserve"> y</w:t>
      </w:r>
    </w:p>
    <w:p w14:paraId="7DA9C322" w14:textId="4B9F3294" w:rsidR="00FD4A77" w:rsidRPr="00316201" w:rsidRDefault="00156CE1" w:rsidP="00190F72">
      <w:pPr>
        <w:pStyle w:val="Prrafodelista"/>
        <w:numPr>
          <w:ilvl w:val="0"/>
          <w:numId w:val="33"/>
        </w:numPr>
        <w:spacing w:after="0" w:line="276" w:lineRule="auto"/>
        <w:rPr>
          <w:rFonts w:eastAsia="Arial" w:cs="Arial"/>
          <w:szCs w:val="20"/>
        </w:rPr>
      </w:pPr>
      <w:r w:rsidRPr="00692C22">
        <w:rPr>
          <w:szCs w:val="20"/>
        </w:rPr>
        <w:t>Supervisar que la información relativa a contrataciones públicas del CONALEP, se encuentre debidamente actualizada en el sistema COMPRANET para su visualización</w:t>
      </w:r>
      <w:r w:rsidR="00797C1D" w:rsidRPr="00316201">
        <w:rPr>
          <w:rFonts w:cs="Arial"/>
          <w:szCs w:val="20"/>
        </w:rPr>
        <w:t>.</w:t>
      </w:r>
    </w:p>
    <w:p w14:paraId="74AFEE0D" w14:textId="77777777" w:rsidR="00637AE8" w:rsidRPr="00316201" w:rsidRDefault="00637AE8" w:rsidP="00546911">
      <w:pPr>
        <w:pStyle w:val="Prrafodelista"/>
        <w:pBdr>
          <w:top w:val="nil"/>
          <w:left w:val="nil"/>
          <w:bottom w:val="nil"/>
          <w:right w:val="nil"/>
          <w:between w:val="nil"/>
        </w:pBdr>
        <w:spacing w:after="0" w:line="276" w:lineRule="auto"/>
        <w:ind w:left="426"/>
        <w:contextualSpacing w:val="0"/>
        <w:rPr>
          <w:rFonts w:eastAsia="Arial" w:cs="Arial"/>
          <w:szCs w:val="20"/>
        </w:rPr>
      </w:pPr>
    </w:p>
    <w:p w14:paraId="1C4C6EEC" w14:textId="77777777" w:rsidR="00F6128D" w:rsidRPr="00316201" w:rsidRDefault="00637201" w:rsidP="00546911">
      <w:pPr>
        <w:numPr>
          <w:ilvl w:val="2"/>
          <w:numId w:val="2"/>
        </w:numPr>
        <w:spacing w:after="0" w:line="276" w:lineRule="auto"/>
        <w:rPr>
          <w:szCs w:val="20"/>
        </w:rPr>
      </w:pPr>
      <w:r w:rsidRPr="00316201">
        <w:rPr>
          <w:szCs w:val="20"/>
        </w:rPr>
        <w:lastRenderedPageBreak/>
        <w:t xml:space="preserve">Corresponde a la </w:t>
      </w:r>
      <w:r w:rsidR="001A67C5" w:rsidRPr="00316201">
        <w:rPr>
          <w:szCs w:val="20"/>
        </w:rPr>
        <w:t xml:space="preserve">persona </w:t>
      </w:r>
      <w:r w:rsidR="004D0C04" w:rsidRPr="00316201">
        <w:rPr>
          <w:szCs w:val="20"/>
        </w:rPr>
        <w:t>Titular</w:t>
      </w:r>
      <w:r w:rsidR="001A67C5" w:rsidRPr="00316201">
        <w:rPr>
          <w:szCs w:val="20"/>
        </w:rPr>
        <w:t xml:space="preserve"> </w:t>
      </w:r>
      <w:r w:rsidRPr="00316201">
        <w:rPr>
          <w:szCs w:val="20"/>
        </w:rPr>
        <w:t xml:space="preserve">de la </w:t>
      </w:r>
      <w:r w:rsidRPr="000C5EC6">
        <w:rPr>
          <w:b/>
          <w:szCs w:val="20"/>
        </w:rPr>
        <w:t>Dirección de Administración Financiera</w:t>
      </w:r>
      <w:r w:rsidRPr="00316201">
        <w:rPr>
          <w:szCs w:val="20"/>
        </w:rPr>
        <w:t xml:space="preserve"> el ejercicio de las siguientes </w:t>
      </w:r>
      <w:r w:rsidR="002104BC" w:rsidRPr="00316201">
        <w:rPr>
          <w:szCs w:val="20"/>
        </w:rPr>
        <w:t>facultades:</w:t>
      </w:r>
    </w:p>
    <w:p w14:paraId="3B481380" w14:textId="77777777" w:rsidR="001430A0" w:rsidRPr="00316201" w:rsidRDefault="001430A0" w:rsidP="00546911">
      <w:pPr>
        <w:spacing w:after="0" w:line="276" w:lineRule="auto"/>
        <w:rPr>
          <w:szCs w:val="20"/>
        </w:rPr>
      </w:pPr>
    </w:p>
    <w:p w14:paraId="5720DF14" w14:textId="5C03AF2B" w:rsidR="00F57F6E" w:rsidRPr="00A356B3" w:rsidRDefault="00A50057" w:rsidP="00190F72">
      <w:pPr>
        <w:pStyle w:val="Prrafodelista"/>
        <w:numPr>
          <w:ilvl w:val="0"/>
          <w:numId w:val="34"/>
        </w:numPr>
        <w:spacing w:after="0" w:line="276" w:lineRule="auto"/>
        <w:rPr>
          <w:szCs w:val="20"/>
        </w:rPr>
      </w:pPr>
      <w:r w:rsidRPr="00A356B3">
        <w:rPr>
          <w:szCs w:val="20"/>
        </w:rPr>
        <w:t>Administrar los recursos financieros del CONALEP con el objeto de propiciar el cumplimiento de sus programas y metas</w:t>
      </w:r>
      <w:r w:rsidR="00D65889" w:rsidRPr="00A356B3">
        <w:rPr>
          <w:szCs w:val="20"/>
        </w:rPr>
        <w:t>;</w:t>
      </w:r>
    </w:p>
    <w:p w14:paraId="231AEA58" w14:textId="7EDB7149" w:rsidR="00D65889" w:rsidRPr="00A356B3" w:rsidRDefault="00A50057" w:rsidP="00190F72">
      <w:pPr>
        <w:pStyle w:val="Prrafodelista"/>
        <w:numPr>
          <w:ilvl w:val="0"/>
          <w:numId w:val="34"/>
        </w:numPr>
        <w:spacing w:after="0" w:line="276" w:lineRule="auto"/>
        <w:rPr>
          <w:szCs w:val="20"/>
        </w:rPr>
      </w:pPr>
      <w:r w:rsidRPr="00A356B3">
        <w:rPr>
          <w:szCs w:val="20"/>
        </w:rPr>
        <w:t>Proponer el proyecto de origen y aplicación de los ingresos propios</w:t>
      </w:r>
      <w:r w:rsidR="00D65889" w:rsidRPr="00A356B3">
        <w:rPr>
          <w:szCs w:val="20"/>
        </w:rPr>
        <w:t>;</w:t>
      </w:r>
    </w:p>
    <w:p w14:paraId="6D86C562" w14:textId="77777777" w:rsidR="004B3BB1" w:rsidRDefault="00A50057" w:rsidP="00190F72">
      <w:pPr>
        <w:pStyle w:val="Prrafodelista"/>
        <w:numPr>
          <w:ilvl w:val="0"/>
          <w:numId w:val="34"/>
        </w:numPr>
        <w:spacing w:after="0" w:line="276" w:lineRule="auto"/>
        <w:rPr>
          <w:szCs w:val="20"/>
        </w:rPr>
      </w:pPr>
      <w:r w:rsidRPr="001121FC">
        <w:rPr>
          <w:szCs w:val="20"/>
        </w:rPr>
        <w:t>Analizar, determinar y tramitar las adecuaciones presupuestarias que tengan por objeto alinear la estructura financiera y los calendarios del gasto a la estructura programática autorizada;</w:t>
      </w:r>
    </w:p>
    <w:p w14:paraId="45D4A45F" w14:textId="664F2F6B" w:rsidR="00A50057" w:rsidRDefault="00A50057" w:rsidP="00190F72">
      <w:pPr>
        <w:pStyle w:val="Prrafodelista"/>
        <w:numPr>
          <w:ilvl w:val="0"/>
          <w:numId w:val="34"/>
        </w:numPr>
        <w:spacing w:after="0" w:line="276" w:lineRule="auto"/>
        <w:rPr>
          <w:szCs w:val="20"/>
        </w:rPr>
      </w:pPr>
      <w:r w:rsidRPr="001121FC">
        <w:rPr>
          <w:szCs w:val="20"/>
        </w:rPr>
        <w:t>Difundir la normativa interna y externa para la integración, ejercicio y control del presupuesto y elaboración de informes</w:t>
      </w:r>
      <w:r w:rsidR="004B3BB1">
        <w:rPr>
          <w:szCs w:val="20"/>
        </w:rPr>
        <w:t>;</w:t>
      </w:r>
      <w:r w:rsidRPr="00316201">
        <w:rPr>
          <w:szCs w:val="20"/>
        </w:rPr>
        <w:t xml:space="preserve"> </w:t>
      </w:r>
    </w:p>
    <w:p w14:paraId="1C10B5DA" w14:textId="0A4760BA" w:rsidR="00F57F6E" w:rsidRPr="00316201" w:rsidRDefault="00A50057" w:rsidP="00190F72">
      <w:pPr>
        <w:pStyle w:val="Prrafodelista"/>
        <w:numPr>
          <w:ilvl w:val="0"/>
          <w:numId w:val="34"/>
        </w:numPr>
        <w:spacing w:after="0" w:line="276" w:lineRule="auto"/>
        <w:rPr>
          <w:szCs w:val="20"/>
        </w:rPr>
      </w:pPr>
      <w:r w:rsidRPr="001121FC">
        <w:rPr>
          <w:szCs w:val="20"/>
        </w:rPr>
        <w:t>Vigilar que el ejercicio y control del presupuesto y ejecución del gasto se realicen en apego a la normatividad aplicable;</w:t>
      </w:r>
    </w:p>
    <w:p w14:paraId="481D3639" w14:textId="1CCB6DDB" w:rsidR="00F57F6E" w:rsidRPr="00316201" w:rsidRDefault="00A50057" w:rsidP="00190F72">
      <w:pPr>
        <w:pStyle w:val="Prrafodelista"/>
        <w:numPr>
          <w:ilvl w:val="0"/>
          <w:numId w:val="34"/>
        </w:numPr>
        <w:spacing w:after="0" w:line="276" w:lineRule="auto"/>
        <w:rPr>
          <w:szCs w:val="20"/>
        </w:rPr>
      </w:pPr>
      <w:r w:rsidRPr="001121FC">
        <w:rPr>
          <w:szCs w:val="20"/>
        </w:rPr>
        <w:t>Atender las medidas de racionalidad y disciplina presupuestal emitidas por las autoridades competentes;</w:t>
      </w:r>
    </w:p>
    <w:p w14:paraId="23B6143B" w14:textId="6691B078" w:rsidR="00F57F6E" w:rsidRPr="00316201" w:rsidRDefault="00A50057" w:rsidP="00190F72">
      <w:pPr>
        <w:pStyle w:val="Prrafodelista"/>
        <w:numPr>
          <w:ilvl w:val="0"/>
          <w:numId w:val="34"/>
        </w:numPr>
        <w:spacing w:after="0" w:line="276" w:lineRule="auto"/>
        <w:rPr>
          <w:szCs w:val="20"/>
        </w:rPr>
      </w:pPr>
      <w:r w:rsidRPr="001121FC">
        <w:rPr>
          <w:szCs w:val="20"/>
        </w:rPr>
        <w:t>Organizar y dirigir las actividades de control presupuestal, contabilidad y tesorería</w:t>
      </w:r>
      <w:r w:rsidR="00F57F6E" w:rsidRPr="00316201">
        <w:rPr>
          <w:szCs w:val="20"/>
        </w:rPr>
        <w:t>;</w:t>
      </w:r>
    </w:p>
    <w:p w14:paraId="1B32E803" w14:textId="77777777" w:rsidR="00FE3562" w:rsidRPr="00316201" w:rsidRDefault="00F57F6E" w:rsidP="00190F72">
      <w:pPr>
        <w:pStyle w:val="Prrafodelista"/>
        <w:numPr>
          <w:ilvl w:val="0"/>
          <w:numId w:val="34"/>
        </w:numPr>
        <w:spacing w:after="0" w:line="276" w:lineRule="auto"/>
        <w:rPr>
          <w:szCs w:val="20"/>
        </w:rPr>
      </w:pPr>
      <w:r w:rsidRPr="00316201">
        <w:rPr>
          <w:szCs w:val="20"/>
        </w:rPr>
        <w:t>Vigilar la elaboración y presentación oportuna de los estados financieros y demás informes internos y externos vinculados con el ejercicio presupuestal;</w:t>
      </w:r>
    </w:p>
    <w:p w14:paraId="0AFB86FF" w14:textId="3B1D01F8" w:rsidR="00F57F6E" w:rsidRPr="00A356B3" w:rsidRDefault="00F57F6E" w:rsidP="00190F72">
      <w:pPr>
        <w:pStyle w:val="Prrafodelista"/>
        <w:numPr>
          <w:ilvl w:val="0"/>
          <w:numId w:val="34"/>
        </w:numPr>
        <w:spacing w:after="0" w:line="276" w:lineRule="auto"/>
        <w:rPr>
          <w:szCs w:val="20"/>
        </w:rPr>
      </w:pPr>
      <w:r w:rsidRPr="00316201">
        <w:rPr>
          <w:szCs w:val="20"/>
        </w:rPr>
        <w:t xml:space="preserve">Vigilar la aplicación de los criterios y mecanismos de autorización de la documentación para las erogaciones con </w:t>
      </w:r>
      <w:r w:rsidR="00B90B97" w:rsidRPr="00316201">
        <w:rPr>
          <w:szCs w:val="20"/>
        </w:rPr>
        <w:t>cargo al presupuesto del CONALEP,</w:t>
      </w:r>
      <w:r w:rsidRPr="00316201">
        <w:rPr>
          <w:szCs w:val="20"/>
        </w:rPr>
        <w:t xml:space="preserve"> de conformidad con las disposiciones y </w:t>
      </w:r>
      <w:r w:rsidRPr="00A356B3">
        <w:rPr>
          <w:szCs w:val="20"/>
        </w:rPr>
        <w:t>normatividad aplicables;</w:t>
      </w:r>
    </w:p>
    <w:p w14:paraId="62E1534B" w14:textId="0C4A70CB" w:rsidR="00BD6FFB" w:rsidRPr="00A356B3" w:rsidRDefault="00A50057" w:rsidP="00190F72">
      <w:pPr>
        <w:pStyle w:val="Prrafodelista"/>
        <w:numPr>
          <w:ilvl w:val="0"/>
          <w:numId w:val="34"/>
        </w:numPr>
        <w:shd w:val="clear" w:color="auto" w:fill="FFFFFF" w:themeFill="background1"/>
        <w:spacing w:after="0" w:line="276" w:lineRule="auto"/>
        <w:rPr>
          <w:szCs w:val="20"/>
        </w:rPr>
      </w:pPr>
      <w:r w:rsidRPr="00A356B3">
        <w:rPr>
          <w:szCs w:val="20"/>
        </w:rPr>
        <w:t xml:space="preserve">Proponer y supervisar la aplicación </w:t>
      </w:r>
      <w:r w:rsidR="004B3BB1" w:rsidRPr="00A356B3">
        <w:rPr>
          <w:szCs w:val="20"/>
        </w:rPr>
        <w:t xml:space="preserve">de </w:t>
      </w:r>
      <w:r w:rsidRPr="00A356B3">
        <w:rPr>
          <w:szCs w:val="20"/>
        </w:rPr>
        <w:t>las normas, políticas y lineamientos para el manejo y control de los fondos, para la operación en Unidades Administrativas Desconcentradas</w:t>
      </w:r>
      <w:r w:rsidR="00BD6FFB" w:rsidRPr="00A356B3">
        <w:rPr>
          <w:szCs w:val="20"/>
        </w:rPr>
        <w:t>;</w:t>
      </w:r>
    </w:p>
    <w:p w14:paraId="6E76982F" w14:textId="715F1339" w:rsidR="00F57F6E" w:rsidRPr="00A356B3" w:rsidRDefault="00A50057" w:rsidP="00190F72">
      <w:pPr>
        <w:pStyle w:val="Prrafodelista"/>
        <w:numPr>
          <w:ilvl w:val="0"/>
          <w:numId w:val="34"/>
        </w:numPr>
        <w:shd w:val="clear" w:color="auto" w:fill="FFFFFF" w:themeFill="background1"/>
        <w:spacing w:after="0" w:line="276" w:lineRule="auto"/>
        <w:rPr>
          <w:szCs w:val="20"/>
        </w:rPr>
      </w:pPr>
      <w:r w:rsidRPr="00A356B3">
        <w:rPr>
          <w:szCs w:val="20"/>
        </w:rPr>
        <w:t>Organizar, vigilar y controlar las actividades contables, así como el uso y aplicación de los recursos financieros</w:t>
      </w:r>
      <w:r w:rsidR="00372F5F">
        <w:rPr>
          <w:szCs w:val="20"/>
        </w:rPr>
        <w:t>,</w:t>
      </w:r>
      <w:r w:rsidRPr="00A356B3">
        <w:rPr>
          <w:szCs w:val="20"/>
        </w:rPr>
        <w:t xml:space="preserve"> y</w:t>
      </w:r>
    </w:p>
    <w:p w14:paraId="56B94214" w14:textId="550DC1CE" w:rsidR="00F57F6E" w:rsidRPr="00A356B3" w:rsidRDefault="00A50057" w:rsidP="00190F72">
      <w:pPr>
        <w:pStyle w:val="Prrafodelista"/>
        <w:numPr>
          <w:ilvl w:val="0"/>
          <w:numId w:val="34"/>
        </w:numPr>
        <w:shd w:val="clear" w:color="auto" w:fill="FFFFFF" w:themeFill="background1"/>
        <w:spacing w:after="0" w:line="276" w:lineRule="auto"/>
        <w:rPr>
          <w:szCs w:val="20"/>
        </w:rPr>
      </w:pPr>
      <w:r w:rsidRPr="00A356B3">
        <w:rPr>
          <w:szCs w:val="20"/>
        </w:rPr>
        <w:t>Proponer los sistemas de control financiero, contable y presupuestal que permitan el adecuado registro de las operaciones</w:t>
      </w:r>
      <w:r w:rsidR="004B3BB1" w:rsidRPr="00A356B3">
        <w:rPr>
          <w:szCs w:val="20"/>
        </w:rPr>
        <w:t>.</w:t>
      </w:r>
    </w:p>
    <w:p w14:paraId="648B0C3D" w14:textId="77777777" w:rsidR="004B5D07" w:rsidRPr="00316201" w:rsidRDefault="004B5D07" w:rsidP="00546911">
      <w:pPr>
        <w:spacing w:after="0" w:line="276" w:lineRule="auto"/>
        <w:rPr>
          <w:szCs w:val="20"/>
          <w:lang w:eastAsia="es-ES"/>
        </w:rPr>
      </w:pPr>
    </w:p>
    <w:p w14:paraId="45616AA2" w14:textId="77777777" w:rsidR="00823664" w:rsidRPr="00316201" w:rsidRDefault="00637201" w:rsidP="00546911">
      <w:pPr>
        <w:numPr>
          <w:ilvl w:val="2"/>
          <w:numId w:val="2"/>
        </w:numPr>
        <w:spacing w:after="0" w:line="276" w:lineRule="auto"/>
        <w:rPr>
          <w:szCs w:val="20"/>
        </w:rPr>
      </w:pPr>
      <w:r w:rsidRPr="00316201">
        <w:rPr>
          <w:szCs w:val="20"/>
        </w:rPr>
        <w:t xml:space="preserve">Corresponde a la </w:t>
      </w:r>
      <w:r w:rsidR="001A67C5" w:rsidRPr="00316201">
        <w:rPr>
          <w:szCs w:val="20"/>
        </w:rPr>
        <w:t xml:space="preserve">persona </w:t>
      </w:r>
      <w:r w:rsidR="004D0C04" w:rsidRPr="00316201">
        <w:rPr>
          <w:szCs w:val="20"/>
        </w:rPr>
        <w:t xml:space="preserve">Titular </w:t>
      </w:r>
      <w:r w:rsidRPr="00316201">
        <w:rPr>
          <w:szCs w:val="20"/>
        </w:rPr>
        <w:t xml:space="preserve">de la </w:t>
      </w:r>
      <w:r w:rsidRPr="000C5EC6">
        <w:rPr>
          <w:b/>
          <w:szCs w:val="20"/>
        </w:rPr>
        <w:t>Dirección de Personal</w:t>
      </w:r>
      <w:r w:rsidRPr="00316201">
        <w:rPr>
          <w:szCs w:val="20"/>
        </w:rPr>
        <w:t xml:space="preserve"> el ejercicio de las siguientes </w:t>
      </w:r>
      <w:r w:rsidR="002104BC" w:rsidRPr="00316201">
        <w:rPr>
          <w:szCs w:val="20"/>
        </w:rPr>
        <w:t>facultades:</w:t>
      </w:r>
    </w:p>
    <w:p w14:paraId="4544A6F6" w14:textId="77777777" w:rsidR="00FE3562" w:rsidRPr="00316201" w:rsidRDefault="00FE3562" w:rsidP="00546911">
      <w:pPr>
        <w:spacing w:after="0" w:line="276" w:lineRule="auto"/>
        <w:rPr>
          <w:szCs w:val="20"/>
        </w:rPr>
      </w:pPr>
    </w:p>
    <w:p w14:paraId="75C60A99" w14:textId="77777777" w:rsidR="00823664" w:rsidRPr="003E74D5" w:rsidRDefault="00823664" w:rsidP="00190F72">
      <w:pPr>
        <w:pStyle w:val="Prrafodelista"/>
        <w:numPr>
          <w:ilvl w:val="0"/>
          <w:numId w:val="35"/>
        </w:numPr>
        <w:spacing w:after="0" w:line="276" w:lineRule="auto"/>
        <w:rPr>
          <w:szCs w:val="20"/>
        </w:rPr>
      </w:pPr>
      <w:r w:rsidRPr="003E74D5">
        <w:rPr>
          <w:szCs w:val="20"/>
        </w:rPr>
        <w:t>Aplicar y vigilar el cumplimiento de la normatividad en materia de reclutamiento, selección, contratación, inducción, capacitación administrativa para la profesionalización, desarrollo y evaluación del personal administrativo del CONALEP</w:t>
      </w:r>
      <w:r w:rsidR="00797C1D" w:rsidRPr="003E74D5">
        <w:rPr>
          <w:szCs w:val="20"/>
        </w:rPr>
        <w:t>;</w:t>
      </w:r>
    </w:p>
    <w:p w14:paraId="26F4F4AF" w14:textId="756EE94A" w:rsidR="009628C3" w:rsidRPr="003E74D5" w:rsidRDefault="009628C3" w:rsidP="00190F72">
      <w:pPr>
        <w:pStyle w:val="Prrafodelista"/>
        <w:numPr>
          <w:ilvl w:val="0"/>
          <w:numId w:val="35"/>
        </w:numPr>
        <w:spacing w:after="0" w:line="276" w:lineRule="auto"/>
        <w:rPr>
          <w:szCs w:val="20"/>
        </w:rPr>
      </w:pPr>
      <w:r w:rsidRPr="003E74D5">
        <w:rPr>
          <w:szCs w:val="20"/>
        </w:rPr>
        <w:t>Proponer la normativa interna en materia laboral que regule a las unidades administrativas;</w:t>
      </w:r>
    </w:p>
    <w:p w14:paraId="64C2597A" w14:textId="0EEF8DCA" w:rsidR="009628C3" w:rsidRPr="003E74D5" w:rsidRDefault="009628C3" w:rsidP="00190F72">
      <w:pPr>
        <w:pStyle w:val="Prrafodelista"/>
        <w:numPr>
          <w:ilvl w:val="0"/>
          <w:numId w:val="35"/>
        </w:numPr>
        <w:spacing w:after="0" w:line="276" w:lineRule="auto"/>
        <w:rPr>
          <w:szCs w:val="20"/>
        </w:rPr>
      </w:pPr>
      <w:r w:rsidRPr="003E74D5">
        <w:rPr>
          <w:szCs w:val="20"/>
        </w:rPr>
        <w:t>Supervisar en su ámbito de competencia el cumplimiento de las normas que regulen las relaciones de trabajo del CONALEP con su personal</w:t>
      </w:r>
    </w:p>
    <w:p w14:paraId="6F7F8CC3" w14:textId="34B77459" w:rsidR="00823664" w:rsidRPr="003E74D5" w:rsidRDefault="00A50057" w:rsidP="00190F72">
      <w:pPr>
        <w:pStyle w:val="Prrafodelista"/>
        <w:numPr>
          <w:ilvl w:val="0"/>
          <w:numId w:val="35"/>
        </w:numPr>
        <w:spacing w:after="0" w:line="276" w:lineRule="auto"/>
        <w:rPr>
          <w:szCs w:val="20"/>
        </w:rPr>
      </w:pPr>
      <w:r w:rsidRPr="003E74D5">
        <w:rPr>
          <w:szCs w:val="20"/>
        </w:rPr>
        <w:t>Analizar, determinar y administrar la ejecución del gasto de los recursos presupuestales, asignados para servicios personales del CONALEP, con el objeto de propiciar el cumplimiento de los programas y metas institucionales, en apego a la normatividad aplicable</w:t>
      </w:r>
      <w:r w:rsidR="001805D5" w:rsidRPr="003E74D5">
        <w:rPr>
          <w:szCs w:val="20"/>
        </w:rPr>
        <w:t>;</w:t>
      </w:r>
    </w:p>
    <w:p w14:paraId="55176DBC" w14:textId="77777777" w:rsidR="004B3BB1" w:rsidRPr="003E74D5" w:rsidRDefault="00310030" w:rsidP="00190F72">
      <w:pPr>
        <w:pStyle w:val="Prrafodelista"/>
        <w:numPr>
          <w:ilvl w:val="0"/>
          <w:numId w:val="35"/>
        </w:numPr>
        <w:shd w:val="clear" w:color="auto" w:fill="FFFFFF" w:themeFill="background1"/>
        <w:spacing w:after="0" w:line="276" w:lineRule="auto"/>
        <w:rPr>
          <w:szCs w:val="20"/>
        </w:rPr>
      </w:pPr>
      <w:r w:rsidRPr="003E74D5">
        <w:rPr>
          <w:szCs w:val="20"/>
        </w:rPr>
        <w:t>Definir e implementar los criterios generales para la elaboración de instrumentos que rijan las relaciones de trabajo;</w:t>
      </w:r>
    </w:p>
    <w:p w14:paraId="33E8E47C" w14:textId="7D113B03" w:rsidR="00823664" w:rsidRPr="003E74D5" w:rsidRDefault="004B3BB1" w:rsidP="00190F72">
      <w:pPr>
        <w:pStyle w:val="Prrafodelista"/>
        <w:numPr>
          <w:ilvl w:val="0"/>
          <w:numId w:val="35"/>
        </w:numPr>
        <w:shd w:val="clear" w:color="auto" w:fill="FFFFFF" w:themeFill="background1"/>
        <w:spacing w:after="0" w:line="276" w:lineRule="auto"/>
        <w:rPr>
          <w:szCs w:val="20"/>
        </w:rPr>
      </w:pPr>
      <w:r w:rsidRPr="003E74D5">
        <w:rPr>
          <w:szCs w:val="20"/>
        </w:rPr>
        <w:t>P</w:t>
      </w:r>
      <w:r w:rsidR="00B800AA" w:rsidRPr="003E74D5">
        <w:rPr>
          <w:szCs w:val="20"/>
        </w:rPr>
        <w:t xml:space="preserve">roporcionar la asesoría y apoyo, que en materia de relaciones laborales requieran las Unidades Administrativas </w:t>
      </w:r>
      <w:r w:rsidR="00310030" w:rsidRPr="003E74D5">
        <w:rPr>
          <w:szCs w:val="20"/>
        </w:rPr>
        <w:t xml:space="preserve">del </w:t>
      </w:r>
      <w:r w:rsidR="00823664" w:rsidRPr="003E74D5">
        <w:rPr>
          <w:szCs w:val="20"/>
        </w:rPr>
        <w:t>CONALEP;</w:t>
      </w:r>
    </w:p>
    <w:p w14:paraId="3C37A4CE" w14:textId="77777777" w:rsidR="00BD6FFB" w:rsidRPr="003E74D5" w:rsidRDefault="00BD6FFB" w:rsidP="00190F72">
      <w:pPr>
        <w:pStyle w:val="Prrafodelista"/>
        <w:numPr>
          <w:ilvl w:val="0"/>
          <w:numId w:val="35"/>
        </w:numPr>
        <w:shd w:val="clear" w:color="auto" w:fill="FFFFFF" w:themeFill="background1"/>
        <w:spacing w:after="0" w:line="276" w:lineRule="auto"/>
        <w:rPr>
          <w:szCs w:val="20"/>
        </w:rPr>
      </w:pPr>
      <w:r w:rsidRPr="003E74D5">
        <w:rPr>
          <w:szCs w:val="20"/>
        </w:rPr>
        <w:lastRenderedPageBreak/>
        <w:t>Substanciar el procedimiento de investigación laboral, que se siga en contra de los trabajadores administrativos de base y confianza, que presten sus servicios dentro de su área administrativa.</w:t>
      </w:r>
    </w:p>
    <w:p w14:paraId="08922811" w14:textId="7FF77A9E" w:rsidR="00823664" w:rsidRPr="003E74D5" w:rsidRDefault="00BD6FFB" w:rsidP="00190F72">
      <w:pPr>
        <w:pStyle w:val="Prrafodelista"/>
        <w:numPr>
          <w:ilvl w:val="0"/>
          <w:numId w:val="35"/>
        </w:numPr>
        <w:shd w:val="clear" w:color="auto" w:fill="FFFFFF" w:themeFill="background1"/>
        <w:spacing w:after="0" w:line="276" w:lineRule="auto"/>
        <w:rPr>
          <w:szCs w:val="20"/>
        </w:rPr>
      </w:pPr>
      <w:r w:rsidRPr="003E74D5">
        <w:rPr>
          <w:szCs w:val="20"/>
        </w:rPr>
        <w:t xml:space="preserve">Dictar resolución del procedimiento laboral administrativo, instaurado en contra de los trabajadores administrativos </w:t>
      </w:r>
      <w:r w:rsidR="004B3BB1" w:rsidRPr="003E74D5">
        <w:rPr>
          <w:szCs w:val="20"/>
        </w:rPr>
        <w:t>de base y confianza</w:t>
      </w:r>
      <w:r w:rsidR="009628C3" w:rsidRPr="003E74D5">
        <w:rPr>
          <w:szCs w:val="20"/>
        </w:rPr>
        <w:t>.</w:t>
      </w:r>
    </w:p>
    <w:p w14:paraId="6A17BE6F" w14:textId="696958F9" w:rsidR="00FE3562" w:rsidRPr="003E74D5" w:rsidRDefault="00823664" w:rsidP="00190F72">
      <w:pPr>
        <w:pStyle w:val="Prrafodelista"/>
        <w:numPr>
          <w:ilvl w:val="0"/>
          <w:numId w:val="35"/>
        </w:numPr>
        <w:shd w:val="clear" w:color="auto" w:fill="FFFFFF" w:themeFill="background1"/>
        <w:spacing w:after="0" w:line="276" w:lineRule="auto"/>
        <w:rPr>
          <w:szCs w:val="20"/>
        </w:rPr>
      </w:pPr>
      <w:r w:rsidRPr="003E74D5">
        <w:rPr>
          <w:szCs w:val="20"/>
        </w:rPr>
        <w:t>Fijar y difundir los procedimientos para la imposición de sanciones al personal, aplicar las que procedan, registrarlas y tramitarlas administrativamente, con base en la legislación y normatividad aplicables;</w:t>
      </w:r>
    </w:p>
    <w:p w14:paraId="575C1393" w14:textId="654E239A" w:rsidR="00750E66" w:rsidRPr="003E74D5" w:rsidRDefault="00750E66" w:rsidP="00190F72">
      <w:pPr>
        <w:pStyle w:val="Prrafodelista"/>
        <w:numPr>
          <w:ilvl w:val="0"/>
          <w:numId w:val="35"/>
        </w:numPr>
        <w:spacing w:after="0" w:line="276" w:lineRule="auto"/>
        <w:rPr>
          <w:szCs w:val="20"/>
        </w:rPr>
      </w:pPr>
      <w:r w:rsidRPr="003E74D5">
        <w:rPr>
          <w:szCs w:val="20"/>
          <w:shd w:val="clear" w:color="auto" w:fill="FFFFFF"/>
        </w:rPr>
        <w:t>Aplicar y difundir la normatividad en materia de política salarial, así como las disposiciones fiscales y administrativas que se emitan en este tema, respecto de los recursos presupuestales asignados al CONALEP, en el Ramo 11</w:t>
      </w:r>
      <w:r w:rsidRPr="003E74D5">
        <w:rPr>
          <w:rFonts w:ascii="Century Gothic" w:hAnsi="Century Gothic"/>
          <w:szCs w:val="20"/>
          <w:shd w:val="clear" w:color="auto" w:fill="FFFFFF"/>
        </w:rPr>
        <w:t>. </w:t>
      </w:r>
    </w:p>
    <w:p w14:paraId="6DAAB971" w14:textId="39BE5F55" w:rsidR="00823664" w:rsidRPr="00316201" w:rsidRDefault="00823664" w:rsidP="00190F72">
      <w:pPr>
        <w:pStyle w:val="Prrafodelista"/>
        <w:numPr>
          <w:ilvl w:val="0"/>
          <w:numId w:val="35"/>
        </w:numPr>
        <w:spacing w:after="0" w:line="276" w:lineRule="auto"/>
        <w:rPr>
          <w:szCs w:val="20"/>
        </w:rPr>
      </w:pPr>
      <w:r w:rsidRPr="003E74D5">
        <w:rPr>
          <w:szCs w:val="20"/>
        </w:rPr>
        <w:t xml:space="preserve">Proponer sistemas de información que permitan una eficaz administración de personal para la oportuna </w:t>
      </w:r>
      <w:r w:rsidRPr="00316201">
        <w:rPr>
          <w:szCs w:val="20"/>
        </w:rPr>
        <w:t xml:space="preserve">toma de decisiones en la materia; </w:t>
      </w:r>
    </w:p>
    <w:p w14:paraId="499910EC" w14:textId="77777777" w:rsidR="00823664" w:rsidRPr="00316201" w:rsidRDefault="00823664" w:rsidP="00190F72">
      <w:pPr>
        <w:pStyle w:val="Prrafodelista"/>
        <w:numPr>
          <w:ilvl w:val="0"/>
          <w:numId w:val="35"/>
        </w:numPr>
        <w:spacing w:after="0" w:line="276" w:lineRule="auto"/>
        <w:rPr>
          <w:szCs w:val="20"/>
        </w:rPr>
      </w:pPr>
      <w:r w:rsidRPr="00316201">
        <w:rPr>
          <w:szCs w:val="20"/>
        </w:rPr>
        <w:t>Promover la capacitación en temas medioambientales y cultura ecológica del personal, así como la contratación de personal con competencias o certificaciones verdes;</w:t>
      </w:r>
    </w:p>
    <w:p w14:paraId="102B04BB" w14:textId="6A749653" w:rsidR="00823664" w:rsidRPr="00316201" w:rsidRDefault="00823664" w:rsidP="00190F72">
      <w:pPr>
        <w:pStyle w:val="Prrafodelista"/>
        <w:numPr>
          <w:ilvl w:val="0"/>
          <w:numId w:val="35"/>
        </w:numPr>
        <w:spacing w:after="0" w:line="276" w:lineRule="auto"/>
        <w:rPr>
          <w:szCs w:val="20"/>
        </w:rPr>
      </w:pPr>
      <w:r w:rsidRPr="00316201">
        <w:rPr>
          <w:szCs w:val="20"/>
        </w:rPr>
        <w:t>Integrar y proporcionar la información requerida para gestionar las modificaciones a las estructuras orgánicas del CONALEP ante la coordinadora sectorial y las dependencias globalizadoras</w:t>
      </w:r>
      <w:r w:rsidR="00820134">
        <w:rPr>
          <w:szCs w:val="20"/>
        </w:rPr>
        <w:t>,</w:t>
      </w:r>
      <w:r w:rsidRPr="00316201">
        <w:rPr>
          <w:szCs w:val="20"/>
        </w:rPr>
        <w:t xml:space="preserve"> y</w:t>
      </w:r>
    </w:p>
    <w:p w14:paraId="5B5F100D" w14:textId="7ACCD705" w:rsidR="0086202B" w:rsidRDefault="00823664" w:rsidP="00190F72">
      <w:pPr>
        <w:pStyle w:val="Prrafodelista"/>
        <w:numPr>
          <w:ilvl w:val="0"/>
          <w:numId w:val="35"/>
        </w:numPr>
        <w:spacing w:after="0" w:line="276" w:lineRule="auto"/>
        <w:rPr>
          <w:szCs w:val="20"/>
        </w:rPr>
      </w:pPr>
      <w:r w:rsidRPr="00316201">
        <w:rPr>
          <w:szCs w:val="20"/>
        </w:rPr>
        <w:t>Apoyar y asesorar, cuando se requiera, a los responsables de la operación del Sistema CONALEP en las Entidades Federativas, en el ámbito de su competencia.</w:t>
      </w:r>
    </w:p>
    <w:p w14:paraId="1F61E104" w14:textId="77777777" w:rsidR="00A01258" w:rsidRDefault="00A01258" w:rsidP="00A01258">
      <w:pPr>
        <w:pStyle w:val="Prrafodelista"/>
        <w:spacing w:after="0" w:line="276" w:lineRule="auto"/>
        <w:ind w:left="426"/>
        <w:rPr>
          <w:szCs w:val="20"/>
        </w:rPr>
      </w:pPr>
    </w:p>
    <w:p w14:paraId="2B3D093D" w14:textId="75C5F60C" w:rsidR="0086202B" w:rsidRPr="0086202B" w:rsidRDefault="0086202B" w:rsidP="0086202B">
      <w:pPr>
        <w:spacing w:after="0" w:line="276" w:lineRule="auto"/>
        <w:rPr>
          <w:rFonts w:cs="Arial"/>
          <w:b/>
          <w:szCs w:val="20"/>
        </w:rPr>
      </w:pPr>
      <w:r w:rsidRPr="0086202B">
        <w:rPr>
          <w:rFonts w:cs="Arial"/>
          <w:b/>
          <w:szCs w:val="20"/>
        </w:rPr>
        <w:t xml:space="preserve">II. </w:t>
      </w:r>
      <w:r w:rsidR="00423AF9">
        <w:rPr>
          <w:rFonts w:cs="Arial"/>
          <w:b/>
          <w:szCs w:val="20"/>
        </w:rPr>
        <w:t>F</w:t>
      </w:r>
      <w:r w:rsidRPr="0086202B">
        <w:rPr>
          <w:rFonts w:cs="Arial"/>
          <w:b/>
          <w:szCs w:val="20"/>
        </w:rPr>
        <w:t>. De la Dirección adscrita a la Unidad de Política Educativa y Cooperación Interinstitucional.</w:t>
      </w:r>
    </w:p>
    <w:p w14:paraId="5F9832D0" w14:textId="77777777" w:rsidR="0086202B" w:rsidRPr="00316201" w:rsidRDefault="0086202B" w:rsidP="0086202B">
      <w:pPr>
        <w:spacing w:after="0" w:line="276" w:lineRule="auto"/>
        <w:rPr>
          <w:rFonts w:cs="Arial"/>
          <w:b/>
          <w:szCs w:val="20"/>
        </w:rPr>
      </w:pPr>
    </w:p>
    <w:p w14:paraId="6CE2449B" w14:textId="77777777" w:rsidR="0086202B" w:rsidRPr="00316201" w:rsidRDefault="0086202B" w:rsidP="0086202B">
      <w:pPr>
        <w:numPr>
          <w:ilvl w:val="2"/>
          <w:numId w:val="2"/>
        </w:numPr>
        <w:spacing w:after="0" w:line="276" w:lineRule="auto"/>
        <w:rPr>
          <w:rFonts w:cs="Arial"/>
          <w:szCs w:val="20"/>
        </w:rPr>
      </w:pPr>
      <w:r w:rsidRPr="00316201">
        <w:rPr>
          <w:szCs w:val="20"/>
        </w:rPr>
        <w:t xml:space="preserve">Corresponde a la persona Titular de la </w:t>
      </w:r>
      <w:r w:rsidRPr="000C5EC6">
        <w:rPr>
          <w:b/>
          <w:szCs w:val="20"/>
        </w:rPr>
        <w:t>Dirección Ejecutiva</w:t>
      </w:r>
      <w:r w:rsidRPr="00A01258">
        <w:rPr>
          <w:szCs w:val="20"/>
        </w:rPr>
        <w:t xml:space="preserve"> </w:t>
      </w:r>
      <w:r w:rsidRPr="00316201">
        <w:rPr>
          <w:szCs w:val="20"/>
        </w:rPr>
        <w:t>el ejercicio de las siguientes facultades:</w:t>
      </w:r>
    </w:p>
    <w:p w14:paraId="3F6ECF7E" w14:textId="77777777" w:rsidR="0086202B" w:rsidRPr="00316201" w:rsidRDefault="0086202B" w:rsidP="0086202B">
      <w:pPr>
        <w:spacing w:after="0" w:line="276" w:lineRule="auto"/>
        <w:rPr>
          <w:rFonts w:cs="Arial"/>
          <w:b/>
          <w:szCs w:val="20"/>
        </w:rPr>
      </w:pPr>
    </w:p>
    <w:p w14:paraId="191ADEE1" w14:textId="309F2EB0" w:rsidR="0086202B" w:rsidRPr="00A52BB2" w:rsidRDefault="0086202B" w:rsidP="00190F72">
      <w:pPr>
        <w:numPr>
          <w:ilvl w:val="0"/>
          <w:numId w:val="42"/>
        </w:numPr>
        <w:spacing w:after="0" w:line="276" w:lineRule="auto"/>
        <w:rPr>
          <w:szCs w:val="20"/>
        </w:rPr>
      </w:pPr>
      <w:r w:rsidRPr="00A52BB2">
        <w:rPr>
          <w:szCs w:val="20"/>
        </w:rPr>
        <w:t xml:space="preserve">Organizar y </w:t>
      </w:r>
      <w:r w:rsidR="004F4E04" w:rsidRPr="00A52BB2">
        <w:rPr>
          <w:szCs w:val="20"/>
        </w:rPr>
        <w:t>gestionar</w:t>
      </w:r>
      <w:r w:rsidRPr="00A52BB2">
        <w:rPr>
          <w:szCs w:val="20"/>
        </w:rPr>
        <w:t xml:space="preserve"> los apoyos administrativos y logísticos para atender, desahogar, supervisar y agendar los asuntos, audiencias y eventos propios de </w:t>
      </w:r>
      <w:r w:rsidR="00423AF9" w:rsidRPr="00A52BB2">
        <w:rPr>
          <w:szCs w:val="20"/>
        </w:rPr>
        <w:t>la institución</w:t>
      </w:r>
      <w:r w:rsidRPr="00A52BB2">
        <w:rPr>
          <w:szCs w:val="20"/>
        </w:rPr>
        <w:t xml:space="preserve">; </w:t>
      </w:r>
    </w:p>
    <w:p w14:paraId="36E529DE" w14:textId="6084EFF5" w:rsidR="0086202B" w:rsidRPr="00A52BB2" w:rsidRDefault="0086202B" w:rsidP="00190F72">
      <w:pPr>
        <w:numPr>
          <w:ilvl w:val="0"/>
          <w:numId w:val="42"/>
        </w:numPr>
        <w:spacing w:after="0" w:line="276" w:lineRule="auto"/>
        <w:rPr>
          <w:szCs w:val="20"/>
        </w:rPr>
      </w:pPr>
      <w:r w:rsidRPr="00A52BB2">
        <w:rPr>
          <w:szCs w:val="20"/>
        </w:rPr>
        <w:t xml:space="preserve">Coordinar y controlar el registro y atención de las reuniones de trabajo, acuerdos, giras, entrevistas, conferencias y demás actividades y compromisos de la </w:t>
      </w:r>
      <w:r w:rsidR="00423AF9" w:rsidRPr="00A52BB2">
        <w:rPr>
          <w:szCs w:val="20"/>
        </w:rPr>
        <w:t>institución</w:t>
      </w:r>
      <w:r w:rsidRPr="00A52BB2">
        <w:rPr>
          <w:szCs w:val="20"/>
        </w:rPr>
        <w:t>;</w:t>
      </w:r>
    </w:p>
    <w:p w14:paraId="1083F21B" w14:textId="77777777" w:rsidR="0086202B" w:rsidRPr="00A52BB2" w:rsidRDefault="0086202B" w:rsidP="00190F72">
      <w:pPr>
        <w:pStyle w:val="Prrafodelista"/>
        <w:numPr>
          <w:ilvl w:val="0"/>
          <w:numId w:val="42"/>
        </w:numPr>
        <w:spacing w:after="0" w:line="276" w:lineRule="auto"/>
        <w:rPr>
          <w:szCs w:val="20"/>
        </w:rPr>
      </w:pPr>
      <w:r w:rsidRPr="00A52BB2">
        <w:rPr>
          <w:szCs w:val="20"/>
        </w:rPr>
        <w:t>Coordinar las reuniones de trabajo con los Titulares de las Unidades Administrativas del Colegio, y llevar el seguimiento del cumplimiento de los acuerdos que de ellas emanen;</w:t>
      </w:r>
    </w:p>
    <w:p w14:paraId="30EBC216" w14:textId="5F280612" w:rsidR="0086202B" w:rsidRPr="00A52BB2" w:rsidRDefault="0086202B" w:rsidP="00190F72">
      <w:pPr>
        <w:pStyle w:val="Prrafodelista"/>
        <w:numPr>
          <w:ilvl w:val="0"/>
          <w:numId w:val="42"/>
        </w:numPr>
        <w:spacing w:after="0" w:line="276" w:lineRule="auto"/>
        <w:rPr>
          <w:szCs w:val="20"/>
        </w:rPr>
      </w:pPr>
      <w:r w:rsidRPr="00A52BB2">
        <w:rPr>
          <w:szCs w:val="20"/>
        </w:rPr>
        <w:t>Determinar y acordar con</w:t>
      </w:r>
      <w:r w:rsidR="004F4E04" w:rsidRPr="00A52BB2">
        <w:rPr>
          <w:szCs w:val="20"/>
        </w:rPr>
        <w:t xml:space="preserve"> los</w:t>
      </w:r>
      <w:r w:rsidRPr="00A52BB2">
        <w:rPr>
          <w:szCs w:val="20"/>
        </w:rPr>
        <w:t xml:space="preserve"> Titulares de las Unidades Administrativas</w:t>
      </w:r>
      <w:r w:rsidR="004F4E04" w:rsidRPr="00A52BB2">
        <w:rPr>
          <w:szCs w:val="20"/>
        </w:rPr>
        <w:t xml:space="preserve"> </w:t>
      </w:r>
      <w:r w:rsidRPr="00A52BB2">
        <w:rPr>
          <w:szCs w:val="20"/>
        </w:rPr>
        <w:t>para atender los asuntos prioritarios relacionados con el funcionamiento eficiente del Colegio;</w:t>
      </w:r>
    </w:p>
    <w:p w14:paraId="5F819C62" w14:textId="13CA537A" w:rsidR="0086202B" w:rsidRPr="00A52BB2" w:rsidRDefault="004F4E04" w:rsidP="00190F72">
      <w:pPr>
        <w:numPr>
          <w:ilvl w:val="0"/>
          <w:numId w:val="42"/>
        </w:numPr>
        <w:spacing w:after="0" w:line="276" w:lineRule="auto"/>
        <w:rPr>
          <w:szCs w:val="20"/>
        </w:rPr>
      </w:pPr>
      <w:r w:rsidRPr="00A52BB2">
        <w:rPr>
          <w:szCs w:val="20"/>
        </w:rPr>
        <w:t>Fortalecer y fomentar la coordinación con los medios de comunicación estatales y privadas, así como con los sectores social y productivo que tengan o sean de interés para la institución</w:t>
      </w:r>
      <w:r w:rsidR="0086202B" w:rsidRPr="00A52BB2">
        <w:rPr>
          <w:szCs w:val="20"/>
        </w:rPr>
        <w:t>;</w:t>
      </w:r>
    </w:p>
    <w:p w14:paraId="0A594601" w14:textId="77777777" w:rsidR="0086202B" w:rsidRPr="00423AF9" w:rsidRDefault="0086202B" w:rsidP="00190F72">
      <w:pPr>
        <w:numPr>
          <w:ilvl w:val="0"/>
          <w:numId w:val="42"/>
        </w:numPr>
        <w:spacing w:after="0" w:line="276" w:lineRule="auto"/>
        <w:rPr>
          <w:szCs w:val="20"/>
        </w:rPr>
      </w:pPr>
      <w:r w:rsidRPr="00A52BB2">
        <w:rPr>
          <w:szCs w:val="20"/>
        </w:rPr>
        <w:t xml:space="preserve">Organizar y dirigir el sistema de control de gestión de los programas y proyectos </w:t>
      </w:r>
      <w:r w:rsidRPr="00423AF9">
        <w:rPr>
          <w:szCs w:val="20"/>
        </w:rPr>
        <w:t>institucionales, y llevar a cabo su seguimiento;</w:t>
      </w:r>
    </w:p>
    <w:p w14:paraId="1DDF4525" w14:textId="1A4F0E5F" w:rsidR="0086202B" w:rsidRPr="00423AF9" w:rsidRDefault="0086202B" w:rsidP="00190F72">
      <w:pPr>
        <w:numPr>
          <w:ilvl w:val="0"/>
          <w:numId w:val="42"/>
        </w:numPr>
        <w:spacing w:after="0" w:line="276" w:lineRule="auto"/>
        <w:rPr>
          <w:szCs w:val="20"/>
        </w:rPr>
      </w:pPr>
      <w:r w:rsidRPr="00423AF9">
        <w:rPr>
          <w:szCs w:val="20"/>
        </w:rPr>
        <w:t>Coordinar, elaborar y presentar los estudios, análisis, proyectos, opiniones e informes específicos que le sean solicitados;</w:t>
      </w:r>
    </w:p>
    <w:p w14:paraId="196C5970" w14:textId="48DC8A4A" w:rsidR="0086202B" w:rsidRPr="00423AF9" w:rsidRDefault="0086202B" w:rsidP="00190F72">
      <w:pPr>
        <w:numPr>
          <w:ilvl w:val="0"/>
          <w:numId w:val="42"/>
        </w:numPr>
        <w:spacing w:after="0" w:line="276" w:lineRule="auto"/>
        <w:rPr>
          <w:szCs w:val="20"/>
        </w:rPr>
      </w:pPr>
      <w:r w:rsidRPr="00423AF9">
        <w:rPr>
          <w:szCs w:val="20"/>
        </w:rPr>
        <w:t xml:space="preserve">Contribuir al proceso de toma de decisiones de la </w:t>
      </w:r>
      <w:r w:rsidR="00423AF9">
        <w:rPr>
          <w:szCs w:val="20"/>
        </w:rPr>
        <w:t>institución</w:t>
      </w:r>
      <w:r w:rsidRPr="00423AF9">
        <w:rPr>
          <w:szCs w:val="20"/>
        </w:rPr>
        <w:t xml:space="preserve"> a través del estudio e identificación de los problemas específicos de las Unidades Administrativas</w:t>
      </w:r>
      <w:r w:rsidR="00423AF9">
        <w:rPr>
          <w:szCs w:val="20"/>
        </w:rPr>
        <w:t>, y</w:t>
      </w:r>
      <w:r w:rsidRPr="00423AF9">
        <w:rPr>
          <w:szCs w:val="20"/>
        </w:rPr>
        <w:t>;</w:t>
      </w:r>
    </w:p>
    <w:p w14:paraId="79472CF0" w14:textId="3D9E7C4B" w:rsidR="0086202B" w:rsidRPr="00423AF9" w:rsidRDefault="0086202B" w:rsidP="00190F72">
      <w:pPr>
        <w:numPr>
          <w:ilvl w:val="0"/>
          <w:numId w:val="42"/>
        </w:numPr>
        <w:spacing w:after="0" w:line="276" w:lineRule="auto"/>
        <w:rPr>
          <w:szCs w:val="20"/>
        </w:rPr>
      </w:pPr>
      <w:r w:rsidRPr="00423AF9">
        <w:rPr>
          <w:szCs w:val="20"/>
        </w:rPr>
        <w:t xml:space="preserve">Conducir las actividades de acuerdo con los programas aprobados y las políticas que señale la </w:t>
      </w:r>
      <w:r w:rsidR="00423AF9">
        <w:rPr>
          <w:szCs w:val="20"/>
        </w:rPr>
        <w:t>institución</w:t>
      </w:r>
      <w:r w:rsidRPr="00423AF9">
        <w:rPr>
          <w:szCs w:val="20"/>
        </w:rPr>
        <w:t xml:space="preserve"> para el logro de los objetivos y prioridades establecidas por el Colegio.</w:t>
      </w:r>
    </w:p>
    <w:p w14:paraId="4677F535" w14:textId="77777777" w:rsidR="0086202B" w:rsidRPr="0086202B" w:rsidRDefault="0086202B" w:rsidP="0086202B">
      <w:pPr>
        <w:spacing w:after="0" w:line="276" w:lineRule="auto"/>
        <w:rPr>
          <w:szCs w:val="20"/>
        </w:rPr>
      </w:pPr>
    </w:p>
    <w:p w14:paraId="736E4E72" w14:textId="77777777" w:rsidR="00E92417" w:rsidRPr="00316201" w:rsidRDefault="00E92417" w:rsidP="00546911">
      <w:pPr>
        <w:pStyle w:val="Prrafodelista"/>
        <w:spacing w:after="0" w:line="276" w:lineRule="auto"/>
        <w:contextualSpacing w:val="0"/>
        <w:rPr>
          <w:szCs w:val="20"/>
        </w:rPr>
      </w:pPr>
    </w:p>
    <w:p w14:paraId="69C451C4" w14:textId="7452201C" w:rsidR="00451C93" w:rsidRPr="005A61F6" w:rsidRDefault="00C324B3" w:rsidP="00190F72">
      <w:pPr>
        <w:pStyle w:val="Prrafodelista"/>
        <w:numPr>
          <w:ilvl w:val="0"/>
          <w:numId w:val="13"/>
        </w:numPr>
        <w:spacing w:after="0" w:line="276" w:lineRule="auto"/>
        <w:rPr>
          <w:szCs w:val="20"/>
        </w:rPr>
      </w:pPr>
      <w:r w:rsidRPr="005A61F6">
        <w:rPr>
          <w:rFonts w:cs="Arial"/>
          <w:b/>
          <w:szCs w:val="20"/>
        </w:rPr>
        <w:t>DE LAS UNIDADES ADMINISTRATIVAS DESCONCENTRADAS</w:t>
      </w:r>
    </w:p>
    <w:p w14:paraId="2B81AAD7" w14:textId="77777777" w:rsidR="00705AF3" w:rsidRPr="00316201" w:rsidRDefault="00705AF3" w:rsidP="00546911">
      <w:pPr>
        <w:spacing w:after="0" w:line="276" w:lineRule="auto"/>
        <w:rPr>
          <w:szCs w:val="20"/>
        </w:rPr>
      </w:pPr>
    </w:p>
    <w:p w14:paraId="2883BD65" w14:textId="1E5DDE6D" w:rsidR="00196674" w:rsidRPr="00316201" w:rsidRDefault="00196674" w:rsidP="00546911">
      <w:pPr>
        <w:numPr>
          <w:ilvl w:val="2"/>
          <w:numId w:val="2"/>
        </w:numPr>
        <w:spacing w:after="0" w:line="276" w:lineRule="auto"/>
        <w:rPr>
          <w:szCs w:val="20"/>
        </w:rPr>
      </w:pPr>
      <w:r w:rsidRPr="00316201">
        <w:rPr>
          <w:szCs w:val="20"/>
        </w:rPr>
        <w:t xml:space="preserve">Corresponde a la </w:t>
      </w:r>
      <w:r w:rsidR="001A67C5" w:rsidRPr="00316201">
        <w:rPr>
          <w:szCs w:val="20"/>
        </w:rPr>
        <w:t xml:space="preserve">persona </w:t>
      </w:r>
      <w:r w:rsidRPr="00316201">
        <w:rPr>
          <w:szCs w:val="20"/>
        </w:rPr>
        <w:t xml:space="preserve">Titular de </w:t>
      </w:r>
      <w:r w:rsidR="00B05733" w:rsidRPr="00316201">
        <w:rPr>
          <w:szCs w:val="20"/>
        </w:rPr>
        <w:t xml:space="preserve">la </w:t>
      </w:r>
      <w:r w:rsidRPr="000C5EC6">
        <w:rPr>
          <w:b/>
          <w:szCs w:val="20"/>
        </w:rPr>
        <w:t>Unidad de Operación Desconcentrada para la Ciudad de México</w:t>
      </w:r>
      <w:r w:rsidR="00B05733" w:rsidRPr="000C5EC6">
        <w:rPr>
          <w:b/>
          <w:szCs w:val="20"/>
        </w:rPr>
        <w:t xml:space="preserve"> y de la Dirección de Operación Desconcentrada para el Estado de Oaxaca</w:t>
      </w:r>
      <w:r w:rsidR="00B05733" w:rsidRPr="00316201">
        <w:rPr>
          <w:szCs w:val="20"/>
        </w:rPr>
        <w:t>,</w:t>
      </w:r>
      <w:r w:rsidRPr="00316201">
        <w:rPr>
          <w:szCs w:val="20"/>
        </w:rPr>
        <w:t xml:space="preserve"> el ejercicio</w:t>
      </w:r>
      <w:r w:rsidR="0002163C">
        <w:rPr>
          <w:szCs w:val="20"/>
        </w:rPr>
        <w:t xml:space="preserve">, en el ámbito de su competencia, </w:t>
      </w:r>
      <w:r w:rsidRPr="00316201">
        <w:rPr>
          <w:szCs w:val="20"/>
        </w:rPr>
        <w:t>de las siguientes facultades:</w:t>
      </w:r>
    </w:p>
    <w:p w14:paraId="61058383" w14:textId="77777777" w:rsidR="00196674" w:rsidRPr="00316201" w:rsidRDefault="00196674" w:rsidP="00546911">
      <w:pPr>
        <w:spacing w:after="0" w:line="276" w:lineRule="auto"/>
        <w:rPr>
          <w:szCs w:val="20"/>
        </w:rPr>
      </w:pPr>
    </w:p>
    <w:p w14:paraId="2B931ECB" w14:textId="77777777" w:rsidR="006251CF" w:rsidRPr="00316201" w:rsidRDefault="006251CF" w:rsidP="00190F72">
      <w:pPr>
        <w:pStyle w:val="Prrafodelista"/>
        <w:numPr>
          <w:ilvl w:val="0"/>
          <w:numId w:val="36"/>
        </w:numPr>
        <w:spacing w:after="0" w:line="276" w:lineRule="auto"/>
        <w:rPr>
          <w:szCs w:val="20"/>
        </w:rPr>
      </w:pPr>
      <w:r w:rsidRPr="00316201">
        <w:rPr>
          <w:szCs w:val="20"/>
        </w:rPr>
        <w:t>Representar al CONALEP ante las autoridades y organismos en el ámbito de su competencia;</w:t>
      </w:r>
    </w:p>
    <w:p w14:paraId="1E21FD2C" w14:textId="79803DA7" w:rsidR="00854A1E" w:rsidRPr="00316201" w:rsidRDefault="00C76A9C" w:rsidP="00190F72">
      <w:pPr>
        <w:pStyle w:val="Prrafodelista"/>
        <w:numPr>
          <w:ilvl w:val="0"/>
          <w:numId w:val="36"/>
        </w:numPr>
        <w:spacing w:after="0" w:line="276" w:lineRule="auto"/>
        <w:rPr>
          <w:szCs w:val="20"/>
        </w:rPr>
      </w:pPr>
      <w:r w:rsidRPr="00316201">
        <w:rPr>
          <w:szCs w:val="20"/>
        </w:rPr>
        <w:t xml:space="preserve">Coordinar la integración de los Programas de Trabajo inherentes a </w:t>
      </w:r>
      <w:r w:rsidR="00854A1E" w:rsidRPr="00316201">
        <w:rPr>
          <w:szCs w:val="20"/>
        </w:rPr>
        <w:t>los servicios de formación técnica, técnico bachiller y capacitación</w:t>
      </w:r>
      <w:r w:rsidR="007A49D2" w:rsidRPr="00316201">
        <w:rPr>
          <w:szCs w:val="20"/>
        </w:rPr>
        <w:t xml:space="preserve"> laboral</w:t>
      </w:r>
      <w:r w:rsidR="00854A1E" w:rsidRPr="00316201">
        <w:rPr>
          <w:szCs w:val="20"/>
        </w:rPr>
        <w:t xml:space="preserve">, evaluación con fines de certificación de competencias, así como de </w:t>
      </w:r>
      <w:r w:rsidR="000738E1" w:rsidRPr="00316201">
        <w:rPr>
          <w:szCs w:val="20"/>
        </w:rPr>
        <w:t>compromiso social</w:t>
      </w:r>
      <w:r w:rsidR="00854A1E" w:rsidRPr="00316201">
        <w:rPr>
          <w:szCs w:val="20"/>
        </w:rPr>
        <w:t>, que se realizan en los planteles a su cargo en congruencia con el Programa Institucional</w:t>
      </w:r>
      <w:r w:rsidR="0011363C" w:rsidRPr="00316201">
        <w:rPr>
          <w:szCs w:val="20"/>
        </w:rPr>
        <w:t>;</w:t>
      </w:r>
    </w:p>
    <w:p w14:paraId="47CA1725" w14:textId="13020743" w:rsidR="000F4D70" w:rsidRPr="008838AD" w:rsidRDefault="000F4D70" w:rsidP="00190F72">
      <w:pPr>
        <w:pStyle w:val="Prrafodelista"/>
        <w:numPr>
          <w:ilvl w:val="0"/>
          <w:numId w:val="36"/>
        </w:numPr>
        <w:spacing w:after="0" w:line="276" w:lineRule="auto"/>
        <w:rPr>
          <w:szCs w:val="20"/>
        </w:rPr>
      </w:pPr>
      <w:r w:rsidRPr="008838AD">
        <w:rPr>
          <w:szCs w:val="20"/>
        </w:rPr>
        <w:t xml:space="preserve">Coordinar la programación, presupuestación y administración de los recursos financieros, humanos y materiales asignados a la unidad </w:t>
      </w:r>
      <w:r w:rsidR="008838AD" w:rsidRPr="008838AD">
        <w:rPr>
          <w:szCs w:val="20"/>
        </w:rPr>
        <w:t>a su cargo y unidades administrativas adscritas</w:t>
      </w:r>
      <w:r w:rsidRPr="008838AD">
        <w:rPr>
          <w:szCs w:val="20"/>
        </w:rPr>
        <w:t>, supervisando su correcta aplicación;</w:t>
      </w:r>
    </w:p>
    <w:p w14:paraId="609F9D35" w14:textId="5ACB2F83" w:rsidR="0011363C" w:rsidRPr="00CA2B6E" w:rsidRDefault="0011363C" w:rsidP="00190F72">
      <w:pPr>
        <w:pStyle w:val="Prrafodelista"/>
        <w:numPr>
          <w:ilvl w:val="0"/>
          <w:numId w:val="36"/>
        </w:numPr>
        <w:spacing w:after="0" w:line="276" w:lineRule="auto"/>
        <w:rPr>
          <w:szCs w:val="20"/>
        </w:rPr>
      </w:pPr>
      <w:r w:rsidRPr="00CA2B6E">
        <w:rPr>
          <w:szCs w:val="20"/>
        </w:rPr>
        <w:t>Promover y difundir los servicios de educación profesional técnica y técnica bachiller, de capacitación laboral, de evaluación con fines de certificación de competencias y de compromiso social;</w:t>
      </w:r>
    </w:p>
    <w:p w14:paraId="2F5021D9" w14:textId="6B1F115C" w:rsidR="00854A1E" w:rsidRPr="00CA2B6E" w:rsidRDefault="0011363C" w:rsidP="00190F72">
      <w:pPr>
        <w:pStyle w:val="Prrafodelista"/>
        <w:numPr>
          <w:ilvl w:val="0"/>
          <w:numId w:val="36"/>
        </w:numPr>
        <w:spacing w:after="0" w:line="276" w:lineRule="auto"/>
        <w:rPr>
          <w:szCs w:val="20"/>
        </w:rPr>
      </w:pPr>
      <w:r w:rsidRPr="00CA2B6E">
        <w:rPr>
          <w:szCs w:val="20"/>
        </w:rPr>
        <w:t xml:space="preserve">Coordinar </w:t>
      </w:r>
      <w:r w:rsidR="00C76A9C" w:rsidRPr="00CA2B6E">
        <w:rPr>
          <w:szCs w:val="20"/>
        </w:rPr>
        <w:t xml:space="preserve">la operación de </w:t>
      </w:r>
      <w:r w:rsidR="00854A1E" w:rsidRPr="00CA2B6E">
        <w:rPr>
          <w:szCs w:val="20"/>
        </w:rPr>
        <w:t xml:space="preserve">las actividades </w:t>
      </w:r>
      <w:r w:rsidRPr="00CA2B6E">
        <w:rPr>
          <w:szCs w:val="20"/>
        </w:rPr>
        <w:t xml:space="preserve">para la </w:t>
      </w:r>
      <w:r w:rsidR="00C76A9C" w:rsidRPr="00CA2B6E">
        <w:rPr>
          <w:szCs w:val="20"/>
        </w:rPr>
        <w:t xml:space="preserve">operación </w:t>
      </w:r>
      <w:r w:rsidRPr="00CA2B6E">
        <w:rPr>
          <w:szCs w:val="20"/>
        </w:rPr>
        <w:t xml:space="preserve">de los servicios </w:t>
      </w:r>
      <w:r w:rsidR="00854A1E" w:rsidRPr="00CA2B6E">
        <w:rPr>
          <w:szCs w:val="20"/>
        </w:rPr>
        <w:t>de formación técnica, técnico bachiller</w:t>
      </w:r>
      <w:r w:rsidRPr="00CA2B6E">
        <w:rPr>
          <w:szCs w:val="20"/>
        </w:rPr>
        <w:t xml:space="preserve">, </w:t>
      </w:r>
      <w:r w:rsidR="00854A1E" w:rsidRPr="00CA2B6E">
        <w:rPr>
          <w:szCs w:val="20"/>
        </w:rPr>
        <w:t>capacitación</w:t>
      </w:r>
      <w:r w:rsidRPr="00CA2B6E">
        <w:rPr>
          <w:szCs w:val="20"/>
        </w:rPr>
        <w:t xml:space="preserve"> laboral</w:t>
      </w:r>
      <w:r w:rsidR="00854A1E" w:rsidRPr="00CA2B6E">
        <w:rPr>
          <w:szCs w:val="20"/>
        </w:rPr>
        <w:t>, evaluación con fines de certificación de competencias</w:t>
      </w:r>
      <w:r w:rsidR="00C76A9C" w:rsidRPr="00CA2B6E">
        <w:rPr>
          <w:szCs w:val="20"/>
        </w:rPr>
        <w:t xml:space="preserve"> y </w:t>
      </w:r>
      <w:r w:rsidR="00854A1E" w:rsidRPr="00CA2B6E">
        <w:rPr>
          <w:szCs w:val="20"/>
        </w:rPr>
        <w:t xml:space="preserve">de </w:t>
      </w:r>
      <w:r w:rsidR="00C76A9C" w:rsidRPr="00CA2B6E">
        <w:rPr>
          <w:szCs w:val="20"/>
        </w:rPr>
        <w:t>compromiso social</w:t>
      </w:r>
      <w:r w:rsidR="00854A1E" w:rsidRPr="00CA2B6E">
        <w:rPr>
          <w:szCs w:val="20"/>
        </w:rPr>
        <w:t xml:space="preserve"> en los planteles de su adscripción</w:t>
      </w:r>
      <w:r w:rsidR="005C0A9B" w:rsidRPr="00CA2B6E">
        <w:rPr>
          <w:szCs w:val="20"/>
        </w:rPr>
        <w:t>, de conformidad con el Modelo Académico del CONALEP</w:t>
      </w:r>
      <w:r w:rsidR="004834AC" w:rsidRPr="00CA2B6E">
        <w:rPr>
          <w:color w:val="0070C0"/>
          <w:szCs w:val="20"/>
        </w:rPr>
        <w:t>;</w:t>
      </w:r>
    </w:p>
    <w:p w14:paraId="77F1CB86" w14:textId="270ED0CE" w:rsidR="00854A1E" w:rsidRPr="00316201" w:rsidRDefault="00854A1E" w:rsidP="00190F72">
      <w:pPr>
        <w:pStyle w:val="Prrafodelista"/>
        <w:numPr>
          <w:ilvl w:val="0"/>
          <w:numId w:val="36"/>
        </w:numPr>
        <w:spacing w:after="0" w:line="276" w:lineRule="auto"/>
        <w:rPr>
          <w:szCs w:val="20"/>
        </w:rPr>
      </w:pPr>
      <w:r w:rsidRPr="00316201">
        <w:rPr>
          <w:szCs w:val="20"/>
        </w:rPr>
        <w:t>P</w:t>
      </w:r>
      <w:r w:rsidR="00C76A9C" w:rsidRPr="00316201">
        <w:rPr>
          <w:szCs w:val="20"/>
        </w:rPr>
        <w:t>roponer</w:t>
      </w:r>
      <w:r w:rsidRPr="00316201">
        <w:rPr>
          <w:szCs w:val="20"/>
        </w:rPr>
        <w:t xml:space="preserve"> </w:t>
      </w:r>
      <w:r w:rsidR="00C76A9C" w:rsidRPr="00316201">
        <w:rPr>
          <w:szCs w:val="20"/>
        </w:rPr>
        <w:t xml:space="preserve">modificaciones a la </w:t>
      </w:r>
      <w:r w:rsidRPr="00316201">
        <w:rPr>
          <w:szCs w:val="20"/>
        </w:rPr>
        <w:t>oferta de los servicios de educación profesional técnica y profesional técnica bachiller, de capacitación</w:t>
      </w:r>
      <w:r w:rsidR="005C0A9B" w:rsidRPr="00316201">
        <w:rPr>
          <w:szCs w:val="20"/>
        </w:rPr>
        <w:t xml:space="preserve"> laboral</w:t>
      </w:r>
      <w:r w:rsidRPr="00316201">
        <w:rPr>
          <w:szCs w:val="20"/>
        </w:rPr>
        <w:t>, evaluación con fines de certificación de competencias</w:t>
      </w:r>
      <w:r w:rsidR="00C76A9C" w:rsidRPr="00316201">
        <w:rPr>
          <w:szCs w:val="20"/>
        </w:rPr>
        <w:t xml:space="preserve"> y </w:t>
      </w:r>
      <w:r w:rsidRPr="00316201">
        <w:rPr>
          <w:szCs w:val="20"/>
        </w:rPr>
        <w:t xml:space="preserve">de </w:t>
      </w:r>
      <w:r w:rsidR="00C76A9C" w:rsidRPr="00316201">
        <w:rPr>
          <w:szCs w:val="20"/>
        </w:rPr>
        <w:t>compromiso social</w:t>
      </w:r>
      <w:r w:rsidR="005C0A9B" w:rsidRPr="00316201">
        <w:rPr>
          <w:szCs w:val="20"/>
        </w:rPr>
        <w:t>, de conformidad con las necesidades de formación que demanden los sectores</w:t>
      </w:r>
      <w:r w:rsidR="00F07183" w:rsidRPr="00316201">
        <w:rPr>
          <w:szCs w:val="20"/>
        </w:rPr>
        <w:t>:</w:t>
      </w:r>
      <w:r w:rsidR="005C0A9B" w:rsidRPr="00316201">
        <w:rPr>
          <w:szCs w:val="20"/>
        </w:rPr>
        <w:t xml:space="preserve"> </w:t>
      </w:r>
      <w:r w:rsidR="00F07183" w:rsidRPr="00316201">
        <w:rPr>
          <w:szCs w:val="20"/>
        </w:rPr>
        <w:t>público, social y privado</w:t>
      </w:r>
      <w:r w:rsidR="005C0A9B" w:rsidRPr="00316201">
        <w:rPr>
          <w:szCs w:val="20"/>
        </w:rPr>
        <w:t xml:space="preserve"> de su entorno</w:t>
      </w:r>
      <w:r w:rsidR="004834AC">
        <w:rPr>
          <w:color w:val="0070C0"/>
          <w:szCs w:val="20"/>
        </w:rPr>
        <w:t>;</w:t>
      </w:r>
    </w:p>
    <w:p w14:paraId="22E95A45" w14:textId="487D012A" w:rsidR="00C76A9C" w:rsidRPr="00316201" w:rsidRDefault="00C76A9C" w:rsidP="00190F72">
      <w:pPr>
        <w:pStyle w:val="Prrafodelista"/>
        <w:numPr>
          <w:ilvl w:val="0"/>
          <w:numId w:val="36"/>
        </w:numPr>
        <w:spacing w:line="276" w:lineRule="auto"/>
        <w:rPr>
          <w:szCs w:val="20"/>
        </w:rPr>
      </w:pPr>
      <w:r w:rsidRPr="00316201">
        <w:rPr>
          <w:szCs w:val="20"/>
        </w:rPr>
        <w:t xml:space="preserve">Impulsar </w:t>
      </w:r>
      <w:r w:rsidR="00854A1E" w:rsidRPr="00316201">
        <w:rPr>
          <w:szCs w:val="20"/>
        </w:rPr>
        <w:t>los mecanismos e instancias de vinculación con los sectores: público, social y privado</w:t>
      </w:r>
      <w:r w:rsidRPr="00316201">
        <w:rPr>
          <w:szCs w:val="20"/>
        </w:rPr>
        <w:t xml:space="preserve">, </w:t>
      </w:r>
      <w:r w:rsidR="00F07183" w:rsidRPr="00316201">
        <w:rPr>
          <w:szCs w:val="20"/>
        </w:rPr>
        <w:t>así como las acciones de concertación e intercambio con organismos e instituciones nacionales e internacionales que beneficien a</w:t>
      </w:r>
      <w:r w:rsidR="00632FAC">
        <w:rPr>
          <w:szCs w:val="20"/>
        </w:rPr>
        <w:t>l alumnado</w:t>
      </w:r>
      <w:r w:rsidR="00F07183" w:rsidRPr="00316201">
        <w:rPr>
          <w:szCs w:val="20"/>
        </w:rPr>
        <w:t>, docentes y personal administrativo;</w:t>
      </w:r>
    </w:p>
    <w:p w14:paraId="16253FCE" w14:textId="0188D6BC" w:rsidR="000F4D70" w:rsidRPr="00316201" w:rsidRDefault="000F4D70" w:rsidP="00190F72">
      <w:pPr>
        <w:pStyle w:val="Prrafodelista"/>
        <w:numPr>
          <w:ilvl w:val="0"/>
          <w:numId w:val="36"/>
        </w:numPr>
        <w:spacing w:line="276" w:lineRule="auto"/>
        <w:rPr>
          <w:szCs w:val="20"/>
        </w:rPr>
      </w:pPr>
      <w:r w:rsidRPr="00316201">
        <w:rPr>
          <w:szCs w:val="20"/>
        </w:rPr>
        <w:t>Promover y participar en la creación y fortalecimiento de los Comités de Vinculación de la Entidad y de Planteles, con los sectores productivos: público, social y privado, de conformidad con la normatividad establecida;</w:t>
      </w:r>
    </w:p>
    <w:p w14:paraId="69360AB9" w14:textId="759FFC41" w:rsidR="00322511" w:rsidRPr="00316201" w:rsidRDefault="00322511" w:rsidP="00190F72">
      <w:pPr>
        <w:pStyle w:val="Prrafodelista"/>
        <w:numPr>
          <w:ilvl w:val="0"/>
          <w:numId w:val="36"/>
        </w:numPr>
        <w:spacing w:line="276" w:lineRule="auto"/>
        <w:rPr>
          <w:szCs w:val="20"/>
        </w:rPr>
      </w:pPr>
      <w:r w:rsidRPr="00316201">
        <w:rPr>
          <w:szCs w:val="20"/>
        </w:rPr>
        <w:t xml:space="preserve">Suscribir en nombre y </w:t>
      </w:r>
      <w:r w:rsidR="00BF1AB9" w:rsidRPr="00316201">
        <w:rPr>
          <w:szCs w:val="20"/>
        </w:rPr>
        <w:t>r</w:t>
      </w:r>
      <w:r w:rsidRPr="00316201">
        <w:rPr>
          <w:szCs w:val="20"/>
        </w:rPr>
        <w:t>epresentación del CONALEP</w:t>
      </w:r>
      <w:r w:rsidR="00BF1AB9" w:rsidRPr="00316201">
        <w:rPr>
          <w:szCs w:val="20"/>
        </w:rPr>
        <w:t>,</w:t>
      </w:r>
      <w:r w:rsidRPr="00316201">
        <w:rPr>
          <w:szCs w:val="20"/>
        </w:rPr>
        <w:t xml:space="preserve"> convenios y demás actos jurídicos en materia de formación</w:t>
      </w:r>
      <w:r w:rsidR="00BF1AB9" w:rsidRPr="00316201">
        <w:rPr>
          <w:szCs w:val="20"/>
        </w:rPr>
        <w:t xml:space="preserve"> profesional técnica, formación profesional técnica bachiller</w:t>
      </w:r>
      <w:r w:rsidRPr="00316201">
        <w:rPr>
          <w:szCs w:val="20"/>
        </w:rPr>
        <w:t>, capacitación</w:t>
      </w:r>
      <w:r w:rsidR="00BF1AB9" w:rsidRPr="00316201">
        <w:rPr>
          <w:szCs w:val="20"/>
        </w:rPr>
        <w:t xml:space="preserve"> laboral</w:t>
      </w:r>
      <w:r w:rsidRPr="00316201">
        <w:rPr>
          <w:szCs w:val="20"/>
        </w:rPr>
        <w:t xml:space="preserve">, evaluación, certificación, prácticas profesionales, </w:t>
      </w:r>
      <w:r w:rsidR="005C0A9B" w:rsidRPr="00316201">
        <w:rPr>
          <w:szCs w:val="20"/>
        </w:rPr>
        <w:t>servicio social</w:t>
      </w:r>
      <w:r w:rsidRPr="00316201">
        <w:rPr>
          <w:szCs w:val="20"/>
        </w:rPr>
        <w:t xml:space="preserve"> y demás actos administrativos que se deriven de estos;</w:t>
      </w:r>
    </w:p>
    <w:p w14:paraId="110A4D1F" w14:textId="77777777" w:rsidR="006251CF" w:rsidRPr="00316201" w:rsidRDefault="006251CF" w:rsidP="00190F72">
      <w:pPr>
        <w:pStyle w:val="Prrafodelista"/>
        <w:numPr>
          <w:ilvl w:val="0"/>
          <w:numId w:val="36"/>
        </w:numPr>
        <w:spacing w:after="0" w:line="276" w:lineRule="auto"/>
        <w:rPr>
          <w:szCs w:val="20"/>
        </w:rPr>
      </w:pPr>
      <w:r w:rsidRPr="00316201">
        <w:rPr>
          <w:szCs w:val="20"/>
        </w:rPr>
        <w:t>Gestionar la portabilidad, la revalidación y equivalencias de estudio para el ingreso a sus planteles en términos de la normatividad aplicable;</w:t>
      </w:r>
    </w:p>
    <w:p w14:paraId="72C90495" w14:textId="0CD8CF3E" w:rsidR="006251CF" w:rsidRPr="00316201" w:rsidRDefault="00F36A51" w:rsidP="00190F72">
      <w:pPr>
        <w:pStyle w:val="Prrafodelista"/>
        <w:numPr>
          <w:ilvl w:val="0"/>
          <w:numId w:val="36"/>
        </w:numPr>
        <w:spacing w:after="0" w:line="276" w:lineRule="auto"/>
        <w:rPr>
          <w:szCs w:val="20"/>
        </w:rPr>
      </w:pPr>
      <w:r w:rsidRPr="00316201">
        <w:rPr>
          <w:szCs w:val="20"/>
        </w:rPr>
        <w:t>C</w:t>
      </w:r>
      <w:r w:rsidR="006251CF" w:rsidRPr="00316201">
        <w:rPr>
          <w:szCs w:val="20"/>
        </w:rPr>
        <w:t xml:space="preserve">oordinar </w:t>
      </w:r>
      <w:r w:rsidRPr="00316201">
        <w:rPr>
          <w:szCs w:val="20"/>
        </w:rPr>
        <w:t xml:space="preserve">la ejecución </w:t>
      </w:r>
      <w:r w:rsidR="006251CF" w:rsidRPr="00316201">
        <w:rPr>
          <w:szCs w:val="20"/>
        </w:rPr>
        <w:t xml:space="preserve">en planteles de los Programas de </w:t>
      </w:r>
      <w:r w:rsidR="00FA244E" w:rsidRPr="00316201">
        <w:rPr>
          <w:szCs w:val="20"/>
        </w:rPr>
        <w:t>O</w:t>
      </w:r>
      <w:r w:rsidR="006251CF" w:rsidRPr="00316201">
        <w:rPr>
          <w:szCs w:val="20"/>
        </w:rPr>
        <w:t xml:space="preserve">rientación </w:t>
      </w:r>
      <w:r w:rsidR="00FA244E" w:rsidRPr="00316201">
        <w:rPr>
          <w:szCs w:val="20"/>
        </w:rPr>
        <w:t>E</w:t>
      </w:r>
      <w:r w:rsidR="006251CF" w:rsidRPr="00316201">
        <w:rPr>
          <w:szCs w:val="20"/>
        </w:rPr>
        <w:t>ducativ</w:t>
      </w:r>
      <w:r w:rsidR="006251CF" w:rsidRPr="00640188">
        <w:rPr>
          <w:szCs w:val="20"/>
        </w:rPr>
        <w:t>a,</w:t>
      </w:r>
      <w:r w:rsidR="00DD5F06" w:rsidRPr="00640188">
        <w:rPr>
          <w:szCs w:val="20"/>
        </w:rPr>
        <w:t xml:space="preserve"> </w:t>
      </w:r>
      <w:r w:rsidR="00640188" w:rsidRPr="00640188">
        <w:rPr>
          <w:szCs w:val="20"/>
        </w:rPr>
        <w:t>tutorías,</w:t>
      </w:r>
      <w:r w:rsidR="006251CF" w:rsidRPr="00316201">
        <w:rPr>
          <w:szCs w:val="20"/>
        </w:rPr>
        <w:t xml:space="preserve"> de actividades culturales y deportivas que contribuyan al desarrollo integral </w:t>
      </w:r>
      <w:r w:rsidRPr="00316201">
        <w:rPr>
          <w:szCs w:val="20"/>
        </w:rPr>
        <w:t xml:space="preserve">del </w:t>
      </w:r>
      <w:r w:rsidR="00632FAC">
        <w:rPr>
          <w:szCs w:val="20"/>
        </w:rPr>
        <w:t>alumnado</w:t>
      </w:r>
      <w:r w:rsidR="006251CF" w:rsidRPr="00316201">
        <w:rPr>
          <w:szCs w:val="20"/>
        </w:rPr>
        <w:t xml:space="preserve"> y capacitando;</w:t>
      </w:r>
    </w:p>
    <w:p w14:paraId="09059307" w14:textId="79BF32B0" w:rsidR="002B243D" w:rsidRPr="00316201" w:rsidRDefault="002B243D" w:rsidP="00190F72">
      <w:pPr>
        <w:pStyle w:val="Prrafodelista"/>
        <w:numPr>
          <w:ilvl w:val="0"/>
          <w:numId w:val="36"/>
        </w:numPr>
        <w:spacing w:after="0" w:line="276" w:lineRule="auto"/>
        <w:rPr>
          <w:szCs w:val="20"/>
        </w:rPr>
      </w:pPr>
      <w:r w:rsidRPr="00316201">
        <w:rPr>
          <w:szCs w:val="20"/>
        </w:rPr>
        <w:t>Promover en las Unidades Administrativas Adscritas acciones que contribuyan al fortalecimiento de una cultura de respeto al medio ambiente;</w:t>
      </w:r>
    </w:p>
    <w:p w14:paraId="155BB170" w14:textId="4E648F7C" w:rsidR="006251CF" w:rsidRPr="00316201" w:rsidRDefault="006251CF" w:rsidP="00190F72">
      <w:pPr>
        <w:pStyle w:val="Prrafodelista"/>
        <w:numPr>
          <w:ilvl w:val="0"/>
          <w:numId w:val="36"/>
        </w:numPr>
        <w:spacing w:after="0" w:line="276" w:lineRule="auto"/>
        <w:rPr>
          <w:szCs w:val="20"/>
        </w:rPr>
      </w:pPr>
      <w:r w:rsidRPr="00316201">
        <w:rPr>
          <w:szCs w:val="20"/>
        </w:rPr>
        <w:lastRenderedPageBreak/>
        <w:t>Gestionar l</w:t>
      </w:r>
      <w:r w:rsidR="00993B94" w:rsidRPr="00316201">
        <w:rPr>
          <w:szCs w:val="20"/>
        </w:rPr>
        <w:t>os</w:t>
      </w:r>
      <w:r w:rsidR="00A93E24">
        <w:rPr>
          <w:szCs w:val="20"/>
        </w:rPr>
        <w:t xml:space="preserve"> recursos y</w:t>
      </w:r>
      <w:r w:rsidRPr="00316201">
        <w:rPr>
          <w:szCs w:val="20"/>
        </w:rPr>
        <w:t xml:space="preserve"> materiales didácticos, equipo, infraestructura y mantenimiento</w:t>
      </w:r>
      <w:r w:rsidR="00993B94" w:rsidRPr="00316201">
        <w:rPr>
          <w:szCs w:val="20"/>
        </w:rPr>
        <w:t xml:space="preserve">, así como </w:t>
      </w:r>
      <w:r w:rsidRPr="00316201">
        <w:rPr>
          <w:szCs w:val="20"/>
        </w:rPr>
        <w:t xml:space="preserve">coordinar su distribución en las </w:t>
      </w:r>
      <w:r w:rsidR="00B800AA" w:rsidRPr="00316201">
        <w:rPr>
          <w:szCs w:val="20"/>
        </w:rPr>
        <w:t xml:space="preserve">Unidades Administrativas </w:t>
      </w:r>
      <w:r w:rsidRPr="00316201">
        <w:rPr>
          <w:szCs w:val="20"/>
        </w:rPr>
        <w:t>a su cargo;</w:t>
      </w:r>
    </w:p>
    <w:p w14:paraId="79B2E4A9" w14:textId="60F481E3" w:rsidR="006251CF" w:rsidRPr="00316201" w:rsidRDefault="00993B94" w:rsidP="00190F72">
      <w:pPr>
        <w:pStyle w:val="Prrafodelista"/>
        <w:numPr>
          <w:ilvl w:val="0"/>
          <w:numId w:val="36"/>
        </w:numPr>
        <w:spacing w:after="0" w:line="276" w:lineRule="auto"/>
        <w:rPr>
          <w:szCs w:val="20"/>
        </w:rPr>
      </w:pPr>
      <w:r w:rsidRPr="00316201">
        <w:rPr>
          <w:szCs w:val="20"/>
        </w:rPr>
        <w:t xml:space="preserve">Impulsar la </w:t>
      </w:r>
      <w:r w:rsidR="006251CF" w:rsidRPr="00316201">
        <w:rPr>
          <w:szCs w:val="20"/>
        </w:rPr>
        <w:t>captación</w:t>
      </w:r>
      <w:r w:rsidRPr="00316201">
        <w:rPr>
          <w:szCs w:val="20"/>
        </w:rPr>
        <w:t xml:space="preserve"> de ingresos propios y supervisar </w:t>
      </w:r>
      <w:r w:rsidR="00C76A9C" w:rsidRPr="00316201">
        <w:rPr>
          <w:szCs w:val="20"/>
        </w:rPr>
        <w:t>su</w:t>
      </w:r>
      <w:r w:rsidRPr="00316201">
        <w:rPr>
          <w:szCs w:val="20"/>
        </w:rPr>
        <w:t xml:space="preserve"> </w:t>
      </w:r>
      <w:r w:rsidR="006251CF" w:rsidRPr="00316201">
        <w:rPr>
          <w:szCs w:val="20"/>
        </w:rPr>
        <w:t xml:space="preserve">control y registro </w:t>
      </w:r>
      <w:r w:rsidRPr="00316201">
        <w:rPr>
          <w:szCs w:val="20"/>
        </w:rPr>
        <w:t xml:space="preserve">en </w:t>
      </w:r>
      <w:r w:rsidR="006251CF" w:rsidRPr="00316201">
        <w:rPr>
          <w:szCs w:val="20"/>
        </w:rPr>
        <w:t xml:space="preserve">las </w:t>
      </w:r>
      <w:r w:rsidR="00B800AA" w:rsidRPr="00316201">
        <w:rPr>
          <w:szCs w:val="20"/>
        </w:rPr>
        <w:t xml:space="preserve">Unidades Administrativas </w:t>
      </w:r>
      <w:r w:rsidR="006251CF" w:rsidRPr="00316201">
        <w:rPr>
          <w:szCs w:val="20"/>
        </w:rPr>
        <w:t>bajo su cargo;</w:t>
      </w:r>
    </w:p>
    <w:p w14:paraId="61004ECC" w14:textId="54041D17" w:rsidR="006251CF" w:rsidRPr="00316201" w:rsidRDefault="006251CF" w:rsidP="00190F72">
      <w:pPr>
        <w:pStyle w:val="Prrafodelista"/>
        <w:numPr>
          <w:ilvl w:val="0"/>
          <w:numId w:val="36"/>
        </w:numPr>
        <w:spacing w:after="0" w:line="276" w:lineRule="auto"/>
        <w:rPr>
          <w:szCs w:val="20"/>
        </w:rPr>
      </w:pPr>
      <w:r w:rsidRPr="00316201">
        <w:rPr>
          <w:szCs w:val="20"/>
        </w:rPr>
        <w:t xml:space="preserve">Supervisar la custodia, uso y destino de los bienes muebles e inmuebles de las </w:t>
      </w:r>
      <w:r w:rsidR="00B800AA" w:rsidRPr="00316201">
        <w:rPr>
          <w:szCs w:val="20"/>
        </w:rPr>
        <w:t xml:space="preserve">Unidades Administrativas </w:t>
      </w:r>
      <w:r w:rsidRPr="00316201">
        <w:rPr>
          <w:szCs w:val="20"/>
        </w:rPr>
        <w:t>bajo su cargo;</w:t>
      </w:r>
    </w:p>
    <w:p w14:paraId="03559A4E" w14:textId="60205D51" w:rsidR="006251CF" w:rsidRPr="00CA2B6E" w:rsidRDefault="000F4D70" w:rsidP="00190F72">
      <w:pPr>
        <w:pStyle w:val="Prrafodelista"/>
        <w:numPr>
          <w:ilvl w:val="0"/>
          <w:numId w:val="36"/>
        </w:numPr>
        <w:spacing w:after="0" w:line="276" w:lineRule="auto"/>
        <w:rPr>
          <w:szCs w:val="20"/>
        </w:rPr>
      </w:pPr>
      <w:r w:rsidRPr="00CA2B6E">
        <w:rPr>
          <w:szCs w:val="20"/>
        </w:rPr>
        <w:t>Asesorar, supervisar y representar a los planteles</w:t>
      </w:r>
      <w:r w:rsidR="00C25EFA" w:rsidRPr="00CA2B6E">
        <w:rPr>
          <w:szCs w:val="20"/>
        </w:rPr>
        <w:t xml:space="preserve"> de su adscripción</w:t>
      </w:r>
      <w:r w:rsidRPr="00CA2B6E">
        <w:rPr>
          <w:szCs w:val="20"/>
        </w:rPr>
        <w:t xml:space="preserve"> </w:t>
      </w:r>
      <w:r w:rsidR="00C25EFA" w:rsidRPr="00CA2B6E">
        <w:rPr>
          <w:szCs w:val="20"/>
        </w:rPr>
        <w:t>p</w:t>
      </w:r>
      <w:r w:rsidRPr="00CA2B6E">
        <w:rPr>
          <w:szCs w:val="20"/>
        </w:rPr>
        <w:t>ara cumplir con el propósito del CONALEP;</w:t>
      </w:r>
    </w:p>
    <w:p w14:paraId="42527A9E" w14:textId="017B135B" w:rsidR="00C0610A" w:rsidRPr="00C25EFA" w:rsidRDefault="00C0610A" w:rsidP="00190F72">
      <w:pPr>
        <w:pStyle w:val="Prrafodelista"/>
        <w:numPr>
          <w:ilvl w:val="0"/>
          <w:numId w:val="36"/>
        </w:numPr>
        <w:spacing w:after="0" w:line="276" w:lineRule="auto"/>
        <w:rPr>
          <w:szCs w:val="20"/>
        </w:rPr>
      </w:pPr>
      <w:r w:rsidRPr="00316201">
        <w:rPr>
          <w:szCs w:val="20"/>
        </w:rPr>
        <w:t xml:space="preserve">Resolver los procedimientos de investigación laboral que se siga en contra de los trabajadores </w:t>
      </w:r>
      <w:r w:rsidRPr="00C25EFA">
        <w:rPr>
          <w:szCs w:val="20"/>
        </w:rPr>
        <w:t>administrativos y personal docente</w:t>
      </w:r>
      <w:r w:rsidR="005C0A9B" w:rsidRPr="00C25EFA">
        <w:rPr>
          <w:szCs w:val="20"/>
        </w:rPr>
        <w:t xml:space="preserve"> </w:t>
      </w:r>
      <w:r w:rsidRPr="00C25EFA">
        <w:rPr>
          <w:szCs w:val="20"/>
        </w:rPr>
        <w:t xml:space="preserve">que presten sus servicios dentro las </w:t>
      </w:r>
      <w:r w:rsidR="00B800AA" w:rsidRPr="00C25EFA">
        <w:rPr>
          <w:szCs w:val="20"/>
        </w:rPr>
        <w:t xml:space="preserve">Unidades Administrativas </w:t>
      </w:r>
      <w:r w:rsidRPr="00C25EFA">
        <w:rPr>
          <w:szCs w:val="20"/>
        </w:rPr>
        <w:t>bajo su cargo;</w:t>
      </w:r>
    </w:p>
    <w:p w14:paraId="060D43C2" w14:textId="02E1778B" w:rsidR="006251CF" w:rsidRPr="00C25EFA" w:rsidRDefault="006251CF" w:rsidP="00190F72">
      <w:pPr>
        <w:pStyle w:val="Prrafodelista"/>
        <w:numPr>
          <w:ilvl w:val="0"/>
          <w:numId w:val="36"/>
        </w:numPr>
        <w:spacing w:after="0" w:line="276" w:lineRule="auto"/>
        <w:rPr>
          <w:szCs w:val="20"/>
        </w:rPr>
      </w:pPr>
      <w:r w:rsidRPr="00C25EFA">
        <w:rPr>
          <w:szCs w:val="20"/>
        </w:rPr>
        <w:t xml:space="preserve">Aplicar los ordenamientos que regulen las relaciones de trabajo y, cuando proceda, sancionar con apego a la legislación laboral vigente, así como asesorar en la materia a las </w:t>
      </w:r>
      <w:r w:rsidR="00B800AA" w:rsidRPr="00C25EFA">
        <w:rPr>
          <w:szCs w:val="20"/>
        </w:rPr>
        <w:t xml:space="preserve">Unidades Administrativas </w:t>
      </w:r>
      <w:r w:rsidRPr="00C25EFA">
        <w:rPr>
          <w:szCs w:val="20"/>
        </w:rPr>
        <w:t>del ámbito de su competencia;</w:t>
      </w:r>
    </w:p>
    <w:p w14:paraId="74D51A91" w14:textId="3201D40C" w:rsidR="00FA244E" w:rsidRPr="00316201" w:rsidRDefault="00FA244E" w:rsidP="00190F72">
      <w:pPr>
        <w:pStyle w:val="Prrafodelista"/>
        <w:numPr>
          <w:ilvl w:val="0"/>
          <w:numId w:val="36"/>
        </w:numPr>
        <w:spacing w:after="0" w:line="276" w:lineRule="auto"/>
        <w:rPr>
          <w:szCs w:val="20"/>
        </w:rPr>
      </w:pPr>
      <w:r w:rsidRPr="00316201">
        <w:rPr>
          <w:szCs w:val="20"/>
        </w:rPr>
        <w:t>Supervisar la atención y seguimiento a los juicios, procesos o procedimientos en cualquier materia</w:t>
      </w:r>
      <w:r w:rsidR="00993B94" w:rsidRPr="00316201">
        <w:rPr>
          <w:szCs w:val="20"/>
        </w:rPr>
        <w:t xml:space="preserve"> </w:t>
      </w:r>
      <w:r w:rsidRPr="00316201">
        <w:rPr>
          <w:szCs w:val="20"/>
        </w:rPr>
        <w:t>que se radiquen en el ámbito de su competencia, así como rendir los informes ante las instancias internas correspondientes</w:t>
      </w:r>
      <w:r w:rsidR="00C0610A" w:rsidRPr="00316201">
        <w:rPr>
          <w:szCs w:val="20"/>
        </w:rPr>
        <w:t>;</w:t>
      </w:r>
    </w:p>
    <w:p w14:paraId="45ED1D67" w14:textId="3C0C45C3" w:rsidR="006251CF" w:rsidRPr="00316201" w:rsidRDefault="006251CF" w:rsidP="00190F72">
      <w:pPr>
        <w:pStyle w:val="Prrafodelista"/>
        <w:numPr>
          <w:ilvl w:val="0"/>
          <w:numId w:val="36"/>
        </w:numPr>
        <w:spacing w:after="0" w:line="276" w:lineRule="auto"/>
        <w:rPr>
          <w:szCs w:val="20"/>
        </w:rPr>
      </w:pPr>
      <w:r w:rsidRPr="00316201">
        <w:rPr>
          <w:szCs w:val="20"/>
        </w:rPr>
        <w:t>Promover l</w:t>
      </w:r>
      <w:r w:rsidR="00C76A9C" w:rsidRPr="00316201">
        <w:rPr>
          <w:szCs w:val="20"/>
        </w:rPr>
        <w:t xml:space="preserve">a adopción de </w:t>
      </w:r>
      <w:r w:rsidR="001F14A7" w:rsidRPr="00316201">
        <w:rPr>
          <w:szCs w:val="20"/>
        </w:rPr>
        <w:t>modelos de calidad y mejora continua en la prestación de los servicios institucionales</w:t>
      </w:r>
      <w:r w:rsidR="004834AC">
        <w:rPr>
          <w:color w:val="0070C0"/>
          <w:szCs w:val="20"/>
        </w:rPr>
        <w:t>;</w:t>
      </w:r>
    </w:p>
    <w:p w14:paraId="348DCD8A" w14:textId="4B3CBCE3" w:rsidR="006251CF" w:rsidRPr="00C25EFA" w:rsidRDefault="00322511" w:rsidP="00190F72">
      <w:pPr>
        <w:pStyle w:val="Prrafodelista"/>
        <w:numPr>
          <w:ilvl w:val="0"/>
          <w:numId w:val="36"/>
        </w:numPr>
        <w:spacing w:after="0" w:line="276" w:lineRule="auto"/>
        <w:rPr>
          <w:szCs w:val="20"/>
        </w:rPr>
      </w:pPr>
      <w:r w:rsidRPr="00316201">
        <w:rPr>
          <w:szCs w:val="20"/>
        </w:rPr>
        <w:t xml:space="preserve">Promover y, en su caso, </w:t>
      </w:r>
      <w:r w:rsidRPr="00C25EFA">
        <w:rPr>
          <w:szCs w:val="20"/>
        </w:rPr>
        <w:t>gestionar, entre el estudiantado el registro a los Programas de Becas que otorgue el Gobierno Federal</w:t>
      </w:r>
      <w:r w:rsidR="00C25EFA">
        <w:rPr>
          <w:szCs w:val="20"/>
        </w:rPr>
        <w:t>,</w:t>
      </w:r>
      <w:r w:rsidR="004834AC" w:rsidRPr="00C25EFA">
        <w:rPr>
          <w:szCs w:val="20"/>
        </w:rPr>
        <w:t xml:space="preserve"> y</w:t>
      </w:r>
    </w:p>
    <w:p w14:paraId="53534D95" w14:textId="6C6D76EA" w:rsidR="00196674" w:rsidRPr="00316201" w:rsidRDefault="006251CF" w:rsidP="00190F72">
      <w:pPr>
        <w:pStyle w:val="Prrafodelista"/>
        <w:numPr>
          <w:ilvl w:val="0"/>
          <w:numId w:val="36"/>
        </w:numPr>
        <w:spacing w:after="0" w:line="276" w:lineRule="auto"/>
        <w:rPr>
          <w:szCs w:val="20"/>
        </w:rPr>
      </w:pPr>
      <w:r w:rsidRPr="00316201">
        <w:rPr>
          <w:szCs w:val="20"/>
        </w:rPr>
        <w:t>Las demás que este Estatuto, otras disposiciones legales y administrativas le confieran y las que le encomiende</w:t>
      </w:r>
      <w:r w:rsidR="005F2CF1">
        <w:rPr>
          <w:szCs w:val="20"/>
        </w:rPr>
        <w:t xml:space="preserve"> la</w:t>
      </w:r>
      <w:r w:rsidRPr="00316201">
        <w:rPr>
          <w:szCs w:val="20"/>
        </w:rPr>
        <w:t xml:space="preserve"> </w:t>
      </w:r>
      <w:r w:rsidR="005F2CF1" w:rsidRPr="00316201">
        <w:rPr>
          <w:szCs w:val="20"/>
        </w:rPr>
        <w:t>persona Titular de</w:t>
      </w:r>
      <w:r w:rsidR="005F2CF1">
        <w:rPr>
          <w:szCs w:val="20"/>
        </w:rPr>
        <w:t xml:space="preserve"> la </w:t>
      </w:r>
      <w:r w:rsidR="005F2CF1" w:rsidRPr="005F2CF1">
        <w:rPr>
          <w:szCs w:val="20"/>
        </w:rPr>
        <w:t>Dirección General</w:t>
      </w:r>
      <w:r w:rsidRPr="005F2CF1">
        <w:rPr>
          <w:szCs w:val="20"/>
        </w:rPr>
        <w:t>.</w:t>
      </w:r>
    </w:p>
    <w:p w14:paraId="3DD42A1E" w14:textId="77777777" w:rsidR="00196674" w:rsidRPr="00316201" w:rsidRDefault="00196674" w:rsidP="00546911">
      <w:pPr>
        <w:spacing w:after="0" w:line="276" w:lineRule="auto"/>
        <w:rPr>
          <w:szCs w:val="20"/>
        </w:rPr>
      </w:pPr>
    </w:p>
    <w:p w14:paraId="1A2BEA6B" w14:textId="4D0CCF9D" w:rsidR="00205FBE" w:rsidRPr="00316201" w:rsidRDefault="004D0C04" w:rsidP="00205FBE">
      <w:pPr>
        <w:numPr>
          <w:ilvl w:val="2"/>
          <w:numId w:val="2"/>
        </w:numPr>
        <w:spacing w:after="0" w:line="276" w:lineRule="auto"/>
        <w:rPr>
          <w:szCs w:val="20"/>
        </w:rPr>
      </w:pPr>
      <w:r w:rsidRPr="00316201">
        <w:rPr>
          <w:szCs w:val="20"/>
        </w:rPr>
        <w:t>Corresponde a l</w:t>
      </w:r>
      <w:r w:rsidR="00F6128D" w:rsidRPr="00316201">
        <w:rPr>
          <w:szCs w:val="20"/>
        </w:rPr>
        <w:t>a</w:t>
      </w:r>
      <w:r w:rsidR="00A00534" w:rsidRPr="00316201">
        <w:rPr>
          <w:szCs w:val="20"/>
        </w:rPr>
        <w:t xml:space="preserve"> </w:t>
      </w:r>
      <w:r w:rsidR="001A67C5" w:rsidRPr="00316201">
        <w:rPr>
          <w:szCs w:val="20"/>
        </w:rPr>
        <w:t xml:space="preserve">persona </w:t>
      </w:r>
      <w:r w:rsidR="00EA70AA" w:rsidRPr="00316201">
        <w:rPr>
          <w:szCs w:val="20"/>
        </w:rPr>
        <w:t>T</w:t>
      </w:r>
      <w:r w:rsidR="00A00534" w:rsidRPr="00316201">
        <w:rPr>
          <w:szCs w:val="20"/>
        </w:rPr>
        <w:t xml:space="preserve">itular de </w:t>
      </w:r>
      <w:r w:rsidR="002E407B" w:rsidRPr="00316201">
        <w:rPr>
          <w:szCs w:val="20"/>
        </w:rPr>
        <w:t xml:space="preserve">la </w:t>
      </w:r>
      <w:r w:rsidR="002E407B" w:rsidRPr="000C5EC6">
        <w:rPr>
          <w:b/>
          <w:szCs w:val="20"/>
        </w:rPr>
        <w:t xml:space="preserve">Dirección de </w:t>
      </w:r>
      <w:r w:rsidR="002415EB" w:rsidRPr="000C5EC6">
        <w:rPr>
          <w:b/>
          <w:szCs w:val="20"/>
        </w:rPr>
        <w:t>Desarrollo y Operación Académica y Capacitación Laboral</w:t>
      </w:r>
      <w:r w:rsidR="002415EB" w:rsidRPr="00316201">
        <w:rPr>
          <w:szCs w:val="20"/>
        </w:rPr>
        <w:t xml:space="preserve"> </w:t>
      </w:r>
      <w:r w:rsidR="00205FBE" w:rsidRPr="00316201">
        <w:rPr>
          <w:szCs w:val="20"/>
        </w:rPr>
        <w:t>el ejercicio</w:t>
      </w:r>
      <w:r w:rsidR="00205FBE">
        <w:rPr>
          <w:szCs w:val="20"/>
        </w:rPr>
        <w:t xml:space="preserve"> </w:t>
      </w:r>
      <w:r w:rsidR="00205FBE" w:rsidRPr="00316201">
        <w:rPr>
          <w:szCs w:val="20"/>
        </w:rPr>
        <w:t>de las siguientes facultades:</w:t>
      </w:r>
    </w:p>
    <w:p w14:paraId="0F608456" w14:textId="7F85A541" w:rsidR="002E407B" w:rsidRPr="00316201" w:rsidRDefault="002E407B" w:rsidP="00205FBE">
      <w:pPr>
        <w:spacing w:after="0" w:line="276" w:lineRule="auto"/>
        <w:rPr>
          <w:szCs w:val="20"/>
        </w:rPr>
      </w:pPr>
    </w:p>
    <w:p w14:paraId="12B0E6F7" w14:textId="77777777" w:rsidR="002415EB" w:rsidRPr="000C5EC6" w:rsidRDefault="002415EB" w:rsidP="00190F72">
      <w:pPr>
        <w:pStyle w:val="Prrafodelista"/>
        <w:numPr>
          <w:ilvl w:val="0"/>
          <w:numId w:val="37"/>
        </w:numPr>
        <w:spacing w:after="0" w:line="276" w:lineRule="auto"/>
        <w:rPr>
          <w:szCs w:val="20"/>
        </w:rPr>
      </w:pPr>
      <w:r w:rsidRPr="000C5EC6">
        <w:rPr>
          <w:szCs w:val="20"/>
        </w:rPr>
        <w:t>Coordinar y supervisar el desarrollo y gestión académica de los planteles;</w:t>
      </w:r>
    </w:p>
    <w:p w14:paraId="27993CAB" w14:textId="77777777" w:rsidR="002415EB" w:rsidRPr="000C5EC6" w:rsidRDefault="002415EB" w:rsidP="00190F72">
      <w:pPr>
        <w:pStyle w:val="Prrafodelista"/>
        <w:numPr>
          <w:ilvl w:val="0"/>
          <w:numId w:val="37"/>
        </w:numPr>
        <w:spacing w:after="0" w:line="276" w:lineRule="auto"/>
        <w:rPr>
          <w:szCs w:val="20"/>
        </w:rPr>
      </w:pPr>
      <w:r w:rsidRPr="000C5EC6">
        <w:rPr>
          <w:szCs w:val="20"/>
        </w:rPr>
        <w:t>Participar en el proceso de planeación estratégica y programación de la unidad de operación desconcentrada en su ámbito de competencia;</w:t>
      </w:r>
    </w:p>
    <w:p w14:paraId="3CB922AB" w14:textId="77777777" w:rsidR="002415EB" w:rsidRPr="000C5EC6" w:rsidRDefault="002415EB" w:rsidP="00190F72">
      <w:pPr>
        <w:pStyle w:val="Prrafodelista"/>
        <w:numPr>
          <w:ilvl w:val="0"/>
          <w:numId w:val="37"/>
        </w:numPr>
        <w:spacing w:after="0" w:line="276" w:lineRule="auto"/>
        <w:rPr>
          <w:szCs w:val="20"/>
        </w:rPr>
      </w:pPr>
      <w:r w:rsidRPr="000C5EC6">
        <w:rPr>
          <w:szCs w:val="20"/>
        </w:rPr>
        <w:t>Participar y coordinar la definición de la oferta educativa de formación profesional técnica y profesional técnica bachiller, considerando las necesidades de los sectores productivos: públicos, social y privado;</w:t>
      </w:r>
    </w:p>
    <w:p w14:paraId="2573DCF4" w14:textId="77777777" w:rsidR="002415EB" w:rsidRPr="000C5EC6" w:rsidRDefault="002415EB" w:rsidP="00190F72">
      <w:pPr>
        <w:pStyle w:val="Prrafodelista"/>
        <w:numPr>
          <w:ilvl w:val="0"/>
          <w:numId w:val="37"/>
        </w:numPr>
        <w:spacing w:after="0" w:line="276" w:lineRule="auto"/>
        <w:rPr>
          <w:szCs w:val="20"/>
        </w:rPr>
      </w:pPr>
      <w:r w:rsidRPr="000C5EC6">
        <w:rPr>
          <w:szCs w:val="20"/>
        </w:rPr>
        <w:t>Coadyuvar, en coordinación con la Dirección de Diseño Curricular, en el diseño y actualización de los documentos curriculares de las carreras que se imparten;</w:t>
      </w:r>
    </w:p>
    <w:p w14:paraId="68F04685" w14:textId="77777777" w:rsidR="002415EB" w:rsidRPr="000C5EC6" w:rsidRDefault="002415EB" w:rsidP="00190F72">
      <w:pPr>
        <w:pStyle w:val="Prrafodelista"/>
        <w:numPr>
          <w:ilvl w:val="0"/>
          <w:numId w:val="37"/>
        </w:numPr>
        <w:spacing w:after="0" w:line="276" w:lineRule="auto"/>
        <w:rPr>
          <w:szCs w:val="20"/>
        </w:rPr>
      </w:pPr>
      <w:r w:rsidRPr="000C5EC6">
        <w:rPr>
          <w:szCs w:val="20"/>
        </w:rPr>
        <w:t>Participar en el establecimiento de criterios de valoración y promover los mecanismos para evaluar la calidad e impacto de los servicios de educación profesional técnica y profesional técnica bachiller;</w:t>
      </w:r>
    </w:p>
    <w:p w14:paraId="64CE39E6" w14:textId="77777777" w:rsidR="002415EB" w:rsidRPr="000C5EC6" w:rsidRDefault="002415EB" w:rsidP="00190F72">
      <w:pPr>
        <w:pStyle w:val="Prrafodelista"/>
        <w:numPr>
          <w:ilvl w:val="0"/>
          <w:numId w:val="37"/>
        </w:numPr>
        <w:spacing w:after="0" w:line="276" w:lineRule="auto"/>
        <w:rPr>
          <w:szCs w:val="20"/>
        </w:rPr>
      </w:pPr>
      <w:r w:rsidRPr="000C5EC6">
        <w:rPr>
          <w:szCs w:val="20"/>
        </w:rPr>
        <w:t>Conducir las actividades de evaluación del aprovechamiento y desarrollo académico del alumnado que contribuyan al mejoramiento de su aprendizaje;</w:t>
      </w:r>
    </w:p>
    <w:p w14:paraId="569027BC" w14:textId="77777777" w:rsidR="002415EB" w:rsidRPr="000C5EC6" w:rsidRDefault="002415EB" w:rsidP="00190F72">
      <w:pPr>
        <w:pStyle w:val="Prrafodelista"/>
        <w:numPr>
          <w:ilvl w:val="0"/>
          <w:numId w:val="37"/>
        </w:numPr>
        <w:spacing w:after="0" w:line="276" w:lineRule="auto"/>
        <w:rPr>
          <w:szCs w:val="20"/>
        </w:rPr>
      </w:pPr>
      <w:r w:rsidRPr="000C5EC6">
        <w:rPr>
          <w:szCs w:val="20"/>
        </w:rPr>
        <w:t>Realizar y coordinar investigaciones y estudios técnicos académicos para prever el crecimiento y desarrollo de los servicios de educación profesional técnica y profesional técnica bachiller y de evaluación de impacto y mejora la calidad educativa;</w:t>
      </w:r>
    </w:p>
    <w:p w14:paraId="735148CF" w14:textId="77777777" w:rsidR="002415EB" w:rsidRPr="000C5EC6" w:rsidRDefault="002415EB" w:rsidP="00190F72">
      <w:pPr>
        <w:pStyle w:val="Prrafodelista"/>
        <w:numPr>
          <w:ilvl w:val="0"/>
          <w:numId w:val="37"/>
        </w:numPr>
        <w:spacing w:after="0" w:line="276" w:lineRule="auto"/>
        <w:rPr>
          <w:szCs w:val="20"/>
        </w:rPr>
      </w:pPr>
      <w:r w:rsidRPr="000C5EC6">
        <w:rPr>
          <w:szCs w:val="20"/>
        </w:rPr>
        <w:lastRenderedPageBreak/>
        <w:t>Promover, instrumentar y coordinar las actividades de inducción, formación, actualización y especialización académica y de gestión educativa de los directivos de planteles, de acuerdo con los lineamientos del CONALEP;</w:t>
      </w:r>
    </w:p>
    <w:p w14:paraId="10633486" w14:textId="063E8DF2" w:rsidR="002415EB" w:rsidRPr="000C5EC6" w:rsidRDefault="002415EB" w:rsidP="00190F72">
      <w:pPr>
        <w:pStyle w:val="Prrafodelista"/>
        <w:numPr>
          <w:ilvl w:val="0"/>
          <w:numId w:val="37"/>
        </w:numPr>
        <w:spacing w:after="0" w:line="276" w:lineRule="auto"/>
        <w:rPr>
          <w:szCs w:val="20"/>
        </w:rPr>
      </w:pPr>
      <w:r w:rsidRPr="000C5EC6">
        <w:rPr>
          <w:szCs w:val="20"/>
        </w:rPr>
        <w:t xml:space="preserve">Promover, instrumentar y coordinar las actividades de inducción, formación, actualización y especialización técnico-pedagógica, estrategias y metodologías didácticas y del ámbito profesional </w:t>
      </w:r>
      <w:r w:rsidR="00A93E24" w:rsidRPr="000C5EC6">
        <w:rPr>
          <w:szCs w:val="20"/>
        </w:rPr>
        <w:t xml:space="preserve">de los </w:t>
      </w:r>
      <w:r w:rsidRPr="000C5EC6">
        <w:rPr>
          <w:szCs w:val="20"/>
        </w:rPr>
        <w:t xml:space="preserve">docentes, para </w:t>
      </w:r>
      <w:r w:rsidR="00A93E24" w:rsidRPr="000C5EC6">
        <w:rPr>
          <w:szCs w:val="20"/>
        </w:rPr>
        <w:t xml:space="preserve">instrumentar </w:t>
      </w:r>
      <w:r w:rsidRPr="000C5EC6">
        <w:rPr>
          <w:szCs w:val="20"/>
        </w:rPr>
        <w:t>el proceso de enseñanza</w:t>
      </w:r>
      <w:r w:rsidR="00A93E24" w:rsidRPr="000C5EC6">
        <w:rPr>
          <w:szCs w:val="20"/>
        </w:rPr>
        <w:t xml:space="preserve"> y </w:t>
      </w:r>
      <w:r w:rsidRPr="000C5EC6">
        <w:rPr>
          <w:szCs w:val="20"/>
        </w:rPr>
        <w:t>aprendizaje bajo el enfoque de competencias, de acuerdo con los lineamientos del CONALEP;</w:t>
      </w:r>
    </w:p>
    <w:p w14:paraId="48E2ADF4" w14:textId="77777777" w:rsidR="002415EB" w:rsidRPr="000C5EC6" w:rsidRDefault="002415EB" w:rsidP="00190F72">
      <w:pPr>
        <w:pStyle w:val="Prrafodelista"/>
        <w:numPr>
          <w:ilvl w:val="0"/>
          <w:numId w:val="37"/>
        </w:numPr>
        <w:spacing w:after="0" w:line="276" w:lineRule="auto"/>
        <w:rPr>
          <w:szCs w:val="20"/>
        </w:rPr>
      </w:pPr>
      <w:r w:rsidRPr="000C5EC6">
        <w:rPr>
          <w:szCs w:val="20"/>
        </w:rPr>
        <w:t>Instrumentar, coordinar y supervisar las actividades de admisión, inscripción y control escolar en los planteles, así como la expedición eficaz de documentos oficiales;</w:t>
      </w:r>
    </w:p>
    <w:p w14:paraId="3B38491A" w14:textId="6509CB9D" w:rsidR="002415EB" w:rsidRPr="000C5EC6" w:rsidRDefault="002415EB" w:rsidP="00190F72">
      <w:pPr>
        <w:pStyle w:val="Prrafodelista"/>
        <w:numPr>
          <w:ilvl w:val="0"/>
          <w:numId w:val="37"/>
        </w:numPr>
        <w:spacing w:after="0" w:line="276" w:lineRule="auto"/>
        <w:rPr>
          <w:szCs w:val="20"/>
        </w:rPr>
      </w:pPr>
      <w:r w:rsidRPr="000C5EC6">
        <w:rPr>
          <w:szCs w:val="20"/>
        </w:rPr>
        <w:t xml:space="preserve">Coordinar, en los planteles de su adscripción, la implementación y desarrollo de los Programas de orientación educativa, </w:t>
      </w:r>
      <w:r w:rsidR="00A93E24" w:rsidRPr="000C5EC6">
        <w:rPr>
          <w:szCs w:val="20"/>
        </w:rPr>
        <w:t>tutorías</w:t>
      </w:r>
      <w:r w:rsidRPr="000C5EC6">
        <w:rPr>
          <w:szCs w:val="20"/>
        </w:rPr>
        <w:t>, de actividades culturales y deportivas que contribuyan al desarrollo integral y armónico del educando;</w:t>
      </w:r>
    </w:p>
    <w:p w14:paraId="79592DA7" w14:textId="0A32A504" w:rsidR="002415EB" w:rsidRPr="00316201" w:rsidRDefault="002415EB" w:rsidP="00190F72">
      <w:pPr>
        <w:pStyle w:val="Prrafodelista"/>
        <w:numPr>
          <w:ilvl w:val="0"/>
          <w:numId w:val="37"/>
        </w:numPr>
        <w:spacing w:after="0" w:line="276" w:lineRule="auto"/>
        <w:rPr>
          <w:szCs w:val="20"/>
        </w:rPr>
      </w:pPr>
      <w:r w:rsidRPr="00316201">
        <w:rPr>
          <w:szCs w:val="20"/>
        </w:rPr>
        <w:t>Coadyuvar con la detección de necesidades de</w:t>
      </w:r>
      <w:r w:rsidR="00A93E24">
        <w:rPr>
          <w:szCs w:val="20"/>
        </w:rPr>
        <w:t xml:space="preserve"> recursos y</w:t>
      </w:r>
      <w:r w:rsidRPr="00316201">
        <w:rPr>
          <w:szCs w:val="20"/>
        </w:rPr>
        <w:t xml:space="preserve"> materiales didácticos, equipo e infraestructura para la adecuada realización del proceso enseñanza aprendizaje en planteles, bajo el enfoque de competencias;</w:t>
      </w:r>
    </w:p>
    <w:p w14:paraId="6D395D3F" w14:textId="77777777" w:rsidR="002415EB" w:rsidRPr="00316201" w:rsidRDefault="002415EB" w:rsidP="00190F72">
      <w:pPr>
        <w:pStyle w:val="Prrafodelista"/>
        <w:numPr>
          <w:ilvl w:val="0"/>
          <w:numId w:val="37"/>
        </w:numPr>
        <w:spacing w:after="0" w:line="276" w:lineRule="auto"/>
        <w:rPr>
          <w:szCs w:val="20"/>
        </w:rPr>
      </w:pPr>
      <w:r w:rsidRPr="00316201">
        <w:rPr>
          <w:szCs w:val="20"/>
        </w:rPr>
        <w:t>Instrumentar, coordinar y verificar la aplicación de los lineamientos y criterios del otorgamiento de becas institucionales a los alumnos;</w:t>
      </w:r>
    </w:p>
    <w:p w14:paraId="4CBB2436" w14:textId="0A67B0A2" w:rsidR="002415EB" w:rsidRPr="00C25EFA" w:rsidRDefault="002415EB" w:rsidP="00190F72">
      <w:pPr>
        <w:pStyle w:val="Prrafodelista"/>
        <w:numPr>
          <w:ilvl w:val="0"/>
          <w:numId w:val="37"/>
        </w:numPr>
        <w:spacing w:after="0" w:line="276" w:lineRule="auto"/>
        <w:rPr>
          <w:szCs w:val="20"/>
        </w:rPr>
      </w:pPr>
      <w:r w:rsidRPr="00C25EFA">
        <w:rPr>
          <w:szCs w:val="20"/>
        </w:rPr>
        <w:t>Coordinar</w:t>
      </w:r>
      <w:r w:rsidR="00A93E24" w:rsidRPr="00C25EFA">
        <w:rPr>
          <w:szCs w:val="20"/>
        </w:rPr>
        <w:t xml:space="preserve"> y supervisar </w:t>
      </w:r>
      <w:r w:rsidRPr="00C25EFA">
        <w:rPr>
          <w:szCs w:val="20"/>
        </w:rPr>
        <w:t>la operación de los servicios bibliotecarios que ofrecen los planteles adscritos a la unidad;</w:t>
      </w:r>
    </w:p>
    <w:p w14:paraId="4268FBDE" w14:textId="77777777" w:rsidR="002415EB" w:rsidRPr="00C25EFA" w:rsidRDefault="002415EB" w:rsidP="00190F72">
      <w:pPr>
        <w:pStyle w:val="Prrafodelista"/>
        <w:numPr>
          <w:ilvl w:val="0"/>
          <w:numId w:val="37"/>
        </w:numPr>
        <w:spacing w:after="0" w:line="276" w:lineRule="auto"/>
        <w:rPr>
          <w:szCs w:val="20"/>
        </w:rPr>
      </w:pPr>
      <w:r w:rsidRPr="00C25EFA">
        <w:rPr>
          <w:szCs w:val="20"/>
        </w:rPr>
        <w:t>Instrumentar y coordinar los requerimientos de intercambio académico, así como de estudios educativos de profesional técnico y profesional técnico bachiller a nivel nacional e internacional;</w:t>
      </w:r>
    </w:p>
    <w:p w14:paraId="50933BBB" w14:textId="2F02A6C9" w:rsidR="002415EB" w:rsidRPr="00316201" w:rsidRDefault="002415EB" w:rsidP="00190F72">
      <w:pPr>
        <w:pStyle w:val="Prrafodelista"/>
        <w:numPr>
          <w:ilvl w:val="0"/>
          <w:numId w:val="37"/>
        </w:numPr>
        <w:spacing w:after="0" w:line="276" w:lineRule="auto"/>
        <w:rPr>
          <w:szCs w:val="20"/>
        </w:rPr>
      </w:pPr>
      <w:r w:rsidRPr="00C25EFA">
        <w:rPr>
          <w:szCs w:val="20"/>
        </w:rPr>
        <w:t xml:space="preserve">Promover la participación de los planteles en los esquemas de acreditación </w:t>
      </w:r>
      <w:r w:rsidR="00A93E24" w:rsidRPr="00C25EFA">
        <w:rPr>
          <w:szCs w:val="20"/>
        </w:rPr>
        <w:t>para la instrumentación como</w:t>
      </w:r>
      <w:r w:rsidRPr="00C25EFA">
        <w:rPr>
          <w:szCs w:val="20"/>
        </w:rPr>
        <w:t xml:space="preserve"> centros</w:t>
      </w:r>
      <w:r w:rsidRPr="00316201">
        <w:rPr>
          <w:szCs w:val="20"/>
        </w:rPr>
        <w:t xml:space="preserve"> de evaluación;</w:t>
      </w:r>
    </w:p>
    <w:p w14:paraId="3B6744BC" w14:textId="77777777" w:rsidR="002415EB" w:rsidRPr="00316201" w:rsidRDefault="002415EB" w:rsidP="00190F72">
      <w:pPr>
        <w:pStyle w:val="Prrafodelista"/>
        <w:numPr>
          <w:ilvl w:val="0"/>
          <w:numId w:val="37"/>
        </w:numPr>
        <w:spacing w:after="0" w:line="276" w:lineRule="auto"/>
        <w:rPr>
          <w:szCs w:val="20"/>
        </w:rPr>
      </w:pPr>
      <w:r w:rsidRPr="00316201">
        <w:rPr>
          <w:szCs w:val="20"/>
        </w:rPr>
        <w:t>Coordinar los procesos de evaluación con fines de certificación de competencias realizados en los planteles adscritos a la Unidad de Operación Desconcentrada para la Ciudad de México;</w:t>
      </w:r>
    </w:p>
    <w:p w14:paraId="03C4A4EF" w14:textId="77777777" w:rsidR="002415EB" w:rsidRPr="00316201" w:rsidRDefault="002415EB" w:rsidP="00190F72">
      <w:pPr>
        <w:pStyle w:val="Prrafodelista"/>
        <w:numPr>
          <w:ilvl w:val="0"/>
          <w:numId w:val="37"/>
        </w:numPr>
        <w:spacing w:after="0" w:line="276" w:lineRule="auto"/>
        <w:rPr>
          <w:szCs w:val="20"/>
        </w:rPr>
      </w:pPr>
      <w:r w:rsidRPr="00316201">
        <w:rPr>
          <w:szCs w:val="20"/>
        </w:rPr>
        <w:t>Coordinar y supervisar los procedimientos y elaboración de documentos para la acreditación y certificación de estudios de profesional técnico y profesional técnico bachiller, y equivalencia al bachillerato en las diferentes modalidades educativas que se impartan;</w:t>
      </w:r>
    </w:p>
    <w:p w14:paraId="29F826FD" w14:textId="65AF1912" w:rsidR="002415EB" w:rsidRPr="00316201" w:rsidRDefault="002415EB" w:rsidP="00190F72">
      <w:pPr>
        <w:pStyle w:val="Prrafodelista"/>
        <w:numPr>
          <w:ilvl w:val="0"/>
          <w:numId w:val="37"/>
        </w:numPr>
        <w:spacing w:after="0" w:line="276" w:lineRule="auto"/>
        <w:rPr>
          <w:szCs w:val="20"/>
        </w:rPr>
      </w:pPr>
      <w:r w:rsidRPr="00316201">
        <w:rPr>
          <w:szCs w:val="20"/>
        </w:rPr>
        <w:t>Planear, programar, coordinar y supervisar el desarrollo y gestión de los servicios de capacitación</w:t>
      </w:r>
      <w:r w:rsidR="000F4D70" w:rsidRPr="00316201">
        <w:rPr>
          <w:szCs w:val="20"/>
        </w:rPr>
        <w:t xml:space="preserve"> laboral</w:t>
      </w:r>
      <w:r w:rsidRPr="00316201">
        <w:rPr>
          <w:szCs w:val="20"/>
        </w:rPr>
        <w:t>, evaluación con fines de certificación de competencias, de apoyo</w:t>
      </w:r>
      <w:r w:rsidR="00DB03D8">
        <w:rPr>
          <w:szCs w:val="20"/>
        </w:rPr>
        <w:t>, compromiso social</w:t>
      </w:r>
      <w:r w:rsidRPr="00316201">
        <w:rPr>
          <w:szCs w:val="20"/>
        </w:rPr>
        <w:t xml:space="preserve"> y de vinculación para la Ciudad de México;</w:t>
      </w:r>
    </w:p>
    <w:p w14:paraId="2FFC7A4C" w14:textId="249F6940" w:rsidR="002415EB" w:rsidRPr="00316201" w:rsidRDefault="00880D03" w:rsidP="00190F72">
      <w:pPr>
        <w:pStyle w:val="Prrafodelista"/>
        <w:numPr>
          <w:ilvl w:val="0"/>
          <w:numId w:val="37"/>
        </w:numPr>
        <w:spacing w:after="0" w:line="276" w:lineRule="auto"/>
        <w:rPr>
          <w:szCs w:val="20"/>
        </w:rPr>
      </w:pPr>
      <w:r w:rsidRPr="00316201">
        <w:rPr>
          <w:szCs w:val="20"/>
        </w:rPr>
        <w:t>P</w:t>
      </w:r>
      <w:r w:rsidR="002415EB" w:rsidRPr="00316201">
        <w:rPr>
          <w:szCs w:val="20"/>
        </w:rPr>
        <w:t xml:space="preserve">articipar en la definición de la oferta de capacitación laboral, de evaluación con fines de certificación de competencias y servicios tecnológicos, en el diseño de cursos y de servicios de apoyo y </w:t>
      </w:r>
      <w:r w:rsidR="00DB03D8">
        <w:rPr>
          <w:szCs w:val="20"/>
        </w:rPr>
        <w:t>compromiso social</w:t>
      </w:r>
      <w:r w:rsidR="002415EB" w:rsidRPr="00316201">
        <w:rPr>
          <w:szCs w:val="20"/>
        </w:rPr>
        <w:t xml:space="preserve"> conforme a las necesidades de los sectores productivos: público, social y privado;</w:t>
      </w:r>
    </w:p>
    <w:p w14:paraId="03EC8CE8" w14:textId="77777777" w:rsidR="002415EB" w:rsidRPr="00316201" w:rsidRDefault="002415EB" w:rsidP="00190F72">
      <w:pPr>
        <w:pStyle w:val="Prrafodelista"/>
        <w:numPr>
          <w:ilvl w:val="0"/>
          <w:numId w:val="37"/>
        </w:numPr>
        <w:spacing w:after="0" w:line="276" w:lineRule="auto"/>
        <w:rPr>
          <w:szCs w:val="20"/>
        </w:rPr>
      </w:pPr>
      <w:r w:rsidRPr="00316201">
        <w:rPr>
          <w:szCs w:val="20"/>
        </w:rPr>
        <w:t>Coadyuvar en el diseño de estrategias y servicios orientados a incrementar la productividad y competitividad de los sectores productivos: público, social y privado;</w:t>
      </w:r>
    </w:p>
    <w:p w14:paraId="24E644D9" w14:textId="466C4EDA" w:rsidR="002415EB" w:rsidRPr="00316201" w:rsidRDefault="002415EB" w:rsidP="00190F72">
      <w:pPr>
        <w:pStyle w:val="Prrafodelista"/>
        <w:numPr>
          <w:ilvl w:val="0"/>
          <w:numId w:val="37"/>
        </w:numPr>
        <w:spacing w:after="0" w:line="276" w:lineRule="auto"/>
        <w:rPr>
          <w:szCs w:val="20"/>
        </w:rPr>
      </w:pPr>
      <w:r w:rsidRPr="00316201">
        <w:rPr>
          <w:szCs w:val="20"/>
        </w:rPr>
        <w:t xml:space="preserve">Conducir las campañas de difusión y promoción de los servicios de educación profesional técnica y profesional técnica bachiller; servicios de capacitación, evaluación con fines de certificación de competencias, de apoyo y </w:t>
      </w:r>
      <w:r w:rsidR="00DB03D8">
        <w:rPr>
          <w:szCs w:val="20"/>
        </w:rPr>
        <w:t>compromiso social</w:t>
      </w:r>
      <w:r w:rsidRPr="00316201">
        <w:rPr>
          <w:szCs w:val="20"/>
        </w:rPr>
        <w:t>, así como de vinculación que ofrecen los planteles;</w:t>
      </w:r>
    </w:p>
    <w:p w14:paraId="30EC04E3" w14:textId="77777777" w:rsidR="002415EB" w:rsidRPr="00316201" w:rsidRDefault="002415EB" w:rsidP="00190F72">
      <w:pPr>
        <w:pStyle w:val="Prrafodelista"/>
        <w:numPr>
          <w:ilvl w:val="0"/>
          <w:numId w:val="37"/>
        </w:numPr>
        <w:spacing w:after="0" w:line="276" w:lineRule="auto"/>
        <w:rPr>
          <w:szCs w:val="20"/>
        </w:rPr>
      </w:pPr>
      <w:r w:rsidRPr="00316201">
        <w:rPr>
          <w:szCs w:val="20"/>
        </w:rPr>
        <w:t>Definir y proponer programas de capacitación y evaluación con fines de certificación de competencias, específicos para sectores productivos: público, social y privado, de acuerdo con sus características y necesidades;</w:t>
      </w:r>
    </w:p>
    <w:p w14:paraId="698439F3" w14:textId="77777777" w:rsidR="002415EB" w:rsidRPr="00316201" w:rsidRDefault="002415EB" w:rsidP="00190F72">
      <w:pPr>
        <w:pStyle w:val="Prrafodelista"/>
        <w:numPr>
          <w:ilvl w:val="0"/>
          <w:numId w:val="37"/>
        </w:numPr>
        <w:spacing w:after="0" w:line="276" w:lineRule="auto"/>
        <w:rPr>
          <w:szCs w:val="20"/>
        </w:rPr>
      </w:pPr>
      <w:r w:rsidRPr="00316201">
        <w:rPr>
          <w:szCs w:val="20"/>
        </w:rPr>
        <w:lastRenderedPageBreak/>
        <w:t>Promover y concertar para su venta, cursos de capacitación, evaluación con fines de certificación de competencias orientados a la satisfacción de las necesidades de los sectores productivos: público, social y privado;</w:t>
      </w:r>
    </w:p>
    <w:p w14:paraId="10B0160B" w14:textId="77777777" w:rsidR="002415EB" w:rsidRPr="00316201" w:rsidRDefault="002415EB" w:rsidP="00190F72">
      <w:pPr>
        <w:pStyle w:val="Prrafodelista"/>
        <w:numPr>
          <w:ilvl w:val="0"/>
          <w:numId w:val="37"/>
        </w:numPr>
        <w:spacing w:after="0" w:line="276" w:lineRule="auto"/>
        <w:rPr>
          <w:szCs w:val="20"/>
        </w:rPr>
      </w:pPr>
      <w:r w:rsidRPr="00316201">
        <w:rPr>
          <w:szCs w:val="20"/>
        </w:rPr>
        <w:t>Estimar las cuotas de recuperación de los servicios de capacitación y evaluación con fines de certificación de competencias conforme a los lineamientos establecidos por el CONALEP;</w:t>
      </w:r>
    </w:p>
    <w:p w14:paraId="4E4A53A6" w14:textId="77777777" w:rsidR="002415EB" w:rsidRPr="00316201" w:rsidRDefault="002415EB" w:rsidP="00190F72">
      <w:pPr>
        <w:pStyle w:val="Prrafodelista"/>
        <w:numPr>
          <w:ilvl w:val="0"/>
          <w:numId w:val="37"/>
        </w:numPr>
        <w:spacing w:after="0" w:line="276" w:lineRule="auto"/>
        <w:rPr>
          <w:szCs w:val="20"/>
        </w:rPr>
      </w:pPr>
      <w:r w:rsidRPr="00316201">
        <w:rPr>
          <w:szCs w:val="20"/>
        </w:rPr>
        <w:t>Instrumentar y dar seguimiento a la operación de actividades de promoción a la formación de emprendedores en los planteles;</w:t>
      </w:r>
    </w:p>
    <w:p w14:paraId="1477F53A" w14:textId="0014E82F" w:rsidR="002415EB" w:rsidRPr="00316201" w:rsidRDefault="002415EB" w:rsidP="00190F72">
      <w:pPr>
        <w:pStyle w:val="Prrafodelista"/>
        <w:numPr>
          <w:ilvl w:val="0"/>
          <w:numId w:val="37"/>
        </w:numPr>
        <w:spacing w:after="0" w:line="276" w:lineRule="auto"/>
        <w:rPr>
          <w:szCs w:val="20"/>
        </w:rPr>
      </w:pPr>
      <w:r w:rsidRPr="00316201">
        <w:rPr>
          <w:szCs w:val="20"/>
        </w:rPr>
        <w:t xml:space="preserve">Coordinar y operar las acciones de apoyo y </w:t>
      </w:r>
      <w:r w:rsidR="00DB03D8">
        <w:rPr>
          <w:szCs w:val="20"/>
        </w:rPr>
        <w:t>compromiso social</w:t>
      </w:r>
      <w:r w:rsidRPr="00316201">
        <w:rPr>
          <w:szCs w:val="20"/>
        </w:rPr>
        <w:t>;</w:t>
      </w:r>
    </w:p>
    <w:p w14:paraId="59077774" w14:textId="148C4E66" w:rsidR="002415EB" w:rsidRPr="00316201" w:rsidRDefault="002415EB" w:rsidP="00190F72">
      <w:pPr>
        <w:pStyle w:val="Prrafodelista"/>
        <w:numPr>
          <w:ilvl w:val="0"/>
          <w:numId w:val="37"/>
        </w:numPr>
        <w:spacing w:after="0" w:line="276" w:lineRule="auto"/>
        <w:rPr>
          <w:szCs w:val="20"/>
          <w:lang w:val="es-ES_tradnl"/>
        </w:rPr>
      </w:pPr>
      <w:r w:rsidRPr="00316201">
        <w:rPr>
          <w:szCs w:val="20"/>
        </w:rPr>
        <w:t xml:space="preserve">Coordinar y supervisar la distribución de las unidades móviles y de arrastre para la prestación de servicios de capacitación, de apoyo y de </w:t>
      </w:r>
      <w:r w:rsidR="00DB03D8">
        <w:rPr>
          <w:szCs w:val="20"/>
        </w:rPr>
        <w:t>compromiso social</w:t>
      </w:r>
      <w:r w:rsidRPr="00316201">
        <w:rPr>
          <w:szCs w:val="20"/>
          <w:lang w:val="es-ES_tradnl"/>
        </w:rPr>
        <w:t>;</w:t>
      </w:r>
    </w:p>
    <w:p w14:paraId="0E7E7EA0" w14:textId="170088D2" w:rsidR="002415EB" w:rsidRPr="00316201" w:rsidRDefault="002415EB" w:rsidP="00190F72">
      <w:pPr>
        <w:pStyle w:val="Prrafodelista"/>
        <w:numPr>
          <w:ilvl w:val="0"/>
          <w:numId w:val="37"/>
        </w:numPr>
        <w:spacing w:after="0" w:line="276" w:lineRule="auto"/>
        <w:rPr>
          <w:szCs w:val="20"/>
        </w:rPr>
      </w:pPr>
      <w:r w:rsidRPr="00316201">
        <w:rPr>
          <w:szCs w:val="20"/>
        </w:rPr>
        <w:t xml:space="preserve">Consolidar informes de resultados de la operación e impacto de los servicios de formación de profesionales técnicos y profesionales técnicos bachiller, las acciones de capacitación, evaluación con fines de certificación de competencias, de apoyo y de </w:t>
      </w:r>
      <w:r w:rsidR="00DB03D8">
        <w:rPr>
          <w:szCs w:val="20"/>
        </w:rPr>
        <w:t>compromiso social</w:t>
      </w:r>
      <w:r w:rsidRPr="00316201">
        <w:rPr>
          <w:szCs w:val="20"/>
        </w:rPr>
        <w:t xml:space="preserve"> y de vinculación;</w:t>
      </w:r>
    </w:p>
    <w:p w14:paraId="25CC7FAB" w14:textId="24C44C8E" w:rsidR="002415EB" w:rsidRPr="00316201" w:rsidRDefault="002415EB" w:rsidP="00190F72">
      <w:pPr>
        <w:pStyle w:val="Prrafodelista"/>
        <w:numPr>
          <w:ilvl w:val="0"/>
          <w:numId w:val="37"/>
        </w:numPr>
        <w:spacing w:after="0" w:line="276" w:lineRule="auto"/>
        <w:rPr>
          <w:szCs w:val="20"/>
        </w:rPr>
      </w:pPr>
      <w:r w:rsidRPr="00316201">
        <w:rPr>
          <w:szCs w:val="20"/>
        </w:rPr>
        <w:t>Diseñar e instrumentar acciones de mejora de la calidad de los servicios de capacitación, evaluación con fines de certificación de competencias, de apoyo</w:t>
      </w:r>
      <w:r w:rsidR="00DB03D8">
        <w:rPr>
          <w:szCs w:val="20"/>
        </w:rPr>
        <w:t>, compromiso social</w:t>
      </w:r>
      <w:r w:rsidRPr="00316201">
        <w:rPr>
          <w:szCs w:val="20"/>
        </w:rPr>
        <w:t xml:space="preserve"> y de vinculación;</w:t>
      </w:r>
    </w:p>
    <w:p w14:paraId="314A77CC" w14:textId="77777777" w:rsidR="002415EB" w:rsidRPr="00316201" w:rsidRDefault="002415EB" w:rsidP="00190F72">
      <w:pPr>
        <w:pStyle w:val="Prrafodelista"/>
        <w:numPr>
          <w:ilvl w:val="0"/>
          <w:numId w:val="37"/>
        </w:numPr>
        <w:spacing w:after="0" w:line="276" w:lineRule="auto"/>
        <w:rPr>
          <w:szCs w:val="20"/>
        </w:rPr>
      </w:pPr>
      <w:r w:rsidRPr="00316201">
        <w:rPr>
          <w:szCs w:val="20"/>
        </w:rPr>
        <w:t>Desarrollar las actividades de promoción, difusión, concertación y vinculación de los servicios que proporciona el CONALEP, manteniendo en todo momento la imagen institucional y el posicionamiento social de la institución;</w:t>
      </w:r>
    </w:p>
    <w:p w14:paraId="10E29B30" w14:textId="1C443C9D" w:rsidR="002415EB" w:rsidRPr="00316201" w:rsidRDefault="002415EB" w:rsidP="00190F72">
      <w:pPr>
        <w:pStyle w:val="Prrafodelista"/>
        <w:numPr>
          <w:ilvl w:val="0"/>
          <w:numId w:val="37"/>
        </w:numPr>
        <w:spacing w:after="0" w:line="276" w:lineRule="auto"/>
        <w:rPr>
          <w:szCs w:val="20"/>
        </w:rPr>
      </w:pPr>
      <w:r w:rsidRPr="00316201">
        <w:rPr>
          <w:szCs w:val="20"/>
        </w:rPr>
        <w:t xml:space="preserve">Contribuir en las actividades de concertación y apoyo a los alumnos para la prestación del servicio social, realización de prácticas profesionales e incorporación de </w:t>
      </w:r>
      <w:r w:rsidR="00E70905">
        <w:rPr>
          <w:szCs w:val="20"/>
        </w:rPr>
        <w:t xml:space="preserve">personas </w:t>
      </w:r>
      <w:r w:rsidRPr="00316201">
        <w:rPr>
          <w:szCs w:val="20"/>
        </w:rPr>
        <w:t>egresad</w:t>
      </w:r>
      <w:r w:rsidR="00E70905">
        <w:rPr>
          <w:szCs w:val="20"/>
        </w:rPr>
        <w:t>a</w:t>
      </w:r>
      <w:r w:rsidRPr="00316201">
        <w:rPr>
          <w:szCs w:val="20"/>
        </w:rPr>
        <w:t>s en el mercado laboral;</w:t>
      </w:r>
    </w:p>
    <w:p w14:paraId="60683E40" w14:textId="043D5FA4" w:rsidR="002415EB" w:rsidRPr="00316201" w:rsidRDefault="002415EB" w:rsidP="00190F72">
      <w:pPr>
        <w:pStyle w:val="Prrafodelista"/>
        <w:numPr>
          <w:ilvl w:val="0"/>
          <w:numId w:val="37"/>
        </w:numPr>
        <w:spacing w:after="0" w:line="276" w:lineRule="auto"/>
        <w:rPr>
          <w:szCs w:val="20"/>
        </w:rPr>
      </w:pPr>
      <w:r w:rsidRPr="00316201">
        <w:rPr>
          <w:szCs w:val="20"/>
        </w:rPr>
        <w:t xml:space="preserve">Apoyar y asesorar en su ámbito de competencia a los planteles y </w:t>
      </w:r>
      <w:r w:rsidR="00B800AA" w:rsidRPr="00316201">
        <w:rPr>
          <w:szCs w:val="20"/>
        </w:rPr>
        <w:t xml:space="preserve">Unidades Administrativas </w:t>
      </w:r>
      <w:r w:rsidRPr="00316201">
        <w:rPr>
          <w:szCs w:val="20"/>
        </w:rPr>
        <w:t>que conforman la unidad</w:t>
      </w:r>
      <w:r w:rsidR="00372F5F" w:rsidRPr="00205FBE">
        <w:rPr>
          <w:szCs w:val="20"/>
        </w:rPr>
        <w:t>,</w:t>
      </w:r>
      <w:r w:rsidRPr="00205FBE">
        <w:rPr>
          <w:szCs w:val="20"/>
        </w:rPr>
        <w:t xml:space="preserve"> y</w:t>
      </w:r>
    </w:p>
    <w:p w14:paraId="1A2917D6" w14:textId="77777777" w:rsidR="002415EB" w:rsidRPr="00316201" w:rsidRDefault="002415EB" w:rsidP="00190F72">
      <w:pPr>
        <w:pStyle w:val="Prrafodelista"/>
        <w:numPr>
          <w:ilvl w:val="0"/>
          <w:numId w:val="37"/>
        </w:numPr>
        <w:spacing w:after="0" w:line="276" w:lineRule="auto"/>
        <w:rPr>
          <w:szCs w:val="20"/>
        </w:rPr>
      </w:pPr>
      <w:r w:rsidRPr="00316201">
        <w:rPr>
          <w:szCs w:val="20"/>
        </w:rPr>
        <w:t>Las demás que le confiera este ordenamiento y otras disposiciones legales aplicables y las que le encomiende el inmediato superior.</w:t>
      </w:r>
    </w:p>
    <w:p w14:paraId="35842683" w14:textId="77777777" w:rsidR="00F6128D" w:rsidRPr="00316201" w:rsidRDefault="00F6128D" w:rsidP="00546911">
      <w:pPr>
        <w:spacing w:after="0" w:line="276" w:lineRule="auto"/>
        <w:rPr>
          <w:szCs w:val="20"/>
        </w:rPr>
      </w:pPr>
    </w:p>
    <w:p w14:paraId="14EA11AA" w14:textId="22459BD5" w:rsidR="004F4620" w:rsidRPr="00316201" w:rsidRDefault="00B03C5B" w:rsidP="00E871D8">
      <w:pPr>
        <w:pStyle w:val="Ttulo1"/>
        <w:numPr>
          <w:ilvl w:val="0"/>
          <w:numId w:val="13"/>
        </w:numPr>
        <w:spacing w:line="276" w:lineRule="auto"/>
        <w:ind w:left="142"/>
        <w:jc w:val="both"/>
        <w:rPr>
          <w:rFonts w:cs="Arial"/>
          <w:b w:val="0"/>
          <w:szCs w:val="20"/>
        </w:rPr>
      </w:pPr>
      <w:bookmarkStart w:id="21" w:name="_Toc147395449"/>
      <w:r w:rsidRPr="00316201">
        <w:rPr>
          <w:rFonts w:cs="Arial"/>
          <w:szCs w:val="20"/>
        </w:rPr>
        <w:t>DE LOS PLANTELES CONALEP</w:t>
      </w:r>
      <w:bookmarkEnd w:id="21"/>
      <w:r w:rsidR="004F4620" w:rsidRPr="00316201">
        <w:rPr>
          <w:rFonts w:cs="Arial"/>
          <w:szCs w:val="20"/>
        </w:rPr>
        <w:t xml:space="preserve"> </w:t>
      </w:r>
    </w:p>
    <w:p w14:paraId="0DFBEA32" w14:textId="49BF5BE8" w:rsidR="00585704" w:rsidRPr="00316201" w:rsidRDefault="00F6128D" w:rsidP="00546911">
      <w:pPr>
        <w:numPr>
          <w:ilvl w:val="2"/>
          <w:numId w:val="2"/>
        </w:numPr>
        <w:spacing w:after="0" w:line="276" w:lineRule="auto"/>
        <w:rPr>
          <w:szCs w:val="20"/>
        </w:rPr>
      </w:pPr>
      <w:r w:rsidRPr="00316201">
        <w:rPr>
          <w:szCs w:val="20"/>
        </w:rPr>
        <w:t xml:space="preserve">Los Planteles son los órganos encargados de impartir los servicios de educación profesional técnica y profesional técnica bachiller, los servicios de capacitación, evaluación con fines de certificación de competencias, </w:t>
      </w:r>
      <w:r w:rsidR="000169D3">
        <w:rPr>
          <w:szCs w:val="20"/>
        </w:rPr>
        <w:t xml:space="preserve">aplicar </w:t>
      </w:r>
      <w:r w:rsidRPr="00316201">
        <w:rPr>
          <w:szCs w:val="20"/>
        </w:rPr>
        <w:t xml:space="preserve">los </w:t>
      </w:r>
      <w:r w:rsidR="000169D3">
        <w:rPr>
          <w:szCs w:val="20"/>
        </w:rPr>
        <w:t>p</w:t>
      </w:r>
      <w:r w:rsidRPr="00316201">
        <w:rPr>
          <w:szCs w:val="20"/>
        </w:rPr>
        <w:t xml:space="preserve">rogramas que contribuyen al </w:t>
      </w:r>
      <w:r w:rsidR="000169D3">
        <w:rPr>
          <w:szCs w:val="20"/>
        </w:rPr>
        <w:t>d</w:t>
      </w:r>
      <w:r w:rsidRPr="00316201">
        <w:rPr>
          <w:szCs w:val="20"/>
        </w:rPr>
        <w:t xml:space="preserve">esarrollo </w:t>
      </w:r>
      <w:r w:rsidR="000169D3">
        <w:rPr>
          <w:szCs w:val="20"/>
        </w:rPr>
        <w:t>i</w:t>
      </w:r>
      <w:r w:rsidRPr="00316201">
        <w:rPr>
          <w:szCs w:val="20"/>
        </w:rPr>
        <w:t xml:space="preserve">ntegral del Sistema CONALEP, </w:t>
      </w:r>
      <w:r w:rsidR="00DB03D8">
        <w:rPr>
          <w:szCs w:val="20"/>
        </w:rPr>
        <w:t xml:space="preserve"> compromiso social, </w:t>
      </w:r>
      <w:r w:rsidRPr="00316201">
        <w:rPr>
          <w:szCs w:val="20"/>
        </w:rPr>
        <w:t>llevar a cabo la promoción y difusión de éstos, así como promover la vinculación con el sector productivo: público, social y privado conforme al Modelo Académico del CONALEP</w:t>
      </w:r>
      <w:r w:rsidR="00585704" w:rsidRPr="00316201">
        <w:rPr>
          <w:szCs w:val="20"/>
        </w:rPr>
        <w:t>,</w:t>
      </w:r>
      <w:r w:rsidRPr="00316201">
        <w:rPr>
          <w:szCs w:val="20"/>
        </w:rPr>
        <w:t xml:space="preserve"> mismos que están a cargo de</w:t>
      </w:r>
      <w:r w:rsidR="001E6DF9" w:rsidRPr="00316201">
        <w:rPr>
          <w:szCs w:val="20"/>
        </w:rPr>
        <w:t xml:space="preserve"> </w:t>
      </w:r>
      <w:r w:rsidR="00585704" w:rsidRPr="00316201">
        <w:rPr>
          <w:szCs w:val="20"/>
        </w:rPr>
        <w:t>l</w:t>
      </w:r>
      <w:r w:rsidR="001E6DF9" w:rsidRPr="00316201">
        <w:rPr>
          <w:szCs w:val="20"/>
        </w:rPr>
        <w:t>a</w:t>
      </w:r>
      <w:r w:rsidR="00585704" w:rsidRPr="00316201">
        <w:rPr>
          <w:szCs w:val="20"/>
        </w:rPr>
        <w:t xml:space="preserve"> </w:t>
      </w:r>
      <w:r w:rsidR="001A67C5" w:rsidRPr="00316201">
        <w:rPr>
          <w:szCs w:val="20"/>
        </w:rPr>
        <w:t xml:space="preserve">persona </w:t>
      </w:r>
      <w:r w:rsidR="0019428E" w:rsidRPr="00316201">
        <w:rPr>
          <w:szCs w:val="20"/>
        </w:rPr>
        <w:t xml:space="preserve">Titular </w:t>
      </w:r>
      <w:r w:rsidR="00585704" w:rsidRPr="00316201">
        <w:rPr>
          <w:szCs w:val="20"/>
        </w:rPr>
        <w:t xml:space="preserve">de la </w:t>
      </w:r>
      <w:r w:rsidRPr="00316201">
        <w:rPr>
          <w:szCs w:val="20"/>
        </w:rPr>
        <w:t>Direc</w:t>
      </w:r>
      <w:r w:rsidR="00585704" w:rsidRPr="00316201">
        <w:rPr>
          <w:szCs w:val="20"/>
        </w:rPr>
        <w:t>ción de Plantel.</w:t>
      </w:r>
    </w:p>
    <w:p w14:paraId="14542675" w14:textId="77777777" w:rsidR="00FE3562" w:rsidRPr="00316201" w:rsidRDefault="00FE3562" w:rsidP="00546911">
      <w:pPr>
        <w:spacing w:after="0" w:line="276" w:lineRule="auto"/>
        <w:rPr>
          <w:szCs w:val="20"/>
        </w:rPr>
      </w:pPr>
    </w:p>
    <w:p w14:paraId="7B540302" w14:textId="77777777" w:rsidR="00F6128D" w:rsidRPr="00316201" w:rsidRDefault="00585704" w:rsidP="00546911">
      <w:pPr>
        <w:numPr>
          <w:ilvl w:val="2"/>
          <w:numId w:val="2"/>
        </w:numPr>
        <w:spacing w:after="0" w:line="276" w:lineRule="auto"/>
        <w:rPr>
          <w:szCs w:val="20"/>
        </w:rPr>
      </w:pPr>
      <w:r w:rsidRPr="00316201">
        <w:rPr>
          <w:szCs w:val="20"/>
        </w:rPr>
        <w:t xml:space="preserve">La persona </w:t>
      </w:r>
      <w:r w:rsidR="00EA70AA" w:rsidRPr="00316201">
        <w:rPr>
          <w:szCs w:val="20"/>
        </w:rPr>
        <w:t>T</w:t>
      </w:r>
      <w:r w:rsidRPr="00316201">
        <w:rPr>
          <w:szCs w:val="20"/>
        </w:rPr>
        <w:t xml:space="preserve">itular de la </w:t>
      </w:r>
      <w:r w:rsidRPr="000C5EC6">
        <w:rPr>
          <w:b/>
          <w:szCs w:val="20"/>
        </w:rPr>
        <w:t>Dirección de Plantel</w:t>
      </w:r>
      <w:r w:rsidRPr="00316201">
        <w:rPr>
          <w:szCs w:val="20"/>
        </w:rPr>
        <w:t xml:space="preserve"> </w:t>
      </w:r>
      <w:r w:rsidR="00F6128D" w:rsidRPr="00316201">
        <w:rPr>
          <w:szCs w:val="20"/>
        </w:rPr>
        <w:t xml:space="preserve">tendrá las siguientes </w:t>
      </w:r>
      <w:r w:rsidRPr="00316201">
        <w:rPr>
          <w:szCs w:val="20"/>
        </w:rPr>
        <w:t>facultades</w:t>
      </w:r>
      <w:r w:rsidR="00B42194" w:rsidRPr="00316201">
        <w:rPr>
          <w:szCs w:val="20"/>
        </w:rPr>
        <w:t>:</w:t>
      </w:r>
    </w:p>
    <w:p w14:paraId="61045FE2" w14:textId="77777777" w:rsidR="00F6128D" w:rsidRPr="00316201" w:rsidRDefault="00F6128D" w:rsidP="00546911">
      <w:pPr>
        <w:spacing w:after="0" w:line="276" w:lineRule="auto"/>
        <w:rPr>
          <w:szCs w:val="20"/>
        </w:rPr>
      </w:pPr>
    </w:p>
    <w:p w14:paraId="7FDF3A30" w14:textId="77777777" w:rsidR="00CC116C" w:rsidRPr="00316201" w:rsidRDefault="00F6128D" w:rsidP="00190F72">
      <w:pPr>
        <w:pStyle w:val="Prrafodelista"/>
        <w:numPr>
          <w:ilvl w:val="0"/>
          <w:numId w:val="38"/>
        </w:numPr>
        <w:spacing w:after="0" w:line="276" w:lineRule="auto"/>
        <w:rPr>
          <w:szCs w:val="20"/>
        </w:rPr>
      </w:pPr>
      <w:r w:rsidRPr="00316201">
        <w:rPr>
          <w:szCs w:val="20"/>
        </w:rPr>
        <w:t>Representar al CONALEP</w:t>
      </w:r>
      <w:r w:rsidR="00585704" w:rsidRPr="00316201">
        <w:rPr>
          <w:szCs w:val="20"/>
        </w:rPr>
        <w:t xml:space="preserve"> en el ámbito de su </w:t>
      </w:r>
      <w:r w:rsidR="003A1D05" w:rsidRPr="00316201">
        <w:rPr>
          <w:szCs w:val="20"/>
        </w:rPr>
        <w:t>competencia, ante</w:t>
      </w:r>
      <w:r w:rsidRPr="00316201">
        <w:rPr>
          <w:szCs w:val="20"/>
        </w:rPr>
        <w:t xml:space="preserve"> autoridades y organismos;</w:t>
      </w:r>
    </w:p>
    <w:p w14:paraId="31C84284" w14:textId="77777777" w:rsidR="00CC116C" w:rsidRPr="00316201" w:rsidRDefault="00F6128D" w:rsidP="00190F72">
      <w:pPr>
        <w:pStyle w:val="Prrafodelista"/>
        <w:numPr>
          <w:ilvl w:val="0"/>
          <w:numId w:val="38"/>
        </w:numPr>
        <w:spacing w:after="0" w:line="276" w:lineRule="auto"/>
        <w:rPr>
          <w:szCs w:val="20"/>
        </w:rPr>
      </w:pPr>
      <w:r w:rsidRPr="00316201">
        <w:rPr>
          <w:szCs w:val="20"/>
        </w:rPr>
        <w:t xml:space="preserve">Dirigir técnica y administrativamente al plantel de acuerdo con sus </w:t>
      </w:r>
      <w:r w:rsidR="00A00534" w:rsidRPr="00316201">
        <w:rPr>
          <w:szCs w:val="20"/>
        </w:rPr>
        <w:t>facultades</w:t>
      </w:r>
      <w:r w:rsidRPr="00316201">
        <w:rPr>
          <w:szCs w:val="20"/>
        </w:rPr>
        <w:t xml:space="preserve"> y la normatividad establecida;</w:t>
      </w:r>
    </w:p>
    <w:p w14:paraId="6AAC9E30" w14:textId="77777777" w:rsidR="00CC116C" w:rsidRPr="00316201" w:rsidRDefault="00F6128D" w:rsidP="00190F72">
      <w:pPr>
        <w:pStyle w:val="Prrafodelista"/>
        <w:numPr>
          <w:ilvl w:val="0"/>
          <w:numId w:val="38"/>
        </w:numPr>
        <w:spacing w:after="0" w:line="276" w:lineRule="auto"/>
        <w:rPr>
          <w:szCs w:val="20"/>
        </w:rPr>
      </w:pPr>
      <w:r w:rsidRPr="00316201">
        <w:rPr>
          <w:szCs w:val="20"/>
        </w:rPr>
        <w:t>Organizar y operar la administración escolar del plantel, así com</w:t>
      </w:r>
      <w:r w:rsidR="00CC116C" w:rsidRPr="00316201">
        <w:rPr>
          <w:szCs w:val="20"/>
        </w:rPr>
        <w:t>o los demás recursos asignados;</w:t>
      </w:r>
    </w:p>
    <w:p w14:paraId="7B3D8847" w14:textId="77777777" w:rsidR="00CC116C" w:rsidRPr="00316201" w:rsidRDefault="00F6128D" w:rsidP="00190F72">
      <w:pPr>
        <w:pStyle w:val="Prrafodelista"/>
        <w:numPr>
          <w:ilvl w:val="0"/>
          <w:numId w:val="38"/>
        </w:numPr>
        <w:spacing w:after="0" w:line="276" w:lineRule="auto"/>
        <w:rPr>
          <w:szCs w:val="20"/>
        </w:rPr>
      </w:pPr>
      <w:r w:rsidRPr="00316201">
        <w:rPr>
          <w:szCs w:val="20"/>
        </w:rPr>
        <w:lastRenderedPageBreak/>
        <w:t>Organizar y operar, cuando así proceda, los servicios de capacitación y de evaluación con fines de certificación de competencias que ofrezca el plantel, conforme a la normatividad emitida por el CONALEP;</w:t>
      </w:r>
    </w:p>
    <w:p w14:paraId="02A1FAC4" w14:textId="77777777" w:rsidR="00CC116C" w:rsidRPr="00316201" w:rsidRDefault="00F6128D" w:rsidP="00190F72">
      <w:pPr>
        <w:pStyle w:val="Prrafodelista"/>
        <w:numPr>
          <w:ilvl w:val="0"/>
          <w:numId w:val="38"/>
        </w:numPr>
        <w:spacing w:after="0" w:line="276" w:lineRule="auto"/>
        <w:rPr>
          <w:szCs w:val="20"/>
        </w:rPr>
      </w:pPr>
      <w:r w:rsidRPr="00316201">
        <w:rPr>
          <w:szCs w:val="20"/>
        </w:rPr>
        <w:t>Participar en la promoción de la oferta de capacitación y de evaluación con fines de certificación de competencias del Sistema CONALEP; impartir los cursos y realizar los procesos de evaluación con fines de certificación de competencias conforme al programa establecido, así como en la prestación de servicios a la comunidad;</w:t>
      </w:r>
    </w:p>
    <w:p w14:paraId="1B1DE522" w14:textId="77777777" w:rsidR="00CC116C" w:rsidRPr="00316201" w:rsidRDefault="00F6128D" w:rsidP="00190F72">
      <w:pPr>
        <w:pStyle w:val="Prrafodelista"/>
        <w:numPr>
          <w:ilvl w:val="0"/>
          <w:numId w:val="38"/>
        </w:numPr>
        <w:spacing w:after="0" w:line="276" w:lineRule="auto"/>
        <w:rPr>
          <w:szCs w:val="20"/>
        </w:rPr>
      </w:pPr>
      <w:r w:rsidRPr="00316201">
        <w:rPr>
          <w:szCs w:val="20"/>
        </w:rPr>
        <w:t>Aplicar las disposiciones que regulan las relaciones laborales con el personal administrativo;</w:t>
      </w:r>
    </w:p>
    <w:p w14:paraId="64EBF81B" w14:textId="77777777" w:rsidR="00CC116C" w:rsidRPr="00C25EFA" w:rsidRDefault="00F6128D" w:rsidP="00190F72">
      <w:pPr>
        <w:pStyle w:val="Prrafodelista"/>
        <w:numPr>
          <w:ilvl w:val="0"/>
          <w:numId w:val="38"/>
        </w:numPr>
        <w:spacing w:after="0" w:line="276" w:lineRule="auto"/>
        <w:rPr>
          <w:szCs w:val="20"/>
        </w:rPr>
      </w:pPr>
      <w:r w:rsidRPr="00316201">
        <w:rPr>
          <w:szCs w:val="20"/>
        </w:rPr>
        <w:t xml:space="preserve">Proponer </w:t>
      </w:r>
      <w:r w:rsidRPr="00C25EFA">
        <w:rPr>
          <w:szCs w:val="20"/>
        </w:rPr>
        <w:t>y ejecutar acciones administrativas y académicas relacionadas que contribuyan al fortalecimiento de una cultura de respeto al medio ambiente;</w:t>
      </w:r>
    </w:p>
    <w:p w14:paraId="4B9A21D6" w14:textId="53784077" w:rsidR="00623864" w:rsidRPr="00C25EFA" w:rsidRDefault="00623864" w:rsidP="00190F72">
      <w:pPr>
        <w:pStyle w:val="Prrafodelista"/>
        <w:numPr>
          <w:ilvl w:val="0"/>
          <w:numId w:val="38"/>
        </w:numPr>
        <w:spacing w:after="0" w:line="276" w:lineRule="auto"/>
        <w:rPr>
          <w:szCs w:val="20"/>
        </w:rPr>
      </w:pPr>
      <w:r w:rsidRPr="00C25EFA">
        <w:rPr>
          <w:szCs w:val="20"/>
        </w:rPr>
        <w:t xml:space="preserve">Promover la </w:t>
      </w:r>
      <w:r w:rsidR="00257B2D" w:rsidRPr="00C25EFA">
        <w:rPr>
          <w:szCs w:val="20"/>
        </w:rPr>
        <w:t xml:space="preserve">conformación y operación </w:t>
      </w:r>
      <w:r w:rsidRPr="00C25EFA">
        <w:rPr>
          <w:szCs w:val="20"/>
        </w:rPr>
        <w:t>del consejo de academias</w:t>
      </w:r>
      <w:r w:rsidR="00257B2D" w:rsidRPr="00C25EFA">
        <w:rPr>
          <w:szCs w:val="20"/>
        </w:rPr>
        <w:t xml:space="preserve"> y academias acorde a los</w:t>
      </w:r>
      <w:r w:rsidRPr="00C25EFA">
        <w:rPr>
          <w:szCs w:val="20"/>
        </w:rPr>
        <w:t xml:space="preserve"> lineamientos establecidos </w:t>
      </w:r>
      <w:r w:rsidR="00257B2D" w:rsidRPr="00C25EFA">
        <w:rPr>
          <w:szCs w:val="20"/>
        </w:rPr>
        <w:t xml:space="preserve">por </w:t>
      </w:r>
      <w:r w:rsidR="00C25EFA" w:rsidRPr="00C25EFA">
        <w:rPr>
          <w:szCs w:val="20"/>
        </w:rPr>
        <w:t>el CONALEP</w:t>
      </w:r>
      <w:r w:rsidRPr="00C25EFA">
        <w:rPr>
          <w:szCs w:val="20"/>
        </w:rPr>
        <w:t>;</w:t>
      </w:r>
    </w:p>
    <w:p w14:paraId="7310FC82" w14:textId="4825A74D" w:rsidR="00035BA7" w:rsidRDefault="00035BA7" w:rsidP="00190F72">
      <w:pPr>
        <w:numPr>
          <w:ilvl w:val="0"/>
          <w:numId w:val="38"/>
        </w:numPr>
        <w:spacing w:after="0" w:line="276" w:lineRule="auto"/>
        <w:rPr>
          <w:szCs w:val="20"/>
        </w:rPr>
      </w:pPr>
      <w:r w:rsidRPr="00316201">
        <w:rPr>
          <w:szCs w:val="20"/>
        </w:rPr>
        <w:t xml:space="preserve">Expedir certificaciones de documentos originales que obren en los expedientes bajo su resguardo o de las </w:t>
      </w:r>
      <w:r w:rsidR="00B800AA" w:rsidRPr="00316201">
        <w:rPr>
          <w:szCs w:val="20"/>
        </w:rPr>
        <w:t>Unidades Adm</w:t>
      </w:r>
      <w:r w:rsidRPr="00316201">
        <w:rPr>
          <w:szCs w:val="20"/>
        </w:rPr>
        <w:t>inistrativas de su adscripción</w:t>
      </w:r>
      <w:r w:rsidR="004211CB" w:rsidRPr="00316201">
        <w:rPr>
          <w:szCs w:val="20"/>
        </w:rPr>
        <w:t>;</w:t>
      </w:r>
    </w:p>
    <w:p w14:paraId="67900FA2" w14:textId="337301DA" w:rsidR="00C25EFA" w:rsidRPr="00CA2B6E" w:rsidRDefault="00C25EFA" w:rsidP="00190F72">
      <w:pPr>
        <w:numPr>
          <w:ilvl w:val="0"/>
          <w:numId w:val="38"/>
        </w:numPr>
        <w:spacing w:after="0" w:line="276" w:lineRule="auto"/>
        <w:rPr>
          <w:szCs w:val="20"/>
        </w:rPr>
      </w:pPr>
      <w:r w:rsidRPr="00CA2B6E">
        <w:rPr>
          <w:szCs w:val="20"/>
        </w:rPr>
        <w:t>Suscribir en nombre y representación del CONALEP, convenios y celebrar los actos jurídicos en materia de servicios de formación, capacitación, evaluación, certificación, prácticas profesionales, servicio social</w:t>
      </w:r>
      <w:r w:rsidR="0091106D" w:rsidRPr="00CA2B6E">
        <w:rPr>
          <w:szCs w:val="20"/>
        </w:rPr>
        <w:t>, educación dual</w:t>
      </w:r>
      <w:r w:rsidRPr="00CA2B6E">
        <w:rPr>
          <w:szCs w:val="20"/>
        </w:rPr>
        <w:t xml:space="preserve"> o actos administrativos que deriven de éstos, y que sean estrictamente acordes al objeto social de CONALEP, previa revisión y aprobación de la unidad jurídica que corresponda;</w:t>
      </w:r>
    </w:p>
    <w:p w14:paraId="5E1ACB7B" w14:textId="11F72D4B" w:rsidR="0091106D" w:rsidRPr="00CA2B6E" w:rsidRDefault="0091106D" w:rsidP="00190F72">
      <w:pPr>
        <w:numPr>
          <w:ilvl w:val="0"/>
          <w:numId w:val="38"/>
        </w:numPr>
        <w:spacing w:after="0" w:line="276" w:lineRule="auto"/>
        <w:rPr>
          <w:szCs w:val="20"/>
        </w:rPr>
      </w:pPr>
      <w:r w:rsidRPr="00CA2B6E">
        <w:rPr>
          <w:szCs w:val="20"/>
        </w:rPr>
        <w:t>Participar en los grupos colegiados, comités y comisiones establecidas en la normatividad aplicable, con derecho a voz y voto de calidad;</w:t>
      </w:r>
    </w:p>
    <w:p w14:paraId="6DB40B66" w14:textId="026E042B" w:rsidR="00574787" w:rsidRPr="00316201" w:rsidRDefault="00F6128D" w:rsidP="00190F72">
      <w:pPr>
        <w:pStyle w:val="Prrafodelista"/>
        <w:numPr>
          <w:ilvl w:val="0"/>
          <w:numId w:val="38"/>
        </w:numPr>
        <w:spacing w:after="0" w:line="276" w:lineRule="auto"/>
        <w:rPr>
          <w:szCs w:val="20"/>
        </w:rPr>
      </w:pPr>
      <w:r w:rsidRPr="00316201">
        <w:rPr>
          <w:szCs w:val="20"/>
        </w:rPr>
        <w:t>Promover la conformación y operación del Comité de Vinculación, así como los mecanismos e instancias permanentes de vinculación con el sector productivo: público, social y privado</w:t>
      </w:r>
      <w:r w:rsidR="00372F5F">
        <w:rPr>
          <w:szCs w:val="20"/>
        </w:rPr>
        <w:t>,</w:t>
      </w:r>
      <w:r w:rsidRPr="00316201">
        <w:rPr>
          <w:szCs w:val="20"/>
        </w:rPr>
        <w:t xml:space="preserve"> y</w:t>
      </w:r>
    </w:p>
    <w:p w14:paraId="2F2631C8" w14:textId="5053FF4E" w:rsidR="00F6128D" w:rsidRDefault="00F6128D" w:rsidP="00190F72">
      <w:pPr>
        <w:pStyle w:val="Prrafodelista"/>
        <w:numPr>
          <w:ilvl w:val="0"/>
          <w:numId w:val="38"/>
        </w:numPr>
        <w:spacing w:after="0" w:line="276" w:lineRule="auto"/>
        <w:rPr>
          <w:szCs w:val="20"/>
        </w:rPr>
      </w:pPr>
      <w:r w:rsidRPr="00316201">
        <w:rPr>
          <w:szCs w:val="20"/>
        </w:rPr>
        <w:t xml:space="preserve">Ejercer las demás </w:t>
      </w:r>
      <w:r w:rsidR="00A00534" w:rsidRPr="00316201">
        <w:rPr>
          <w:szCs w:val="20"/>
        </w:rPr>
        <w:t>facultades</w:t>
      </w:r>
      <w:r w:rsidRPr="00316201">
        <w:rPr>
          <w:szCs w:val="20"/>
        </w:rPr>
        <w:t xml:space="preserve"> conferidas por este ordenamiento, otras disposiciones legales aplicables, las que determine</w:t>
      </w:r>
      <w:r w:rsidR="009B3862" w:rsidRPr="00316201">
        <w:rPr>
          <w:szCs w:val="20"/>
        </w:rPr>
        <w:t>n</w:t>
      </w:r>
      <w:r w:rsidRPr="00316201">
        <w:rPr>
          <w:szCs w:val="20"/>
        </w:rPr>
        <w:t xml:space="preserve"> la</w:t>
      </w:r>
      <w:r w:rsidR="00B256A3" w:rsidRPr="00316201">
        <w:rPr>
          <w:szCs w:val="20"/>
        </w:rPr>
        <w:t xml:space="preserve">s </w:t>
      </w:r>
      <w:r w:rsidR="009B3862" w:rsidRPr="00316201">
        <w:rPr>
          <w:szCs w:val="20"/>
        </w:rPr>
        <w:t xml:space="preserve">personas </w:t>
      </w:r>
      <w:r w:rsidR="00B256A3" w:rsidRPr="00316201">
        <w:rPr>
          <w:szCs w:val="20"/>
        </w:rPr>
        <w:t>Titular</w:t>
      </w:r>
      <w:r w:rsidR="009B3862" w:rsidRPr="00316201">
        <w:rPr>
          <w:szCs w:val="20"/>
        </w:rPr>
        <w:t>es</w:t>
      </w:r>
      <w:r w:rsidR="00B256A3" w:rsidRPr="00316201">
        <w:rPr>
          <w:szCs w:val="20"/>
        </w:rPr>
        <w:t xml:space="preserve"> de la Dirección General del CONALEP, </w:t>
      </w:r>
      <w:r w:rsidR="002C4BF8" w:rsidRPr="00316201">
        <w:rPr>
          <w:szCs w:val="20"/>
        </w:rPr>
        <w:t xml:space="preserve">UODCDMX y </w:t>
      </w:r>
      <w:r w:rsidR="00B256A3" w:rsidRPr="00316201">
        <w:rPr>
          <w:szCs w:val="20"/>
        </w:rPr>
        <w:t>DODEO</w:t>
      </w:r>
      <w:r w:rsidRPr="00316201">
        <w:rPr>
          <w:szCs w:val="20"/>
        </w:rPr>
        <w:t>.</w:t>
      </w:r>
    </w:p>
    <w:p w14:paraId="41763591" w14:textId="6EF1DA88" w:rsidR="007C14D6" w:rsidRDefault="007C14D6" w:rsidP="00546911">
      <w:pPr>
        <w:pStyle w:val="Prrafodelista"/>
        <w:spacing w:after="0" w:line="276" w:lineRule="auto"/>
        <w:ind w:left="426"/>
        <w:rPr>
          <w:szCs w:val="20"/>
        </w:rPr>
      </w:pPr>
    </w:p>
    <w:p w14:paraId="67508485" w14:textId="77777777" w:rsidR="00F6128D" w:rsidRPr="00316201" w:rsidRDefault="00F6128D" w:rsidP="00546911">
      <w:pPr>
        <w:spacing w:after="0" w:line="276" w:lineRule="auto"/>
        <w:rPr>
          <w:szCs w:val="20"/>
        </w:rPr>
      </w:pPr>
    </w:p>
    <w:p w14:paraId="619EA1F3" w14:textId="0E17D7B0" w:rsidR="000D1681" w:rsidRPr="00316201" w:rsidRDefault="000D1681" w:rsidP="00546911">
      <w:pPr>
        <w:pStyle w:val="Ttulo1"/>
        <w:spacing w:line="276" w:lineRule="auto"/>
        <w:rPr>
          <w:rFonts w:cs="Arial"/>
          <w:b w:val="0"/>
          <w:szCs w:val="20"/>
        </w:rPr>
      </w:pPr>
      <w:bookmarkStart w:id="22" w:name="_Toc131083789"/>
      <w:bookmarkStart w:id="23" w:name="_Toc131083845"/>
      <w:bookmarkStart w:id="24" w:name="_Toc147395450"/>
      <w:bookmarkStart w:id="25" w:name="_Toc131083788"/>
      <w:bookmarkStart w:id="26" w:name="_Toc131083844"/>
      <w:r w:rsidRPr="00316201">
        <w:rPr>
          <w:szCs w:val="20"/>
        </w:rPr>
        <w:t>CAPÍTULO V</w:t>
      </w:r>
      <w:bookmarkEnd w:id="22"/>
      <w:bookmarkEnd w:id="23"/>
      <w:r w:rsidR="00B03C5B" w:rsidRPr="00316201">
        <w:rPr>
          <w:szCs w:val="20"/>
        </w:rPr>
        <w:t xml:space="preserve">. </w:t>
      </w:r>
      <w:r w:rsidR="00B03C5B" w:rsidRPr="00316201">
        <w:rPr>
          <w:rFonts w:cs="Arial"/>
          <w:szCs w:val="20"/>
        </w:rPr>
        <w:t>ÓRGANOS COLEGIADOS</w:t>
      </w:r>
      <w:bookmarkEnd w:id="24"/>
    </w:p>
    <w:p w14:paraId="1DB7C816" w14:textId="77777777" w:rsidR="000D1681" w:rsidRPr="00316201" w:rsidRDefault="000D1681" w:rsidP="00546911">
      <w:pPr>
        <w:tabs>
          <w:tab w:val="left" w:pos="1095"/>
        </w:tabs>
        <w:spacing w:after="0" w:line="276" w:lineRule="auto"/>
        <w:rPr>
          <w:rFonts w:cs="Arial"/>
          <w:szCs w:val="20"/>
        </w:rPr>
      </w:pPr>
    </w:p>
    <w:p w14:paraId="2E83C18B" w14:textId="3F06A199" w:rsidR="000D1681" w:rsidRPr="00316201" w:rsidRDefault="000D1681" w:rsidP="00190F72">
      <w:pPr>
        <w:pStyle w:val="Prrafodelista"/>
        <w:numPr>
          <w:ilvl w:val="0"/>
          <w:numId w:val="40"/>
        </w:numPr>
        <w:spacing w:after="0" w:line="276" w:lineRule="auto"/>
        <w:rPr>
          <w:rFonts w:cs="Arial"/>
          <w:szCs w:val="20"/>
        </w:rPr>
      </w:pPr>
      <w:r w:rsidRPr="00316201">
        <w:rPr>
          <w:rFonts w:cs="Arial"/>
          <w:szCs w:val="20"/>
        </w:rPr>
        <w:t>Comités de Vinculación del Sistema CONALEP</w:t>
      </w:r>
      <w:r w:rsidR="004834AC">
        <w:rPr>
          <w:rFonts w:cs="Arial"/>
          <w:color w:val="0070C0"/>
          <w:szCs w:val="20"/>
        </w:rPr>
        <w:t>.</w:t>
      </w:r>
    </w:p>
    <w:p w14:paraId="0FA4CB43" w14:textId="77777777" w:rsidR="000D1681" w:rsidRPr="00316201" w:rsidRDefault="000D1681" w:rsidP="00546911">
      <w:pPr>
        <w:tabs>
          <w:tab w:val="left" w:pos="1095"/>
        </w:tabs>
        <w:spacing w:after="0" w:line="276" w:lineRule="auto"/>
        <w:rPr>
          <w:rFonts w:cs="Arial"/>
          <w:szCs w:val="20"/>
        </w:rPr>
      </w:pPr>
    </w:p>
    <w:p w14:paraId="4016940B" w14:textId="77777777" w:rsidR="000D1681" w:rsidRPr="00316201" w:rsidRDefault="000D1681" w:rsidP="00546911">
      <w:pPr>
        <w:numPr>
          <w:ilvl w:val="2"/>
          <w:numId w:val="2"/>
        </w:numPr>
        <w:spacing w:after="0" w:line="276" w:lineRule="auto"/>
        <w:rPr>
          <w:rFonts w:cs="Arial"/>
          <w:szCs w:val="20"/>
        </w:rPr>
      </w:pPr>
      <w:r w:rsidRPr="00316201">
        <w:rPr>
          <w:szCs w:val="20"/>
        </w:rPr>
        <w:t xml:space="preserve"> En la UODCDMX, DODEO y en sus Planteles se constituirán Comités de </w:t>
      </w:r>
      <w:r w:rsidRPr="00316201">
        <w:rPr>
          <w:rFonts w:cs="Arial"/>
          <w:szCs w:val="20"/>
        </w:rPr>
        <w:t>Vinculación, como órganos</w:t>
      </w:r>
      <w:r w:rsidRPr="00316201">
        <w:rPr>
          <w:szCs w:val="20"/>
        </w:rPr>
        <w:t xml:space="preserve"> de consulta y de apoyo, integrados con la participación del Sector Productivo: público, social y privado; tendrán las siguientes funciones:</w:t>
      </w:r>
    </w:p>
    <w:p w14:paraId="3D3A4782" w14:textId="77777777" w:rsidR="000D1681" w:rsidRPr="00316201" w:rsidRDefault="000D1681" w:rsidP="00546911">
      <w:pPr>
        <w:pStyle w:val="Prrafodelista"/>
        <w:spacing w:after="0" w:line="276" w:lineRule="auto"/>
        <w:ind w:left="284"/>
        <w:contextualSpacing w:val="0"/>
        <w:rPr>
          <w:szCs w:val="20"/>
        </w:rPr>
      </w:pPr>
    </w:p>
    <w:p w14:paraId="7FD61413" w14:textId="77777777" w:rsidR="000D1681" w:rsidRPr="00316201" w:rsidRDefault="000D1681" w:rsidP="00190F72">
      <w:pPr>
        <w:pStyle w:val="Prrafodelista"/>
        <w:numPr>
          <w:ilvl w:val="0"/>
          <w:numId w:val="41"/>
        </w:numPr>
        <w:spacing w:after="0" w:line="276" w:lineRule="auto"/>
        <w:rPr>
          <w:szCs w:val="20"/>
        </w:rPr>
      </w:pPr>
      <w:r w:rsidRPr="00316201">
        <w:rPr>
          <w:szCs w:val="20"/>
        </w:rPr>
        <w:t>Proponer las medidas adecuadas para el fortalecimiento de la vinculación interinstitucional de carácter público o privado, a nivel nacional, que coadyuven en el desarrollo de la educación profesional técnica y profesional técnica bachiller que imparte el CONALEP;</w:t>
      </w:r>
    </w:p>
    <w:p w14:paraId="52CD128A" w14:textId="77777777" w:rsidR="000D1681" w:rsidRPr="00316201" w:rsidRDefault="000D1681" w:rsidP="00190F72">
      <w:pPr>
        <w:pStyle w:val="Prrafodelista"/>
        <w:numPr>
          <w:ilvl w:val="0"/>
          <w:numId w:val="41"/>
        </w:numPr>
        <w:spacing w:after="0" w:line="276" w:lineRule="auto"/>
        <w:rPr>
          <w:szCs w:val="20"/>
        </w:rPr>
      </w:pPr>
      <w:r w:rsidRPr="00316201">
        <w:rPr>
          <w:szCs w:val="20"/>
        </w:rPr>
        <w:t>Recomendar la instauración de programas tendientes a mejorar la calidad de los servicios que proporciona el CONALEP;</w:t>
      </w:r>
    </w:p>
    <w:p w14:paraId="204D18DE" w14:textId="6853692C" w:rsidR="000D1681" w:rsidRPr="00316201" w:rsidRDefault="000D1681" w:rsidP="00190F72">
      <w:pPr>
        <w:pStyle w:val="Prrafodelista"/>
        <w:numPr>
          <w:ilvl w:val="0"/>
          <w:numId w:val="41"/>
        </w:numPr>
        <w:spacing w:after="0" w:line="276" w:lineRule="auto"/>
        <w:rPr>
          <w:szCs w:val="20"/>
        </w:rPr>
      </w:pPr>
      <w:r w:rsidRPr="00316201">
        <w:rPr>
          <w:szCs w:val="20"/>
        </w:rPr>
        <w:lastRenderedPageBreak/>
        <w:t>Proponer proyectos tendientes a la expansión y diversificación de la educación profesional técnica y profesional técnica bachiller, en las áreas prioritarias que demanden las necesidades productivas y sociales del país</w:t>
      </w:r>
      <w:r w:rsidR="00372F5F">
        <w:rPr>
          <w:szCs w:val="20"/>
        </w:rPr>
        <w:t>,</w:t>
      </w:r>
      <w:r w:rsidRPr="00316201">
        <w:rPr>
          <w:szCs w:val="20"/>
        </w:rPr>
        <w:t xml:space="preserve"> y </w:t>
      </w:r>
    </w:p>
    <w:p w14:paraId="48BFC33B" w14:textId="77777777" w:rsidR="000D1681" w:rsidRPr="00316201" w:rsidRDefault="000D1681" w:rsidP="00190F72">
      <w:pPr>
        <w:pStyle w:val="Prrafodelista"/>
        <w:numPr>
          <w:ilvl w:val="0"/>
          <w:numId w:val="41"/>
        </w:numPr>
        <w:spacing w:after="0" w:line="276" w:lineRule="auto"/>
        <w:rPr>
          <w:szCs w:val="20"/>
        </w:rPr>
      </w:pPr>
      <w:r w:rsidRPr="00316201">
        <w:rPr>
          <w:szCs w:val="20"/>
        </w:rPr>
        <w:t>Las demás que le confiera este ordenamiento y otras disposiciones legales aplicables.</w:t>
      </w:r>
    </w:p>
    <w:p w14:paraId="7FB18C51" w14:textId="77777777" w:rsidR="000D1681" w:rsidRPr="00316201" w:rsidRDefault="000D1681" w:rsidP="00546911">
      <w:pPr>
        <w:spacing w:after="0" w:line="276" w:lineRule="auto"/>
        <w:rPr>
          <w:szCs w:val="20"/>
        </w:rPr>
      </w:pPr>
    </w:p>
    <w:p w14:paraId="5960F01E" w14:textId="77777777" w:rsidR="000D1681" w:rsidRPr="00316201" w:rsidRDefault="000D1681" w:rsidP="00546911">
      <w:pPr>
        <w:numPr>
          <w:ilvl w:val="2"/>
          <w:numId w:val="2"/>
        </w:numPr>
        <w:spacing w:after="0" w:line="276" w:lineRule="auto"/>
        <w:rPr>
          <w:szCs w:val="20"/>
        </w:rPr>
      </w:pPr>
      <w:r w:rsidRPr="00316201">
        <w:rPr>
          <w:szCs w:val="20"/>
        </w:rPr>
        <w:t>Las acciones realizadas por los Comités de Vinculación, se regirán de acuerdo a la normativa interna aplicable.</w:t>
      </w:r>
    </w:p>
    <w:p w14:paraId="76E88FED" w14:textId="77777777" w:rsidR="000D1681" w:rsidRPr="00316201" w:rsidRDefault="000D1681" w:rsidP="00546911">
      <w:pPr>
        <w:pStyle w:val="Ttulo1"/>
        <w:spacing w:line="276" w:lineRule="auto"/>
        <w:jc w:val="both"/>
        <w:rPr>
          <w:szCs w:val="20"/>
        </w:rPr>
      </w:pPr>
    </w:p>
    <w:p w14:paraId="6FC627EB" w14:textId="5DC3856C" w:rsidR="004F4620" w:rsidRPr="00316201" w:rsidRDefault="004F4620" w:rsidP="00546911">
      <w:pPr>
        <w:pStyle w:val="Ttulo1"/>
        <w:spacing w:line="276" w:lineRule="auto"/>
        <w:rPr>
          <w:rFonts w:cs="Arial"/>
          <w:b w:val="0"/>
          <w:szCs w:val="20"/>
        </w:rPr>
      </w:pPr>
      <w:bookmarkStart w:id="27" w:name="_Toc147395451"/>
      <w:r w:rsidRPr="00316201">
        <w:rPr>
          <w:szCs w:val="20"/>
        </w:rPr>
        <w:t>CAPÍTULO V</w:t>
      </w:r>
      <w:bookmarkEnd w:id="25"/>
      <w:bookmarkEnd w:id="26"/>
      <w:r w:rsidR="000D1681" w:rsidRPr="00316201">
        <w:rPr>
          <w:szCs w:val="20"/>
        </w:rPr>
        <w:t>I</w:t>
      </w:r>
      <w:r w:rsidR="00B03C5B" w:rsidRPr="00316201">
        <w:rPr>
          <w:szCs w:val="20"/>
        </w:rPr>
        <w:t xml:space="preserve">. </w:t>
      </w:r>
      <w:bookmarkEnd w:id="27"/>
      <w:r w:rsidR="00380CA8">
        <w:rPr>
          <w:rFonts w:cs="Arial"/>
          <w:szCs w:val="20"/>
        </w:rPr>
        <w:t>CONTROL Y EVALUACIÓN</w:t>
      </w:r>
    </w:p>
    <w:p w14:paraId="1FF66280" w14:textId="77777777" w:rsidR="004F4620" w:rsidRPr="00316201" w:rsidRDefault="004F4620" w:rsidP="00546911">
      <w:pPr>
        <w:spacing w:after="0" w:line="276" w:lineRule="auto"/>
        <w:rPr>
          <w:szCs w:val="20"/>
        </w:rPr>
      </w:pPr>
    </w:p>
    <w:p w14:paraId="4A2D935A" w14:textId="77777777" w:rsidR="00F14401" w:rsidRPr="00316201" w:rsidRDefault="00EB504B" w:rsidP="00546911">
      <w:pPr>
        <w:numPr>
          <w:ilvl w:val="2"/>
          <w:numId w:val="2"/>
        </w:numPr>
        <w:spacing w:after="0" w:line="276" w:lineRule="auto"/>
        <w:rPr>
          <w:szCs w:val="20"/>
        </w:rPr>
      </w:pPr>
      <w:r w:rsidRPr="00316201">
        <w:rPr>
          <w:szCs w:val="20"/>
        </w:rPr>
        <w:t xml:space="preserve"> </w:t>
      </w:r>
      <w:r w:rsidR="00F14401" w:rsidRPr="00316201">
        <w:rPr>
          <w:szCs w:val="20"/>
        </w:rPr>
        <w:t xml:space="preserve">El órgano de vigilancia </w:t>
      </w:r>
      <w:r w:rsidR="008C0FD2" w:rsidRPr="00316201">
        <w:rPr>
          <w:szCs w:val="20"/>
        </w:rPr>
        <w:t>del CONALEP</w:t>
      </w:r>
      <w:r w:rsidR="00F14401" w:rsidRPr="00316201">
        <w:rPr>
          <w:szCs w:val="20"/>
        </w:rPr>
        <w:t xml:space="preserve"> estará integrado por:</w:t>
      </w:r>
    </w:p>
    <w:p w14:paraId="517ACF24" w14:textId="77777777" w:rsidR="00574787" w:rsidRPr="00316201" w:rsidRDefault="00574787" w:rsidP="00546911">
      <w:pPr>
        <w:spacing w:after="0" w:line="276" w:lineRule="auto"/>
        <w:rPr>
          <w:szCs w:val="20"/>
        </w:rPr>
      </w:pPr>
    </w:p>
    <w:p w14:paraId="6F69840C" w14:textId="2DE47633" w:rsidR="00EB504B" w:rsidRPr="00F45AC3" w:rsidRDefault="00F14401" w:rsidP="00190F72">
      <w:pPr>
        <w:pStyle w:val="Prrafodelista"/>
        <w:numPr>
          <w:ilvl w:val="0"/>
          <w:numId w:val="39"/>
        </w:numPr>
        <w:spacing w:after="0" w:line="276" w:lineRule="auto"/>
        <w:rPr>
          <w:szCs w:val="20"/>
        </w:rPr>
      </w:pPr>
      <w:r w:rsidRPr="00316201">
        <w:rPr>
          <w:szCs w:val="20"/>
        </w:rPr>
        <w:t xml:space="preserve">Un </w:t>
      </w:r>
      <w:r w:rsidR="002E539C" w:rsidRPr="00316201">
        <w:rPr>
          <w:szCs w:val="20"/>
        </w:rPr>
        <w:t>C</w:t>
      </w:r>
      <w:r w:rsidRPr="00316201">
        <w:rPr>
          <w:szCs w:val="20"/>
        </w:rPr>
        <w:t xml:space="preserve">omisario </w:t>
      </w:r>
      <w:r w:rsidR="002E539C" w:rsidRPr="00316201">
        <w:rPr>
          <w:szCs w:val="20"/>
        </w:rPr>
        <w:t>Público</w:t>
      </w:r>
      <w:r w:rsidRPr="00316201">
        <w:rPr>
          <w:szCs w:val="20"/>
        </w:rPr>
        <w:t xml:space="preserve"> y un suplente, designados por la Secretaría de la Función Pública, quienes asistirán con voz, pero sin voto a las </w:t>
      </w:r>
      <w:r w:rsidRPr="00F45AC3">
        <w:rPr>
          <w:szCs w:val="20"/>
        </w:rPr>
        <w:t>sesiones de la Junta Directiva</w:t>
      </w:r>
      <w:r w:rsidR="00372F5F" w:rsidRPr="00F45AC3">
        <w:rPr>
          <w:szCs w:val="20"/>
        </w:rPr>
        <w:t>,</w:t>
      </w:r>
      <w:r w:rsidR="001805D5" w:rsidRPr="00F45AC3">
        <w:rPr>
          <w:szCs w:val="20"/>
        </w:rPr>
        <w:t xml:space="preserve"> y</w:t>
      </w:r>
    </w:p>
    <w:p w14:paraId="3DFBB6BF" w14:textId="440B93B0" w:rsidR="00EB504B" w:rsidRPr="00316201" w:rsidRDefault="00F6128D" w:rsidP="00190F72">
      <w:pPr>
        <w:pStyle w:val="Prrafodelista"/>
        <w:numPr>
          <w:ilvl w:val="0"/>
          <w:numId w:val="39"/>
        </w:numPr>
        <w:spacing w:after="0" w:line="276" w:lineRule="auto"/>
        <w:rPr>
          <w:szCs w:val="20"/>
        </w:rPr>
      </w:pPr>
      <w:r w:rsidRPr="00F45AC3">
        <w:rPr>
          <w:szCs w:val="20"/>
        </w:rPr>
        <w:t>Órgano Interno de Control</w:t>
      </w:r>
      <w:r w:rsidR="0041283D" w:rsidRPr="00F45AC3">
        <w:rPr>
          <w:szCs w:val="20"/>
        </w:rPr>
        <w:t xml:space="preserve"> Específico</w:t>
      </w:r>
      <w:r w:rsidRPr="00F45AC3">
        <w:rPr>
          <w:szCs w:val="20"/>
        </w:rPr>
        <w:t xml:space="preserve">, </w:t>
      </w:r>
      <w:r w:rsidR="00F14401" w:rsidRPr="00F45AC3">
        <w:rPr>
          <w:szCs w:val="20"/>
        </w:rPr>
        <w:t>quien desarrolla</w:t>
      </w:r>
      <w:r w:rsidR="004834AC" w:rsidRPr="00F45AC3">
        <w:rPr>
          <w:szCs w:val="20"/>
        </w:rPr>
        <w:t>rá</w:t>
      </w:r>
      <w:r w:rsidR="00F14401" w:rsidRPr="00F45AC3">
        <w:rPr>
          <w:szCs w:val="20"/>
        </w:rPr>
        <w:t xml:space="preserve"> sus </w:t>
      </w:r>
      <w:r w:rsidR="00F14401" w:rsidRPr="00316201">
        <w:rPr>
          <w:szCs w:val="20"/>
        </w:rPr>
        <w:t>funciones conforme al</w:t>
      </w:r>
      <w:r w:rsidR="000D1681" w:rsidRPr="00316201">
        <w:rPr>
          <w:szCs w:val="20"/>
        </w:rPr>
        <w:t xml:space="preserve"> Reglamento Interior de </w:t>
      </w:r>
      <w:r w:rsidR="00F14401" w:rsidRPr="00316201">
        <w:rPr>
          <w:szCs w:val="20"/>
        </w:rPr>
        <w:t>la Secretaría de la Función Pública.</w:t>
      </w:r>
    </w:p>
    <w:p w14:paraId="7C9E96EC" w14:textId="77777777" w:rsidR="004D4D9F" w:rsidRPr="00316201" w:rsidRDefault="004D4D9F" w:rsidP="00546911">
      <w:pPr>
        <w:spacing w:after="0" w:line="276" w:lineRule="auto"/>
        <w:rPr>
          <w:szCs w:val="20"/>
        </w:rPr>
      </w:pPr>
    </w:p>
    <w:p w14:paraId="012B7401" w14:textId="15782527" w:rsidR="006C6B24" w:rsidRPr="00316201" w:rsidRDefault="006C6B24" w:rsidP="00546911">
      <w:pPr>
        <w:pStyle w:val="Ttulo1"/>
        <w:spacing w:line="276" w:lineRule="auto"/>
        <w:rPr>
          <w:rFonts w:cs="Arial"/>
          <w:b w:val="0"/>
          <w:szCs w:val="20"/>
        </w:rPr>
      </w:pPr>
      <w:bookmarkStart w:id="28" w:name="_Toc131083790"/>
      <w:bookmarkStart w:id="29" w:name="_Toc131083846"/>
      <w:bookmarkStart w:id="30" w:name="_Toc147395452"/>
      <w:r w:rsidRPr="00316201">
        <w:rPr>
          <w:szCs w:val="20"/>
        </w:rPr>
        <w:t>CAPÍTULO V</w:t>
      </w:r>
      <w:r w:rsidR="003876CE" w:rsidRPr="00316201">
        <w:rPr>
          <w:szCs w:val="20"/>
        </w:rPr>
        <w:t>I</w:t>
      </w:r>
      <w:r w:rsidR="00911161" w:rsidRPr="00316201">
        <w:rPr>
          <w:szCs w:val="20"/>
        </w:rPr>
        <w:t>I</w:t>
      </w:r>
      <w:bookmarkEnd w:id="28"/>
      <w:bookmarkEnd w:id="29"/>
      <w:r w:rsidR="00F60DE4" w:rsidRPr="00316201">
        <w:rPr>
          <w:szCs w:val="20"/>
        </w:rPr>
        <w:t xml:space="preserve">. </w:t>
      </w:r>
      <w:r w:rsidR="00F60DE4" w:rsidRPr="00316201">
        <w:rPr>
          <w:rFonts w:cs="Arial"/>
          <w:szCs w:val="20"/>
        </w:rPr>
        <w:t>DE LAS SUPLENCIAS</w:t>
      </w:r>
      <w:bookmarkEnd w:id="30"/>
    </w:p>
    <w:p w14:paraId="7B0DFEBC" w14:textId="77777777" w:rsidR="006C6B24" w:rsidRPr="00316201" w:rsidRDefault="006C6B24" w:rsidP="00546911">
      <w:pPr>
        <w:pStyle w:val="Prrafodelista"/>
        <w:spacing w:after="0" w:line="276" w:lineRule="auto"/>
        <w:contextualSpacing w:val="0"/>
        <w:rPr>
          <w:szCs w:val="20"/>
        </w:rPr>
      </w:pPr>
    </w:p>
    <w:p w14:paraId="62F2713A" w14:textId="512DDCA1" w:rsidR="00442A57" w:rsidRPr="00316201" w:rsidRDefault="00442A57" w:rsidP="00546911">
      <w:pPr>
        <w:numPr>
          <w:ilvl w:val="2"/>
          <w:numId w:val="2"/>
        </w:numPr>
        <w:spacing w:after="0" w:line="276" w:lineRule="auto"/>
        <w:rPr>
          <w:szCs w:val="20"/>
        </w:rPr>
      </w:pPr>
      <w:r w:rsidRPr="00316201">
        <w:rPr>
          <w:szCs w:val="20"/>
        </w:rPr>
        <w:t xml:space="preserve">En los casos de ausencia </w:t>
      </w:r>
      <w:r w:rsidR="00B256A3" w:rsidRPr="00316201">
        <w:rPr>
          <w:szCs w:val="20"/>
        </w:rPr>
        <w:t xml:space="preserve">de la </w:t>
      </w:r>
      <w:r w:rsidR="009B3862" w:rsidRPr="00316201">
        <w:rPr>
          <w:szCs w:val="20"/>
        </w:rPr>
        <w:t xml:space="preserve">persona </w:t>
      </w:r>
      <w:r w:rsidR="00B256A3" w:rsidRPr="00316201">
        <w:rPr>
          <w:szCs w:val="20"/>
        </w:rPr>
        <w:t>Titular de la Dirección General</w:t>
      </w:r>
      <w:r w:rsidRPr="00316201">
        <w:rPr>
          <w:szCs w:val="20"/>
        </w:rPr>
        <w:t xml:space="preserve">, el despacho de los asuntos recaerá en </w:t>
      </w:r>
      <w:r w:rsidR="009324D0" w:rsidRPr="00316201">
        <w:rPr>
          <w:szCs w:val="20"/>
        </w:rPr>
        <w:t xml:space="preserve">la persona </w:t>
      </w:r>
      <w:r w:rsidRPr="00316201">
        <w:rPr>
          <w:szCs w:val="20"/>
        </w:rPr>
        <w:t>servidor</w:t>
      </w:r>
      <w:r w:rsidR="009324D0" w:rsidRPr="00316201">
        <w:rPr>
          <w:szCs w:val="20"/>
        </w:rPr>
        <w:t>a</w:t>
      </w:r>
      <w:r w:rsidRPr="00316201">
        <w:rPr>
          <w:szCs w:val="20"/>
        </w:rPr>
        <w:t xml:space="preserve"> públic</w:t>
      </w:r>
      <w:r w:rsidR="009324D0" w:rsidRPr="00316201">
        <w:rPr>
          <w:szCs w:val="20"/>
        </w:rPr>
        <w:t>a</w:t>
      </w:r>
      <w:r w:rsidRPr="00316201">
        <w:rPr>
          <w:szCs w:val="20"/>
        </w:rPr>
        <w:t xml:space="preserve"> designad</w:t>
      </w:r>
      <w:r w:rsidR="009324D0" w:rsidRPr="00316201">
        <w:rPr>
          <w:szCs w:val="20"/>
        </w:rPr>
        <w:t>a</w:t>
      </w:r>
      <w:r w:rsidRPr="00316201">
        <w:rPr>
          <w:szCs w:val="20"/>
        </w:rPr>
        <w:t xml:space="preserve"> por oficio; a falta de </w:t>
      </w:r>
      <w:r w:rsidR="00201821" w:rsidRPr="00316201">
        <w:rPr>
          <w:szCs w:val="20"/>
        </w:rPr>
        <w:t>éste</w:t>
      </w:r>
      <w:r w:rsidRPr="00316201">
        <w:rPr>
          <w:szCs w:val="20"/>
        </w:rPr>
        <w:t xml:space="preserve">, la suplencia recaerá en </w:t>
      </w:r>
      <w:r w:rsidR="004A4BE1" w:rsidRPr="00316201">
        <w:rPr>
          <w:szCs w:val="20"/>
        </w:rPr>
        <w:t>la</w:t>
      </w:r>
      <w:r w:rsidRPr="00316201">
        <w:rPr>
          <w:szCs w:val="20"/>
        </w:rPr>
        <w:t xml:space="preserve"> </w:t>
      </w:r>
      <w:r w:rsidR="000845D8" w:rsidRPr="00316201">
        <w:rPr>
          <w:szCs w:val="20"/>
        </w:rPr>
        <w:t xml:space="preserve">persona </w:t>
      </w:r>
      <w:r w:rsidR="00EA70AA" w:rsidRPr="00316201">
        <w:rPr>
          <w:szCs w:val="20"/>
        </w:rPr>
        <w:t>T</w:t>
      </w:r>
      <w:r w:rsidR="009324D0" w:rsidRPr="00316201">
        <w:rPr>
          <w:szCs w:val="20"/>
        </w:rPr>
        <w:t xml:space="preserve">itular de la </w:t>
      </w:r>
      <w:r w:rsidRPr="00316201">
        <w:rPr>
          <w:szCs w:val="20"/>
        </w:rPr>
        <w:t>Secretar</w:t>
      </w:r>
      <w:r w:rsidR="009324D0" w:rsidRPr="00316201">
        <w:rPr>
          <w:szCs w:val="20"/>
        </w:rPr>
        <w:t>ía</w:t>
      </w:r>
      <w:r w:rsidRPr="00316201">
        <w:rPr>
          <w:szCs w:val="20"/>
        </w:rPr>
        <w:t xml:space="preserve"> General.</w:t>
      </w:r>
    </w:p>
    <w:p w14:paraId="09EE97EA" w14:textId="77777777" w:rsidR="00442A57" w:rsidRPr="00316201" w:rsidRDefault="00442A57" w:rsidP="00546911">
      <w:pPr>
        <w:pStyle w:val="Texto"/>
        <w:spacing w:after="0" w:line="276" w:lineRule="auto"/>
        <w:ind w:firstLine="0"/>
        <w:rPr>
          <w:rFonts w:ascii="Montserrat" w:hAnsi="Montserrat"/>
          <w:sz w:val="20"/>
        </w:rPr>
      </w:pPr>
    </w:p>
    <w:p w14:paraId="21469752" w14:textId="4069EA7B" w:rsidR="00F6128D" w:rsidRPr="00316201" w:rsidRDefault="00CD2118" w:rsidP="00546911">
      <w:pPr>
        <w:numPr>
          <w:ilvl w:val="2"/>
          <w:numId w:val="2"/>
        </w:numPr>
        <w:spacing w:after="0" w:line="276" w:lineRule="auto"/>
        <w:rPr>
          <w:szCs w:val="20"/>
        </w:rPr>
      </w:pPr>
      <w:r w:rsidRPr="00316201">
        <w:rPr>
          <w:szCs w:val="20"/>
        </w:rPr>
        <w:t>L</w:t>
      </w:r>
      <w:r w:rsidR="00F6128D" w:rsidRPr="00316201">
        <w:rPr>
          <w:szCs w:val="20"/>
        </w:rPr>
        <w:t>a ausencia t</w:t>
      </w:r>
      <w:r w:rsidRPr="00316201">
        <w:rPr>
          <w:szCs w:val="20"/>
        </w:rPr>
        <w:t xml:space="preserve">emporal de </w:t>
      </w:r>
      <w:r w:rsidR="000845D8" w:rsidRPr="00316201">
        <w:rPr>
          <w:szCs w:val="20"/>
        </w:rPr>
        <w:t xml:space="preserve">la persona </w:t>
      </w:r>
      <w:r w:rsidR="00EA70AA" w:rsidRPr="00316201">
        <w:rPr>
          <w:szCs w:val="20"/>
        </w:rPr>
        <w:t>T</w:t>
      </w:r>
      <w:r w:rsidR="00F6128D" w:rsidRPr="00316201">
        <w:rPr>
          <w:szCs w:val="20"/>
        </w:rPr>
        <w:t xml:space="preserve">itular de </w:t>
      </w:r>
      <w:r w:rsidR="00B800AA" w:rsidRPr="00316201">
        <w:rPr>
          <w:szCs w:val="20"/>
        </w:rPr>
        <w:t xml:space="preserve">Unidades Administrativas </w:t>
      </w:r>
      <w:r w:rsidR="009324D0" w:rsidRPr="00316201">
        <w:rPr>
          <w:szCs w:val="20"/>
        </w:rPr>
        <w:t xml:space="preserve">con nivel de Secretaría, </w:t>
      </w:r>
      <w:r w:rsidR="00F6128D" w:rsidRPr="00316201">
        <w:rPr>
          <w:szCs w:val="20"/>
        </w:rPr>
        <w:t>será suplida por</w:t>
      </w:r>
      <w:r w:rsidR="00903720" w:rsidRPr="00316201">
        <w:rPr>
          <w:szCs w:val="20"/>
        </w:rPr>
        <w:t xml:space="preserve"> el servidor</w:t>
      </w:r>
      <w:r w:rsidR="009324D0" w:rsidRPr="00316201">
        <w:rPr>
          <w:szCs w:val="20"/>
        </w:rPr>
        <w:t xml:space="preserve"> público designado por </w:t>
      </w:r>
      <w:r w:rsidR="00B256A3" w:rsidRPr="00316201">
        <w:rPr>
          <w:szCs w:val="20"/>
        </w:rPr>
        <w:t xml:space="preserve">la </w:t>
      </w:r>
      <w:r w:rsidR="000845D8" w:rsidRPr="00316201">
        <w:rPr>
          <w:szCs w:val="20"/>
        </w:rPr>
        <w:t xml:space="preserve">persona </w:t>
      </w:r>
      <w:r w:rsidR="00B256A3" w:rsidRPr="00316201">
        <w:rPr>
          <w:szCs w:val="20"/>
        </w:rPr>
        <w:t>Titular de la Dirección General</w:t>
      </w:r>
      <w:r w:rsidR="009324D0" w:rsidRPr="00316201">
        <w:rPr>
          <w:szCs w:val="20"/>
        </w:rPr>
        <w:t>, a falta de éste</w:t>
      </w:r>
      <w:r w:rsidR="00F6128D" w:rsidRPr="00316201">
        <w:rPr>
          <w:szCs w:val="20"/>
        </w:rPr>
        <w:t xml:space="preserve"> l</w:t>
      </w:r>
      <w:r w:rsidR="001549BB" w:rsidRPr="00316201">
        <w:rPr>
          <w:szCs w:val="20"/>
        </w:rPr>
        <w:t>as personas</w:t>
      </w:r>
      <w:r w:rsidR="00F6128D" w:rsidRPr="00316201">
        <w:rPr>
          <w:szCs w:val="20"/>
        </w:rPr>
        <w:t xml:space="preserve"> </w:t>
      </w:r>
      <w:r w:rsidR="001549BB" w:rsidRPr="00316201">
        <w:rPr>
          <w:szCs w:val="20"/>
        </w:rPr>
        <w:t>servidoras</w:t>
      </w:r>
      <w:r w:rsidR="00F6128D" w:rsidRPr="00316201">
        <w:rPr>
          <w:szCs w:val="20"/>
        </w:rPr>
        <w:t xml:space="preserve"> públic</w:t>
      </w:r>
      <w:r w:rsidR="001549BB" w:rsidRPr="00316201">
        <w:rPr>
          <w:szCs w:val="20"/>
        </w:rPr>
        <w:t>a</w:t>
      </w:r>
      <w:r w:rsidR="00F6128D" w:rsidRPr="00316201">
        <w:rPr>
          <w:szCs w:val="20"/>
        </w:rPr>
        <w:t xml:space="preserve">s de nivel jerárquico inmediato </w:t>
      </w:r>
      <w:r w:rsidR="00880D03" w:rsidRPr="00316201">
        <w:rPr>
          <w:szCs w:val="20"/>
        </w:rPr>
        <w:t xml:space="preserve">inferior </w:t>
      </w:r>
      <w:r w:rsidR="009324D0" w:rsidRPr="00316201">
        <w:rPr>
          <w:szCs w:val="20"/>
        </w:rPr>
        <w:t>suplirán</w:t>
      </w:r>
      <w:r w:rsidR="00F6128D" w:rsidRPr="00316201">
        <w:rPr>
          <w:szCs w:val="20"/>
        </w:rPr>
        <w:t xml:space="preserve"> en los asuntos de sus respectivas competencias.</w:t>
      </w:r>
    </w:p>
    <w:p w14:paraId="2C27D7D1" w14:textId="77777777" w:rsidR="00F6128D" w:rsidRPr="00316201" w:rsidRDefault="00F6128D" w:rsidP="00546911">
      <w:pPr>
        <w:spacing w:after="0" w:line="276" w:lineRule="auto"/>
        <w:rPr>
          <w:szCs w:val="20"/>
        </w:rPr>
      </w:pPr>
    </w:p>
    <w:p w14:paraId="0F8F3B27" w14:textId="66995D43" w:rsidR="001549BB" w:rsidRPr="00316201" w:rsidRDefault="009324D0" w:rsidP="00546911">
      <w:pPr>
        <w:numPr>
          <w:ilvl w:val="2"/>
          <w:numId w:val="2"/>
        </w:numPr>
        <w:spacing w:after="0" w:line="276" w:lineRule="auto"/>
        <w:rPr>
          <w:szCs w:val="20"/>
        </w:rPr>
      </w:pPr>
      <w:r w:rsidRPr="00316201">
        <w:rPr>
          <w:szCs w:val="20"/>
        </w:rPr>
        <w:t xml:space="preserve">La ausencia temporal de </w:t>
      </w:r>
      <w:r w:rsidR="000845D8" w:rsidRPr="00316201">
        <w:rPr>
          <w:szCs w:val="20"/>
        </w:rPr>
        <w:t xml:space="preserve">la persona </w:t>
      </w:r>
      <w:r w:rsidR="00EA70AA" w:rsidRPr="00316201">
        <w:rPr>
          <w:szCs w:val="20"/>
        </w:rPr>
        <w:t>T</w:t>
      </w:r>
      <w:r w:rsidRPr="00316201">
        <w:rPr>
          <w:szCs w:val="20"/>
        </w:rPr>
        <w:t xml:space="preserve">itular de </w:t>
      </w:r>
      <w:r w:rsidR="00B800AA" w:rsidRPr="00316201">
        <w:rPr>
          <w:szCs w:val="20"/>
        </w:rPr>
        <w:t xml:space="preserve">Unidades Administrativas </w:t>
      </w:r>
      <w:r w:rsidRPr="00316201">
        <w:rPr>
          <w:szCs w:val="20"/>
        </w:rPr>
        <w:t xml:space="preserve">con nivel de Dirección, será suplida por el servidor público designado por </w:t>
      </w:r>
      <w:r w:rsidR="002504D8" w:rsidRPr="00316201">
        <w:rPr>
          <w:szCs w:val="20"/>
        </w:rPr>
        <w:t xml:space="preserve">la </w:t>
      </w:r>
      <w:r w:rsidR="000845D8" w:rsidRPr="00316201">
        <w:rPr>
          <w:szCs w:val="20"/>
        </w:rPr>
        <w:t xml:space="preserve">persona </w:t>
      </w:r>
      <w:r w:rsidR="00EA70AA" w:rsidRPr="00316201">
        <w:rPr>
          <w:szCs w:val="20"/>
        </w:rPr>
        <w:t>T</w:t>
      </w:r>
      <w:r w:rsidR="002504D8" w:rsidRPr="00316201">
        <w:rPr>
          <w:szCs w:val="20"/>
        </w:rPr>
        <w:t xml:space="preserve">itular de la Secretaría </w:t>
      </w:r>
      <w:r w:rsidR="001549BB" w:rsidRPr="00316201">
        <w:rPr>
          <w:szCs w:val="20"/>
        </w:rPr>
        <w:t xml:space="preserve">de su </w:t>
      </w:r>
      <w:r w:rsidR="00D94978" w:rsidRPr="00316201">
        <w:rPr>
          <w:szCs w:val="20"/>
        </w:rPr>
        <w:t>adscripción</w:t>
      </w:r>
      <w:r w:rsidR="00D94978">
        <w:rPr>
          <w:szCs w:val="20"/>
        </w:rPr>
        <w:t xml:space="preserve">, </w:t>
      </w:r>
      <w:r w:rsidR="00D94978" w:rsidRPr="00316201">
        <w:rPr>
          <w:szCs w:val="20"/>
        </w:rPr>
        <w:t>a</w:t>
      </w:r>
      <w:r w:rsidR="001549BB" w:rsidRPr="00316201">
        <w:rPr>
          <w:szCs w:val="20"/>
        </w:rPr>
        <w:t xml:space="preserve"> falta de </w:t>
      </w:r>
      <w:r w:rsidR="0013457D" w:rsidRPr="00316201">
        <w:rPr>
          <w:szCs w:val="20"/>
        </w:rPr>
        <w:t>designación las</w:t>
      </w:r>
      <w:r w:rsidR="001549BB" w:rsidRPr="00316201">
        <w:rPr>
          <w:szCs w:val="20"/>
        </w:rPr>
        <w:t xml:space="preserve"> personas servidoras públicas de nivel jerárquico inmediato</w:t>
      </w:r>
      <w:r w:rsidR="00880D03" w:rsidRPr="00316201">
        <w:rPr>
          <w:szCs w:val="20"/>
        </w:rPr>
        <w:t xml:space="preserve"> inferior</w:t>
      </w:r>
      <w:r w:rsidR="001549BB" w:rsidRPr="00316201">
        <w:rPr>
          <w:szCs w:val="20"/>
        </w:rPr>
        <w:t xml:space="preserve"> suplirán en los asuntos de sus respectivas competencias.</w:t>
      </w:r>
    </w:p>
    <w:p w14:paraId="04DD12ED" w14:textId="77777777" w:rsidR="009324D0" w:rsidRPr="00316201" w:rsidRDefault="009324D0" w:rsidP="00546911">
      <w:pPr>
        <w:spacing w:after="0" w:line="276" w:lineRule="auto"/>
        <w:rPr>
          <w:szCs w:val="20"/>
        </w:rPr>
      </w:pPr>
    </w:p>
    <w:p w14:paraId="302BB3B7" w14:textId="39AD424F" w:rsidR="00F6128D" w:rsidRPr="00F45AC3" w:rsidRDefault="00BA5B88" w:rsidP="00546911">
      <w:pPr>
        <w:numPr>
          <w:ilvl w:val="2"/>
          <w:numId w:val="2"/>
        </w:numPr>
        <w:spacing w:after="0" w:line="276" w:lineRule="auto"/>
        <w:rPr>
          <w:szCs w:val="20"/>
        </w:rPr>
      </w:pPr>
      <w:r w:rsidRPr="00316201">
        <w:rPr>
          <w:szCs w:val="20"/>
        </w:rPr>
        <w:t xml:space="preserve">La ausencia temporal de </w:t>
      </w:r>
      <w:r w:rsidR="000845D8" w:rsidRPr="00316201">
        <w:rPr>
          <w:szCs w:val="20"/>
        </w:rPr>
        <w:t xml:space="preserve">la persona </w:t>
      </w:r>
      <w:r w:rsidR="00EA70AA" w:rsidRPr="00316201">
        <w:rPr>
          <w:szCs w:val="20"/>
        </w:rPr>
        <w:t>T</w:t>
      </w:r>
      <w:r w:rsidR="00846BF8" w:rsidRPr="00316201">
        <w:rPr>
          <w:szCs w:val="20"/>
        </w:rPr>
        <w:t>itular de las Direcciones de Plantel</w:t>
      </w:r>
      <w:r w:rsidRPr="00316201">
        <w:rPr>
          <w:szCs w:val="20"/>
        </w:rPr>
        <w:t xml:space="preserve"> será</w:t>
      </w:r>
      <w:r w:rsidR="00F6128D" w:rsidRPr="00316201">
        <w:rPr>
          <w:szCs w:val="20"/>
        </w:rPr>
        <w:t xml:space="preserve"> </w:t>
      </w:r>
      <w:r w:rsidRPr="00316201">
        <w:rPr>
          <w:szCs w:val="20"/>
        </w:rPr>
        <w:t>suplida</w:t>
      </w:r>
      <w:r w:rsidR="00F6128D" w:rsidRPr="00316201">
        <w:rPr>
          <w:szCs w:val="20"/>
        </w:rPr>
        <w:t xml:space="preserve"> </w:t>
      </w:r>
      <w:r w:rsidR="000C1B56" w:rsidRPr="00316201">
        <w:rPr>
          <w:szCs w:val="20"/>
        </w:rPr>
        <w:t xml:space="preserve">por el servidor público designado por la </w:t>
      </w:r>
      <w:r w:rsidR="000845D8" w:rsidRPr="00316201">
        <w:rPr>
          <w:szCs w:val="20"/>
        </w:rPr>
        <w:t xml:space="preserve">persona </w:t>
      </w:r>
      <w:r w:rsidR="000C1B56" w:rsidRPr="00F45AC3">
        <w:rPr>
          <w:szCs w:val="20"/>
        </w:rPr>
        <w:t xml:space="preserve">Titular de la </w:t>
      </w:r>
      <w:r w:rsidR="00CE6E41" w:rsidRPr="00F45AC3">
        <w:rPr>
          <w:szCs w:val="20"/>
        </w:rPr>
        <w:t>UODCDMX o DODEO</w:t>
      </w:r>
      <w:r w:rsidR="000C1B56" w:rsidRPr="00F45AC3">
        <w:rPr>
          <w:szCs w:val="20"/>
        </w:rPr>
        <w:t>,</w:t>
      </w:r>
      <w:r w:rsidR="00CE6E41" w:rsidRPr="00F45AC3">
        <w:rPr>
          <w:szCs w:val="20"/>
        </w:rPr>
        <w:t xml:space="preserve"> según corresponda, a</w:t>
      </w:r>
      <w:r w:rsidR="000C1B56" w:rsidRPr="00F45AC3">
        <w:rPr>
          <w:szCs w:val="20"/>
        </w:rPr>
        <w:t xml:space="preserve"> falta de designación, será suplida por las personas servidoras públicas </w:t>
      </w:r>
      <w:r w:rsidR="00F6128D" w:rsidRPr="00F45AC3">
        <w:rPr>
          <w:szCs w:val="20"/>
        </w:rPr>
        <w:t>del nivel jerárquico inmediato</w:t>
      </w:r>
      <w:r w:rsidR="00880D03" w:rsidRPr="00F45AC3">
        <w:rPr>
          <w:szCs w:val="20"/>
        </w:rPr>
        <w:t xml:space="preserve"> inferior</w:t>
      </w:r>
      <w:r w:rsidR="00F6128D" w:rsidRPr="00F45AC3">
        <w:rPr>
          <w:szCs w:val="20"/>
        </w:rPr>
        <w:t xml:space="preserve"> en los asuntos de sus respectivas competencias.</w:t>
      </w:r>
    </w:p>
    <w:p w14:paraId="179A2E01" w14:textId="77777777" w:rsidR="00E92417" w:rsidRPr="00F45AC3" w:rsidRDefault="00E92417" w:rsidP="00546911">
      <w:pPr>
        <w:spacing w:after="0" w:line="276" w:lineRule="auto"/>
        <w:rPr>
          <w:szCs w:val="20"/>
        </w:rPr>
      </w:pPr>
    </w:p>
    <w:p w14:paraId="10E38A86" w14:textId="77777777" w:rsidR="00F6128D" w:rsidRPr="00F45AC3" w:rsidRDefault="00F6128D" w:rsidP="00546911">
      <w:pPr>
        <w:pStyle w:val="Ttulo1"/>
        <w:spacing w:line="276" w:lineRule="auto"/>
        <w:rPr>
          <w:szCs w:val="20"/>
        </w:rPr>
      </w:pPr>
      <w:bookmarkStart w:id="31" w:name="_Toc131083791"/>
      <w:bookmarkStart w:id="32" w:name="_Toc131083847"/>
      <w:bookmarkStart w:id="33" w:name="_Toc147395453"/>
      <w:r w:rsidRPr="00F45AC3">
        <w:rPr>
          <w:szCs w:val="20"/>
        </w:rPr>
        <w:t>DISPOSICIONES TRANSITORIAS</w:t>
      </w:r>
      <w:bookmarkEnd w:id="31"/>
      <w:bookmarkEnd w:id="32"/>
      <w:bookmarkEnd w:id="33"/>
    </w:p>
    <w:p w14:paraId="0893D973" w14:textId="6B175265" w:rsidR="00880D03" w:rsidRPr="00F45AC3" w:rsidRDefault="00880D03" w:rsidP="00546911">
      <w:pPr>
        <w:spacing w:after="0" w:line="276" w:lineRule="auto"/>
        <w:rPr>
          <w:szCs w:val="20"/>
        </w:rPr>
      </w:pPr>
      <w:r w:rsidRPr="00F45AC3">
        <w:rPr>
          <w:b/>
          <w:szCs w:val="20"/>
        </w:rPr>
        <w:t>PRIMERO</w:t>
      </w:r>
      <w:r w:rsidRPr="00F45AC3">
        <w:rPr>
          <w:szCs w:val="20"/>
        </w:rPr>
        <w:t xml:space="preserve">. El presente Estatuto Orgánico entrará en vigor al día siguiente </w:t>
      </w:r>
      <w:r w:rsidR="00AA1383" w:rsidRPr="00F45AC3">
        <w:rPr>
          <w:szCs w:val="20"/>
        </w:rPr>
        <w:t>de su publicación en el Diario Oficial de la</w:t>
      </w:r>
      <w:r w:rsidR="002A3262" w:rsidRPr="00F45AC3">
        <w:rPr>
          <w:szCs w:val="20"/>
        </w:rPr>
        <w:t xml:space="preserve"> Federación</w:t>
      </w:r>
      <w:r w:rsidR="00AA1383" w:rsidRPr="00F45AC3">
        <w:rPr>
          <w:szCs w:val="20"/>
        </w:rPr>
        <w:t>.</w:t>
      </w:r>
    </w:p>
    <w:p w14:paraId="2B09C468" w14:textId="77777777" w:rsidR="001549BB" w:rsidRPr="00F45AC3" w:rsidRDefault="001549BB" w:rsidP="00546911">
      <w:pPr>
        <w:spacing w:after="0" w:line="276" w:lineRule="auto"/>
        <w:rPr>
          <w:szCs w:val="20"/>
        </w:rPr>
      </w:pPr>
    </w:p>
    <w:p w14:paraId="30C08307" w14:textId="5C036DDD" w:rsidR="00F6128D" w:rsidRPr="00F45AC3" w:rsidRDefault="00F6128D" w:rsidP="00546911">
      <w:pPr>
        <w:spacing w:after="0" w:line="276" w:lineRule="auto"/>
        <w:rPr>
          <w:szCs w:val="20"/>
        </w:rPr>
      </w:pPr>
      <w:r w:rsidRPr="00F45AC3">
        <w:rPr>
          <w:b/>
          <w:szCs w:val="20"/>
        </w:rPr>
        <w:t>SEGUNDO</w:t>
      </w:r>
      <w:r w:rsidRPr="00F45AC3">
        <w:rPr>
          <w:szCs w:val="20"/>
        </w:rPr>
        <w:t xml:space="preserve">. </w:t>
      </w:r>
      <w:r w:rsidR="00E222A2" w:rsidRPr="00F45AC3">
        <w:rPr>
          <w:szCs w:val="20"/>
        </w:rPr>
        <w:t xml:space="preserve">Se abroga </w:t>
      </w:r>
      <w:r w:rsidR="00CE7E6A" w:rsidRPr="00F45AC3">
        <w:rPr>
          <w:szCs w:val="20"/>
        </w:rPr>
        <w:t xml:space="preserve">el </w:t>
      </w:r>
      <w:r w:rsidR="00E222A2" w:rsidRPr="00F45AC3">
        <w:rPr>
          <w:szCs w:val="20"/>
        </w:rPr>
        <w:t xml:space="preserve">Estatuto Orgánico del Colegio Nacional de Educación Profesional Técnica publicado en el Diario Oficial de la Federación el 10 de octubre de 2018, así como las disposiciones internas del CONALEP que </w:t>
      </w:r>
      <w:r w:rsidR="006F3478" w:rsidRPr="00F45AC3">
        <w:rPr>
          <w:szCs w:val="20"/>
        </w:rPr>
        <w:t>contravengan</w:t>
      </w:r>
      <w:r w:rsidR="00E222A2" w:rsidRPr="00F45AC3">
        <w:rPr>
          <w:szCs w:val="20"/>
        </w:rPr>
        <w:t xml:space="preserve"> al presente ordenamiento</w:t>
      </w:r>
      <w:r w:rsidR="001549BB" w:rsidRPr="00F45AC3">
        <w:rPr>
          <w:szCs w:val="20"/>
        </w:rPr>
        <w:t>.</w:t>
      </w:r>
    </w:p>
    <w:p w14:paraId="646F74B0" w14:textId="77777777" w:rsidR="001549BB" w:rsidRPr="00F45AC3" w:rsidRDefault="001549BB" w:rsidP="00546911">
      <w:pPr>
        <w:spacing w:after="0" w:line="276" w:lineRule="auto"/>
        <w:rPr>
          <w:szCs w:val="20"/>
        </w:rPr>
      </w:pPr>
    </w:p>
    <w:p w14:paraId="22DC7947" w14:textId="456FC136" w:rsidR="007942A0" w:rsidRPr="00F45AC3" w:rsidRDefault="00E222A2" w:rsidP="00546911">
      <w:pPr>
        <w:spacing w:after="0" w:line="276" w:lineRule="auto"/>
        <w:rPr>
          <w:szCs w:val="20"/>
        </w:rPr>
      </w:pPr>
      <w:r w:rsidRPr="00F45AC3">
        <w:rPr>
          <w:b/>
          <w:szCs w:val="20"/>
        </w:rPr>
        <w:t>TERCERO</w:t>
      </w:r>
      <w:r w:rsidRPr="00F45AC3">
        <w:rPr>
          <w:szCs w:val="20"/>
        </w:rPr>
        <w:t xml:space="preserve">. </w:t>
      </w:r>
      <w:r w:rsidR="000B0F19" w:rsidRPr="00F45AC3">
        <w:rPr>
          <w:szCs w:val="20"/>
        </w:rPr>
        <w:t>La Dirección Corporativa de Asuntos Jurídicos realizará</w:t>
      </w:r>
      <w:r w:rsidR="0011391E" w:rsidRPr="00F45AC3">
        <w:rPr>
          <w:szCs w:val="20"/>
        </w:rPr>
        <w:t>,</w:t>
      </w:r>
      <w:r w:rsidR="000B0F19" w:rsidRPr="00F45AC3">
        <w:rPr>
          <w:szCs w:val="20"/>
        </w:rPr>
        <w:t xml:space="preserve"> dentro de los 30 días</w:t>
      </w:r>
      <w:r w:rsidR="001C2213" w:rsidRPr="00F45AC3">
        <w:rPr>
          <w:szCs w:val="20"/>
        </w:rPr>
        <w:t xml:space="preserve"> hábiles</w:t>
      </w:r>
      <w:r w:rsidR="000B0F19" w:rsidRPr="00F45AC3">
        <w:rPr>
          <w:szCs w:val="20"/>
        </w:rPr>
        <w:t xml:space="preserve"> siguientes a la publicación del presente, las gestiones de inscripción </w:t>
      </w:r>
      <w:r w:rsidR="007942A0" w:rsidRPr="00F45AC3">
        <w:rPr>
          <w:szCs w:val="20"/>
        </w:rPr>
        <w:t>en el Registro Público de organismos descentralizados.</w:t>
      </w:r>
    </w:p>
    <w:p w14:paraId="7F255D80" w14:textId="77777777" w:rsidR="00880D03" w:rsidRPr="00F45AC3" w:rsidRDefault="00880D03" w:rsidP="00546911">
      <w:pPr>
        <w:spacing w:after="0" w:line="276" w:lineRule="auto"/>
        <w:rPr>
          <w:szCs w:val="20"/>
        </w:rPr>
      </w:pPr>
    </w:p>
    <w:p w14:paraId="5780E6FE" w14:textId="3E21247B" w:rsidR="00880D03" w:rsidRDefault="00880D03" w:rsidP="00546911">
      <w:pPr>
        <w:spacing w:after="0" w:line="276" w:lineRule="auto"/>
        <w:rPr>
          <w:szCs w:val="20"/>
        </w:rPr>
      </w:pPr>
      <w:r w:rsidRPr="00F45AC3">
        <w:rPr>
          <w:b/>
          <w:szCs w:val="20"/>
        </w:rPr>
        <w:t>CUARTO</w:t>
      </w:r>
      <w:r w:rsidRPr="00F45AC3">
        <w:rPr>
          <w:szCs w:val="20"/>
        </w:rPr>
        <w:t xml:space="preserve">. </w:t>
      </w:r>
      <w:r w:rsidR="00CE7E6A" w:rsidRPr="00F45AC3">
        <w:rPr>
          <w:szCs w:val="20"/>
        </w:rPr>
        <w:t>D</w:t>
      </w:r>
      <w:r w:rsidRPr="00F45AC3">
        <w:rPr>
          <w:szCs w:val="20"/>
        </w:rPr>
        <w:t xml:space="preserve">entro de los </w:t>
      </w:r>
      <w:r w:rsidR="008504DF" w:rsidRPr="00F45AC3">
        <w:rPr>
          <w:szCs w:val="20"/>
        </w:rPr>
        <w:t xml:space="preserve">180 </w:t>
      </w:r>
      <w:r w:rsidRPr="00F45AC3">
        <w:rPr>
          <w:szCs w:val="20"/>
        </w:rPr>
        <w:t xml:space="preserve">días </w:t>
      </w:r>
      <w:r w:rsidR="001C2213" w:rsidRPr="00F45AC3">
        <w:rPr>
          <w:szCs w:val="20"/>
        </w:rPr>
        <w:t xml:space="preserve">hábiles </w:t>
      </w:r>
      <w:r w:rsidRPr="00F45AC3">
        <w:rPr>
          <w:szCs w:val="20"/>
        </w:rPr>
        <w:t xml:space="preserve">siguientes a la publicación del presente, </w:t>
      </w:r>
      <w:r w:rsidR="00CE7E6A" w:rsidRPr="00F45AC3">
        <w:rPr>
          <w:szCs w:val="20"/>
        </w:rPr>
        <w:t xml:space="preserve">deberán realizarse las gestiones para la actualización, publicación en el medio oficial y registro del </w:t>
      </w:r>
      <w:r w:rsidR="008504DF" w:rsidRPr="00F45AC3">
        <w:rPr>
          <w:szCs w:val="20"/>
        </w:rPr>
        <w:t xml:space="preserve">Manual General de Organización </w:t>
      </w:r>
      <w:r w:rsidR="00CE7E6A" w:rsidRPr="00F45AC3">
        <w:rPr>
          <w:szCs w:val="20"/>
        </w:rPr>
        <w:t xml:space="preserve">del Colegio Nacional de Educación Profesional Técnica. </w:t>
      </w:r>
    </w:p>
    <w:p w14:paraId="188148E5" w14:textId="77721F72" w:rsidR="00266FBE" w:rsidRDefault="00266FBE" w:rsidP="00546911">
      <w:pPr>
        <w:spacing w:after="0" w:line="276" w:lineRule="auto"/>
        <w:rPr>
          <w:szCs w:val="20"/>
        </w:rPr>
      </w:pPr>
    </w:p>
    <w:p w14:paraId="54BC700E" w14:textId="77777777" w:rsidR="00266FBE" w:rsidRDefault="00266FBE" w:rsidP="00266FBE">
      <w:pPr>
        <w:spacing w:after="0" w:line="276" w:lineRule="auto"/>
        <w:rPr>
          <w:szCs w:val="16"/>
        </w:rPr>
      </w:pPr>
    </w:p>
    <w:p w14:paraId="5E874BC2" w14:textId="77777777" w:rsidR="00266FBE" w:rsidRDefault="00266FBE" w:rsidP="00266FBE">
      <w:pPr>
        <w:spacing w:after="0" w:line="276" w:lineRule="auto"/>
        <w:rPr>
          <w:szCs w:val="16"/>
        </w:rPr>
      </w:pPr>
    </w:p>
    <w:p w14:paraId="3077BA27" w14:textId="68291D35" w:rsidR="00A4525B" w:rsidRPr="009B6F4F" w:rsidRDefault="00266FBE" w:rsidP="009B6F4F">
      <w:pPr>
        <w:spacing w:after="0" w:line="276" w:lineRule="auto"/>
        <w:rPr>
          <w:rFonts w:cs="Arial"/>
          <w:szCs w:val="20"/>
        </w:rPr>
      </w:pPr>
      <w:r w:rsidRPr="009B6F4F">
        <w:rPr>
          <w:szCs w:val="16"/>
        </w:rPr>
        <w:t>En cumplimiento al Acuerdo -----------, dictado en Sesión ___ de 202</w:t>
      </w:r>
      <w:r w:rsidR="00BF04B0" w:rsidRPr="009B6F4F">
        <w:rPr>
          <w:szCs w:val="16"/>
        </w:rPr>
        <w:t>4</w:t>
      </w:r>
      <w:r w:rsidRPr="009B6F4F">
        <w:rPr>
          <w:szCs w:val="16"/>
        </w:rPr>
        <w:t xml:space="preserve"> de la Junta </w:t>
      </w:r>
      <w:r w:rsidR="007F0895" w:rsidRPr="009B6F4F">
        <w:rPr>
          <w:szCs w:val="16"/>
        </w:rPr>
        <w:t>Directiva</w:t>
      </w:r>
      <w:r w:rsidRPr="009B6F4F">
        <w:rPr>
          <w:szCs w:val="16"/>
        </w:rPr>
        <w:t xml:space="preserve"> del </w:t>
      </w:r>
      <w:r w:rsidR="007F0895" w:rsidRPr="009B6F4F">
        <w:rPr>
          <w:szCs w:val="16"/>
        </w:rPr>
        <w:t xml:space="preserve">Colegio Nacional de Educación </w:t>
      </w:r>
      <w:r w:rsidR="009E4DF5" w:rsidRPr="009B6F4F">
        <w:rPr>
          <w:szCs w:val="16"/>
        </w:rPr>
        <w:t>P</w:t>
      </w:r>
      <w:r w:rsidR="007F0895" w:rsidRPr="009B6F4F">
        <w:rPr>
          <w:szCs w:val="16"/>
        </w:rPr>
        <w:t xml:space="preserve">rofesional </w:t>
      </w:r>
      <w:r w:rsidR="004F3085" w:rsidRPr="009B6F4F">
        <w:rPr>
          <w:szCs w:val="16"/>
        </w:rPr>
        <w:t>Técnica,</w:t>
      </w:r>
      <w:r w:rsidRPr="009B6F4F">
        <w:rPr>
          <w:szCs w:val="16"/>
        </w:rPr>
        <w:t xml:space="preserve"> </w:t>
      </w:r>
      <w:r w:rsidR="007F0895" w:rsidRPr="009B6F4F">
        <w:rPr>
          <w:szCs w:val="16"/>
        </w:rPr>
        <w:t xml:space="preserve">el </w:t>
      </w:r>
      <w:r w:rsidRPr="009B6F4F">
        <w:rPr>
          <w:szCs w:val="16"/>
        </w:rPr>
        <w:t>suscrit</w:t>
      </w:r>
      <w:r w:rsidR="007F0895" w:rsidRPr="009B6F4F">
        <w:rPr>
          <w:szCs w:val="16"/>
        </w:rPr>
        <w:t>o</w:t>
      </w:r>
      <w:r w:rsidRPr="009B6F4F">
        <w:rPr>
          <w:szCs w:val="16"/>
        </w:rPr>
        <w:t xml:space="preserve"> Director General del citado organismo público descentralizado procede a tramitar la publicación del presente Estatuto Orgánico en el Diario Oficial de la Federación</w:t>
      </w:r>
      <w:r w:rsidR="004F3085" w:rsidRPr="009B6F4F">
        <w:rPr>
          <w:szCs w:val="16"/>
        </w:rPr>
        <w:t>.</w:t>
      </w:r>
    </w:p>
    <w:p w14:paraId="6EF5D9A3" w14:textId="68AB42B7" w:rsidR="00A4525B" w:rsidRPr="009B6F4F" w:rsidRDefault="00A4525B" w:rsidP="00546911">
      <w:pPr>
        <w:spacing w:after="0" w:line="276" w:lineRule="auto"/>
        <w:jc w:val="center"/>
        <w:rPr>
          <w:rFonts w:cs="Arial"/>
          <w:szCs w:val="20"/>
        </w:rPr>
      </w:pPr>
    </w:p>
    <w:p w14:paraId="0D2B541B" w14:textId="52463951" w:rsidR="00A4525B" w:rsidRPr="009B6F4F" w:rsidRDefault="00A4525B" w:rsidP="00546911">
      <w:pPr>
        <w:spacing w:after="0" w:line="276" w:lineRule="auto"/>
        <w:jc w:val="center"/>
        <w:rPr>
          <w:rFonts w:cs="Arial"/>
          <w:szCs w:val="20"/>
        </w:rPr>
      </w:pPr>
    </w:p>
    <w:p w14:paraId="6B11CA64" w14:textId="77777777" w:rsidR="00A4525B" w:rsidRPr="009B6F4F" w:rsidRDefault="00A4525B" w:rsidP="00546911">
      <w:pPr>
        <w:spacing w:after="0" w:line="276" w:lineRule="auto"/>
        <w:jc w:val="center"/>
        <w:rPr>
          <w:rFonts w:cs="Arial"/>
          <w:szCs w:val="20"/>
        </w:rPr>
      </w:pPr>
    </w:p>
    <w:p w14:paraId="5EAC595D" w14:textId="77777777" w:rsidR="00F6128D" w:rsidRPr="00316201" w:rsidRDefault="00F6128D" w:rsidP="00546911">
      <w:pPr>
        <w:spacing w:after="0" w:line="276" w:lineRule="auto"/>
        <w:jc w:val="center"/>
        <w:rPr>
          <w:rFonts w:cs="Arial"/>
          <w:szCs w:val="20"/>
        </w:rPr>
      </w:pPr>
      <w:r w:rsidRPr="009B6F4F">
        <w:rPr>
          <w:rFonts w:cs="Arial"/>
          <w:szCs w:val="20"/>
        </w:rPr>
        <w:t>_________________________________</w:t>
      </w:r>
    </w:p>
    <w:p w14:paraId="14ED2E83" w14:textId="77777777" w:rsidR="00F6128D" w:rsidRPr="00316201" w:rsidRDefault="003876CE" w:rsidP="00546911">
      <w:pPr>
        <w:spacing w:after="0" w:line="276" w:lineRule="auto"/>
        <w:jc w:val="center"/>
        <w:rPr>
          <w:rFonts w:cs="Arial"/>
          <w:b/>
          <w:bCs/>
          <w:szCs w:val="20"/>
        </w:rPr>
      </w:pPr>
      <w:r w:rsidRPr="00316201">
        <w:rPr>
          <w:rFonts w:cs="Arial"/>
          <w:b/>
          <w:bCs/>
          <w:szCs w:val="20"/>
        </w:rPr>
        <w:t>MANUEL DE J</w:t>
      </w:r>
      <w:r w:rsidR="00E15C7A" w:rsidRPr="00316201">
        <w:rPr>
          <w:rFonts w:cs="Arial"/>
          <w:b/>
          <w:bCs/>
          <w:szCs w:val="20"/>
        </w:rPr>
        <w:t>E</w:t>
      </w:r>
      <w:r w:rsidRPr="00316201">
        <w:rPr>
          <w:rFonts w:cs="Arial"/>
          <w:b/>
          <w:bCs/>
          <w:szCs w:val="20"/>
        </w:rPr>
        <w:t>S</w:t>
      </w:r>
      <w:r w:rsidR="00E15C7A" w:rsidRPr="00316201">
        <w:rPr>
          <w:rFonts w:cs="Arial"/>
          <w:b/>
          <w:bCs/>
          <w:szCs w:val="20"/>
        </w:rPr>
        <w:t>Ú</w:t>
      </w:r>
      <w:r w:rsidRPr="00316201">
        <w:rPr>
          <w:rFonts w:cs="Arial"/>
          <w:b/>
          <w:bCs/>
          <w:szCs w:val="20"/>
        </w:rPr>
        <w:t>S ESPINO</w:t>
      </w:r>
    </w:p>
    <w:p w14:paraId="6A1E1661" w14:textId="77777777" w:rsidR="00F6128D" w:rsidRPr="00B61E30" w:rsidRDefault="00F6128D" w:rsidP="00546911">
      <w:pPr>
        <w:spacing w:after="0" w:line="276" w:lineRule="auto"/>
        <w:jc w:val="center"/>
        <w:rPr>
          <w:rFonts w:cs="Arial"/>
          <w:b/>
          <w:bCs/>
          <w:szCs w:val="20"/>
        </w:rPr>
      </w:pPr>
      <w:r w:rsidRPr="00316201">
        <w:rPr>
          <w:rFonts w:cs="Arial"/>
          <w:b/>
          <w:bCs/>
          <w:szCs w:val="20"/>
        </w:rPr>
        <w:t>DIRECTOR GENERAL</w:t>
      </w:r>
    </w:p>
    <w:sectPr w:rsidR="00F6128D" w:rsidRPr="00B61E30" w:rsidSect="0059294E">
      <w:headerReference w:type="default" r:id="rId11"/>
      <w:footerReference w:type="default" r:id="rId12"/>
      <w:pgSz w:w="12240" w:h="15840"/>
      <w:pgMar w:top="1843" w:right="1134" w:bottom="1560" w:left="1134" w:header="708" w:footer="8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682A4" w14:textId="77777777" w:rsidR="0059294E" w:rsidRDefault="0059294E" w:rsidP="00E722A1">
      <w:pPr>
        <w:spacing w:after="0" w:line="240" w:lineRule="auto"/>
      </w:pPr>
      <w:r>
        <w:separator/>
      </w:r>
    </w:p>
  </w:endnote>
  <w:endnote w:type="continuationSeparator" w:id="0">
    <w:p w14:paraId="6A6E2104" w14:textId="77777777" w:rsidR="0059294E" w:rsidRDefault="0059294E" w:rsidP="00E722A1">
      <w:pPr>
        <w:spacing w:after="0" w:line="240" w:lineRule="auto"/>
      </w:pPr>
      <w:r>
        <w:continuationSeparator/>
      </w:r>
    </w:p>
  </w:endnote>
  <w:endnote w:type="continuationNotice" w:id="1">
    <w:p w14:paraId="6D320FC9" w14:textId="77777777" w:rsidR="0059294E" w:rsidRDefault="005929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ontserrat SemiBold">
    <w:altName w:val="Calibri"/>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6360725"/>
      <w:docPartObj>
        <w:docPartGallery w:val="Page Numbers (Bottom of Page)"/>
        <w:docPartUnique/>
      </w:docPartObj>
    </w:sdtPr>
    <w:sdtContent>
      <w:sdt>
        <w:sdtPr>
          <w:id w:val="-976673044"/>
          <w:docPartObj>
            <w:docPartGallery w:val="Page Numbers (Top of Page)"/>
            <w:docPartUnique/>
          </w:docPartObj>
        </w:sdtPr>
        <w:sdtContent>
          <w:p w14:paraId="4E71E64C" w14:textId="4D1F2B96" w:rsidR="005B7F70" w:rsidRPr="00942C54" w:rsidRDefault="005B7F70">
            <w:pPr>
              <w:pStyle w:val="Piedepgina"/>
              <w:jc w:val="center"/>
            </w:pPr>
            <w:r w:rsidRPr="00942C54">
              <w:rPr>
                <w:b/>
                <w:lang w:val="es-ES"/>
              </w:rPr>
              <w:t xml:space="preserve">Página </w:t>
            </w:r>
            <w:r w:rsidRPr="00942C54">
              <w:rPr>
                <w:b/>
                <w:bCs/>
                <w:sz w:val="22"/>
                <w:szCs w:val="24"/>
              </w:rPr>
              <w:fldChar w:fldCharType="begin"/>
            </w:r>
            <w:r w:rsidRPr="00942C54">
              <w:rPr>
                <w:b/>
                <w:bCs/>
              </w:rPr>
              <w:instrText>PAGE</w:instrText>
            </w:r>
            <w:r w:rsidRPr="00942C54">
              <w:rPr>
                <w:b/>
                <w:bCs/>
                <w:sz w:val="22"/>
                <w:szCs w:val="24"/>
              </w:rPr>
              <w:fldChar w:fldCharType="separate"/>
            </w:r>
            <w:r w:rsidR="00002CFB">
              <w:rPr>
                <w:b/>
                <w:bCs/>
                <w:noProof/>
              </w:rPr>
              <w:t>33</w:t>
            </w:r>
            <w:r w:rsidRPr="00942C54">
              <w:rPr>
                <w:b/>
                <w:bCs/>
                <w:sz w:val="22"/>
                <w:szCs w:val="24"/>
              </w:rPr>
              <w:fldChar w:fldCharType="end"/>
            </w:r>
            <w:r w:rsidRPr="00942C54">
              <w:rPr>
                <w:b/>
                <w:lang w:val="es-ES"/>
              </w:rPr>
              <w:t xml:space="preserve"> de </w:t>
            </w:r>
            <w:r w:rsidRPr="00942C54">
              <w:rPr>
                <w:b/>
                <w:bCs/>
                <w:sz w:val="22"/>
                <w:szCs w:val="24"/>
              </w:rPr>
              <w:fldChar w:fldCharType="begin"/>
            </w:r>
            <w:r w:rsidRPr="00942C54">
              <w:rPr>
                <w:b/>
                <w:bCs/>
              </w:rPr>
              <w:instrText>NUMPAGES</w:instrText>
            </w:r>
            <w:r w:rsidRPr="00942C54">
              <w:rPr>
                <w:b/>
                <w:bCs/>
                <w:sz w:val="22"/>
                <w:szCs w:val="24"/>
              </w:rPr>
              <w:fldChar w:fldCharType="separate"/>
            </w:r>
            <w:r w:rsidR="00002CFB">
              <w:rPr>
                <w:b/>
                <w:bCs/>
                <w:noProof/>
              </w:rPr>
              <w:t>33</w:t>
            </w:r>
            <w:r w:rsidRPr="00942C54">
              <w:rPr>
                <w:b/>
                <w:bCs/>
                <w:sz w:val="22"/>
                <w:szCs w:val="24"/>
              </w:rPr>
              <w:fldChar w:fldCharType="end"/>
            </w:r>
          </w:p>
        </w:sdtContent>
      </w:sdt>
    </w:sdtContent>
  </w:sdt>
  <w:p w14:paraId="029CDDE3" w14:textId="77777777" w:rsidR="005B7F70" w:rsidRDefault="005B7F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1A731" w14:textId="77777777" w:rsidR="0059294E" w:rsidRDefault="0059294E" w:rsidP="00E722A1">
      <w:pPr>
        <w:spacing w:after="0" w:line="240" w:lineRule="auto"/>
      </w:pPr>
      <w:r>
        <w:separator/>
      </w:r>
    </w:p>
  </w:footnote>
  <w:footnote w:type="continuationSeparator" w:id="0">
    <w:p w14:paraId="4C5D9F04" w14:textId="77777777" w:rsidR="0059294E" w:rsidRDefault="0059294E" w:rsidP="00E722A1">
      <w:pPr>
        <w:spacing w:after="0" w:line="240" w:lineRule="auto"/>
      </w:pPr>
      <w:r>
        <w:continuationSeparator/>
      </w:r>
    </w:p>
  </w:footnote>
  <w:footnote w:type="continuationNotice" w:id="1">
    <w:p w14:paraId="2208D765" w14:textId="77777777" w:rsidR="0059294E" w:rsidRDefault="005929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46CDC" w14:textId="77777777" w:rsidR="005B7F70" w:rsidRDefault="005B7F70" w:rsidP="00F6128D">
    <w:pPr>
      <w:spacing w:after="0" w:line="240" w:lineRule="auto"/>
      <w:ind w:left="5529"/>
      <w:rPr>
        <w:rFonts w:eastAsia="Montserrat" w:cs="Montserrat"/>
        <w:i/>
        <w:color w:val="000000"/>
        <w:sz w:val="16"/>
        <w:szCs w:val="16"/>
        <w:lang w:eastAsia="es-MX"/>
      </w:rPr>
    </w:pPr>
    <w:r>
      <w:rPr>
        <w:noProof/>
        <w:lang w:eastAsia="es-MX"/>
      </w:rPr>
      <mc:AlternateContent>
        <mc:Choice Requires="wps">
          <w:drawing>
            <wp:anchor distT="0" distB="0" distL="114300" distR="114300" simplePos="0" relativeHeight="251657728" behindDoc="1" locked="0" layoutInCell="1" allowOverlap="1" wp14:anchorId="214D35BB" wp14:editId="2A1319A8">
              <wp:simplePos x="0" y="0"/>
              <wp:positionH relativeFrom="margin">
                <wp:align>right</wp:align>
              </wp:positionH>
              <wp:positionV relativeFrom="paragraph">
                <wp:posOffset>7261</wp:posOffset>
              </wp:positionV>
              <wp:extent cx="2882347" cy="37020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2882347" cy="370205"/>
                      </a:xfrm>
                      <a:prstGeom prst="rect">
                        <a:avLst/>
                      </a:prstGeom>
                      <a:noFill/>
                      <a:ln w="6350">
                        <a:noFill/>
                      </a:ln>
                    </wps:spPr>
                    <wps:txbx>
                      <w:txbxContent>
                        <w:p w14:paraId="747CCCE8" w14:textId="77777777" w:rsidR="005B7F70" w:rsidRDefault="005B7F70" w:rsidP="00AA1383">
                          <w:pPr>
                            <w:spacing w:after="0" w:line="240" w:lineRule="auto"/>
                            <w:ind w:left="-142"/>
                            <w:jc w:val="right"/>
                            <w:rPr>
                              <w:rFonts w:ascii="Montserrat SemiBold" w:hAnsi="Montserrat SemiBold"/>
                              <w:color w:val="385623" w:themeColor="accent6" w:themeShade="80"/>
                              <w:sz w:val="16"/>
                              <w:szCs w:val="18"/>
                              <w:lang w:val="es-ES"/>
                            </w:rPr>
                          </w:pPr>
                          <w:r w:rsidRPr="00354688">
                            <w:rPr>
                              <w:rFonts w:ascii="Montserrat SemiBold" w:hAnsi="Montserrat SemiBold"/>
                              <w:color w:val="385623" w:themeColor="accent6" w:themeShade="80"/>
                              <w:sz w:val="16"/>
                              <w:szCs w:val="18"/>
                              <w:lang w:val="es-ES"/>
                            </w:rPr>
                            <w:t>Estatuto Orgánico del</w:t>
                          </w:r>
                        </w:p>
                        <w:p w14:paraId="72CDCBF3" w14:textId="77777777" w:rsidR="005B7F70" w:rsidRPr="00354688" w:rsidRDefault="005B7F70" w:rsidP="00AA1383">
                          <w:pPr>
                            <w:spacing w:after="0" w:line="240" w:lineRule="auto"/>
                            <w:ind w:left="-142"/>
                            <w:jc w:val="right"/>
                            <w:rPr>
                              <w:rFonts w:ascii="Montserrat SemiBold" w:hAnsi="Montserrat SemiBold"/>
                              <w:color w:val="385623" w:themeColor="accent6" w:themeShade="80"/>
                              <w:sz w:val="16"/>
                              <w:szCs w:val="18"/>
                              <w:lang w:val="es-ES"/>
                            </w:rPr>
                          </w:pPr>
                          <w:r w:rsidRPr="00354688">
                            <w:rPr>
                              <w:rFonts w:ascii="Montserrat SemiBold" w:hAnsi="Montserrat SemiBold"/>
                              <w:color w:val="385623" w:themeColor="accent6" w:themeShade="80"/>
                              <w:sz w:val="16"/>
                              <w:szCs w:val="18"/>
                              <w:lang w:val="es-ES"/>
                            </w:rPr>
                            <w:t>Colegio Nacional de Educación Profesional Técnica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4D35BB" id="_x0000_t202" coordsize="21600,21600" o:spt="202" path="m,l,21600r21600,l21600,xe">
              <v:stroke joinstyle="miter"/>
              <v:path gradientshapeok="t" o:connecttype="rect"/>
            </v:shapetype>
            <v:shape id="Cuadro de texto 1" o:spid="_x0000_s1026" type="#_x0000_t202" style="position:absolute;left:0;text-align:left;margin-left:175.75pt;margin-top:.55pt;width:226.95pt;height:29.1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" filled="f" stroked="f" strokeweight=".5pt">
              <v:textbox>
                <w:txbxContent>
                  <w:p w14:paraId="747CCCE8" w14:textId="77777777" w:rsidR="003E74D5" w:rsidRDefault="003E74D5" w:rsidP="00AA1383">
                    <w:pPr>
                      <w:spacing w:after="0" w:line="240" w:lineRule="auto"/>
                      <w:ind w:left="-142"/>
                      <w:jc w:val="right"/>
                      <w:rPr>
                        <w:rFonts w:ascii="Montserrat SemiBold" w:hAnsi="Montserrat SemiBold"/>
                        <w:color w:val="385623" w:themeColor="accent6" w:themeShade="80"/>
                        <w:sz w:val="16"/>
                        <w:szCs w:val="18"/>
                        <w:lang w:val="es-ES"/>
                      </w:rPr>
                    </w:pPr>
                    <w:r w:rsidRPr="00354688">
                      <w:rPr>
                        <w:rFonts w:ascii="Montserrat SemiBold" w:hAnsi="Montserrat SemiBold"/>
                        <w:color w:val="385623" w:themeColor="accent6" w:themeShade="80"/>
                        <w:sz w:val="16"/>
                        <w:szCs w:val="18"/>
                        <w:lang w:val="es-ES"/>
                      </w:rPr>
                      <w:t>Estatuto Orgánico del</w:t>
                    </w:r>
                  </w:p>
                  <w:p w14:paraId="72CDCBF3" w14:textId="77777777" w:rsidR="003E74D5" w:rsidRPr="00354688" w:rsidRDefault="003E74D5" w:rsidP="00AA1383">
                    <w:pPr>
                      <w:spacing w:after="0" w:line="240" w:lineRule="auto"/>
                      <w:ind w:left="-142"/>
                      <w:jc w:val="right"/>
                      <w:rPr>
                        <w:rFonts w:ascii="Montserrat SemiBold" w:hAnsi="Montserrat SemiBold"/>
                        <w:color w:val="385623" w:themeColor="accent6" w:themeShade="80"/>
                        <w:sz w:val="16"/>
                        <w:szCs w:val="18"/>
                        <w:lang w:val="es-ES"/>
                      </w:rPr>
                    </w:pPr>
                    <w:r w:rsidRPr="00354688">
                      <w:rPr>
                        <w:rFonts w:ascii="Montserrat SemiBold" w:hAnsi="Montserrat SemiBold"/>
                        <w:color w:val="385623" w:themeColor="accent6" w:themeShade="80"/>
                        <w:sz w:val="16"/>
                        <w:szCs w:val="18"/>
                        <w:lang w:val="es-ES"/>
                      </w:rPr>
                      <w:t>Colegio Nacional de Educación Profesional Técnica</w:t>
                    </w:r>
                  </w:p>
                </w:txbxContent>
              </v:textbox>
              <w10:wrap anchorx="margin"/>
            </v:shape>
          </w:pict>
        </mc:Fallback>
      </mc:AlternateContent>
    </w:r>
    <w:sdt>
      <w:sdtPr>
        <w:rPr>
          <w:rFonts w:eastAsia="Montserrat" w:cs="Montserrat"/>
          <w:i/>
          <w:color w:val="000000"/>
          <w:sz w:val="16"/>
          <w:szCs w:val="16"/>
          <w:lang w:eastAsia="es-MX"/>
        </w:rPr>
        <w:id w:val="1232744196"/>
        <w:docPartObj>
          <w:docPartGallery w:val="Watermarks"/>
          <w:docPartUnique/>
        </w:docPartObj>
      </w:sdtPr>
      <w:sdtContent>
        <w:r w:rsidR="00000000">
          <w:rPr>
            <w:rFonts w:eastAsia="Montserrat" w:cs="Montserrat"/>
            <w:i/>
            <w:color w:val="000000"/>
            <w:sz w:val="16"/>
            <w:szCs w:val="16"/>
            <w:lang w:eastAsia="es-MX"/>
          </w:rPr>
          <w:pict w14:anchorId="39CC09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0749017" o:spid="_x0000_s1027" type="#_x0000_t136" style="position:absolute;left:0;text-align:left;margin-left:0;margin-top:0;width:637.05pt;height:65.9pt;rotation:315;z-index:-251657728;mso-position-horizontal:center;mso-position-horizontal-relative:margin;mso-position-vertical:center;mso-position-vertical-relative:margin" o:allowincell="f" fillcolor="silver" stroked="f">
              <v:fill opacity=".5"/>
              <v:textpath style="font-family:&quot;Montserrat&quot;;font-size:1pt" string="DOCUMENTO DE TRABAJO"/>
              <w10:wrap anchorx="margin" anchory="margin"/>
            </v:shape>
          </w:pict>
        </w:r>
      </w:sdtContent>
    </w:sdt>
    <w:r>
      <w:rPr>
        <w:noProof/>
        <w:lang w:eastAsia="es-MX"/>
      </w:rPr>
      <w:drawing>
        <wp:anchor distT="0" distB="0" distL="114300" distR="114300" simplePos="0" relativeHeight="251656704" behindDoc="0" locked="0" layoutInCell="1" allowOverlap="1" wp14:anchorId="63A42AB8" wp14:editId="2C07CC35">
          <wp:simplePos x="0" y="0"/>
          <wp:positionH relativeFrom="margin">
            <wp:posOffset>-114608</wp:posOffset>
          </wp:positionH>
          <wp:positionV relativeFrom="paragraph">
            <wp:posOffset>1442</wp:posOffset>
          </wp:positionV>
          <wp:extent cx="3336324" cy="575173"/>
          <wp:effectExtent l="0" t="0" r="0" b="0"/>
          <wp:wrapNone/>
          <wp:docPr id="46" name="Imagen 46"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394403" cy="585186"/>
                  </a:xfrm>
                  <a:prstGeom prst="rect">
                    <a:avLst/>
                  </a:prstGeom>
                </pic:spPr>
              </pic:pic>
            </a:graphicData>
          </a:graphic>
          <wp14:sizeRelH relativeFrom="page">
            <wp14:pctWidth>0</wp14:pctWidth>
          </wp14:sizeRelH>
          <wp14:sizeRelV relativeFrom="page">
            <wp14:pctHeight>0</wp14:pctHeight>
          </wp14:sizeRelV>
        </wp:anchor>
      </w:drawing>
    </w:r>
    <w:sdt>
      <w:sdtPr>
        <w:rPr>
          <w:rFonts w:eastAsia="Montserrat" w:cs="Montserrat"/>
          <w:i/>
          <w:color w:val="000000"/>
          <w:sz w:val="16"/>
          <w:szCs w:val="16"/>
          <w:lang w:eastAsia="es-MX"/>
        </w:rPr>
        <w:id w:val="1060373371"/>
        <w:docPartObj>
          <w:docPartGallery w:val="Page Numbers (Margins)"/>
          <w:docPartUnique/>
        </w:docPartObj>
      </w:sdtPr>
      <w:sdtContent/>
    </w:sdt>
  </w:p>
  <w:p w14:paraId="3491145B" w14:textId="77777777" w:rsidR="005B7F70" w:rsidRPr="0044068E" w:rsidRDefault="005B7F70" w:rsidP="00E433B3">
    <w:pPr>
      <w:tabs>
        <w:tab w:val="left" w:pos="7755"/>
      </w:tabs>
      <w:spacing w:after="0" w:line="240" w:lineRule="auto"/>
      <w:rPr>
        <w:rFonts w:cs="Calibri"/>
        <w:color w:val="7F7F7F"/>
        <w:lang w:val="es-ES"/>
      </w:rPr>
    </w:pPr>
    <w:r>
      <w:rPr>
        <w:rFonts w:cs="Calibri"/>
        <w:color w:val="7F7F7F"/>
        <w:lang w:val="es-ES"/>
      </w:rPr>
      <w:tab/>
    </w:r>
  </w:p>
  <w:p w14:paraId="3CC6B822" w14:textId="77777777" w:rsidR="005B7F70" w:rsidRDefault="005B7F70" w:rsidP="00F6128D">
    <w:pPr>
      <w:spacing w:after="0" w:line="240" w:lineRule="auto"/>
      <w:rPr>
        <w:rFonts w:cs="Calibri"/>
        <w:color w:val="7F7F7F"/>
        <w:lang w:val="es-ES"/>
      </w:rPr>
    </w:pPr>
  </w:p>
  <w:p w14:paraId="2E92B85C" w14:textId="77777777" w:rsidR="005B7F70" w:rsidRDefault="005B7F70" w:rsidP="00F6128D">
    <w:pPr>
      <w:spacing w:after="0" w:line="240" w:lineRule="auto"/>
      <w:rPr>
        <w:rFonts w:cs="Calibri"/>
        <w:color w:val="7F7F7F"/>
        <w:lang w:val="es-ES"/>
      </w:rPr>
    </w:pPr>
  </w:p>
  <w:p w14:paraId="4DB76A40" w14:textId="77777777" w:rsidR="005B7F70" w:rsidRPr="00797DBC" w:rsidRDefault="005B7F70" w:rsidP="00F6128D">
    <w:pPr>
      <w:spacing w:after="0" w:line="240" w:lineRule="auto"/>
      <w:rPr>
        <w:rFonts w:cs="Calibri"/>
        <w:color w:val="7F7F7F"/>
        <w:sz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B1635"/>
    <w:multiLevelType w:val="hybridMultilevel"/>
    <w:tmpl w:val="26B8C25E"/>
    <w:lvl w:ilvl="0" w:tplc="946EA5E0">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F219B3"/>
    <w:multiLevelType w:val="hybridMultilevel"/>
    <w:tmpl w:val="1A1AA38C"/>
    <w:lvl w:ilvl="0" w:tplc="35347098">
      <w:start w:val="1"/>
      <w:numFmt w:val="upperRoman"/>
      <w:lvlText w:val="%1."/>
      <w:lvlJc w:val="left"/>
      <w:pPr>
        <w:ind w:left="1080" w:hanging="36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B30B2A"/>
    <w:multiLevelType w:val="hybridMultilevel"/>
    <w:tmpl w:val="01B266BA"/>
    <w:lvl w:ilvl="0" w:tplc="C35ACB70">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F40119"/>
    <w:multiLevelType w:val="hybridMultilevel"/>
    <w:tmpl w:val="9446DCC8"/>
    <w:lvl w:ilvl="0" w:tplc="28E8B76C">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78284C"/>
    <w:multiLevelType w:val="hybridMultilevel"/>
    <w:tmpl w:val="47B2F3E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3414C0"/>
    <w:multiLevelType w:val="hybridMultilevel"/>
    <w:tmpl w:val="5C56AF60"/>
    <w:lvl w:ilvl="0" w:tplc="45402328">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8E6921"/>
    <w:multiLevelType w:val="hybridMultilevel"/>
    <w:tmpl w:val="ACAA688C"/>
    <w:lvl w:ilvl="0" w:tplc="FF66B43E">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1661BC"/>
    <w:multiLevelType w:val="hybridMultilevel"/>
    <w:tmpl w:val="7B2226C4"/>
    <w:lvl w:ilvl="0" w:tplc="E5F8DFA4">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D245F3"/>
    <w:multiLevelType w:val="hybridMultilevel"/>
    <w:tmpl w:val="9C04B05A"/>
    <w:lvl w:ilvl="0" w:tplc="54FA8DB0">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BF1DF8"/>
    <w:multiLevelType w:val="hybridMultilevel"/>
    <w:tmpl w:val="C8808280"/>
    <w:lvl w:ilvl="0" w:tplc="242E805E">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F65F30"/>
    <w:multiLevelType w:val="hybridMultilevel"/>
    <w:tmpl w:val="5F8CD804"/>
    <w:lvl w:ilvl="0" w:tplc="080A0013">
      <w:start w:val="1"/>
      <w:numFmt w:val="upperRoman"/>
      <w:lvlText w:val="%1."/>
      <w:lvlJc w:val="righ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1E1723"/>
    <w:multiLevelType w:val="hybridMultilevel"/>
    <w:tmpl w:val="AD5C2AB2"/>
    <w:lvl w:ilvl="0" w:tplc="94A87388">
      <w:start w:val="1"/>
      <w:numFmt w:val="decimal"/>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2D861C4"/>
    <w:multiLevelType w:val="hybridMultilevel"/>
    <w:tmpl w:val="C2F0249C"/>
    <w:lvl w:ilvl="0" w:tplc="E67253DA">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4150156"/>
    <w:multiLevelType w:val="hybridMultilevel"/>
    <w:tmpl w:val="697072A0"/>
    <w:lvl w:ilvl="0" w:tplc="93FE1AB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CE10AA"/>
    <w:multiLevelType w:val="hybridMultilevel"/>
    <w:tmpl w:val="1E7E35B6"/>
    <w:lvl w:ilvl="0" w:tplc="D5C0BB7E">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4D58AF"/>
    <w:multiLevelType w:val="hybridMultilevel"/>
    <w:tmpl w:val="0610F732"/>
    <w:lvl w:ilvl="0" w:tplc="C5EEC26C">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8946B7B"/>
    <w:multiLevelType w:val="hybridMultilevel"/>
    <w:tmpl w:val="1C94A548"/>
    <w:lvl w:ilvl="0" w:tplc="5F7A396C">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CE51265"/>
    <w:multiLevelType w:val="hybridMultilevel"/>
    <w:tmpl w:val="C0B09C4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E253BB"/>
    <w:multiLevelType w:val="hybridMultilevel"/>
    <w:tmpl w:val="DE32A70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5B23721"/>
    <w:multiLevelType w:val="hybridMultilevel"/>
    <w:tmpl w:val="3916739E"/>
    <w:lvl w:ilvl="0" w:tplc="35347098">
      <w:start w:val="1"/>
      <w:numFmt w:val="upperRoman"/>
      <w:lvlText w:val="%1."/>
      <w:lvlJc w:val="left"/>
      <w:pPr>
        <w:ind w:left="1080" w:hanging="36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79F1BAD"/>
    <w:multiLevelType w:val="hybridMultilevel"/>
    <w:tmpl w:val="D78A664E"/>
    <w:lvl w:ilvl="0" w:tplc="99F4988A">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E0634DD"/>
    <w:multiLevelType w:val="hybridMultilevel"/>
    <w:tmpl w:val="F9F6F7AE"/>
    <w:lvl w:ilvl="0" w:tplc="D2F6B8D2">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BB3520"/>
    <w:multiLevelType w:val="hybridMultilevel"/>
    <w:tmpl w:val="8E40A394"/>
    <w:lvl w:ilvl="0" w:tplc="6E88EED2">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E95E07"/>
    <w:multiLevelType w:val="hybridMultilevel"/>
    <w:tmpl w:val="1EF86034"/>
    <w:lvl w:ilvl="0" w:tplc="7700B910">
      <w:start w:val="1"/>
      <w:numFmt w:val="upperRoman"/>
      <w:lvlText w:val="%1."/>
      <w:lvlJc w:val="right"/>
      <w:pPr>
        <w:ind w:left="426" w:hanging="360"/>
      </w:pPr>
      <w:rPr>
        <w:rFonts w:hint="default"/>
        <w:b/>
        <w:i w:val="0"/>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24" w15:restartNumberingAfterBreak="0">
    <w:nsid w:val="4AFB42CA"/>
    <w:multiLevelType w:val="hybridMultilevel"/>
    <w:tmpl w:val="F5D221F2"/>
    <w:lvl w:ilvl="0" w:tplc="F27E584A">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C80072A"/>
    <w:multiLevelType w:val="hybridMultilevel"/>
    <w:tmpl w:val="F03AA664"/>
    <w:lvl w:ilvl="0" w:tplc="820A2660">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C073B5"/>
    <w:multiLevelType w:val="hybridMultilevel"/>
    <w:tmpl w:val="61F2FBCC"/>
    <w:lvl w:ilvl="0" w:tplc="754E8E88">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79D636B"/>
    <w:multiLevelType w:val="hybridMultilevel"/>
    <w:tmpl w:val="828A5396"/>
    <w:lvl w:ilvl="0" w:tplc="AA0E8F80">
      <w:start w:val="1"/>
      <w:numFmt w:val="upperRoman"/>
      <w:lvlText w:val="%1."/>
      <w:lvlJc w:val="left"/>
      <w:pPr>
        <w:ind w:left="1008" w:hanging="360"/>
      </w:pPr>
      <w:rPr>
        <w:rFonts w:ascii="Montserrat" w:eastAsia="Montserrat" w:hAnsi="Montserrat" w:cs="Montserrat" w:hint="default"/>
        <w:b w:val="0"/>
        <w:i w:val="0"/>
        <w:strike w:val="0"/>
        <w:dstrike w:val="0"/>
        <w:color w:val="000000"/>
        <w:sz w:val="22"/>
        <w:szCs w:val="22"/>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BB492A"/>
    <w:multiLevelType w:val="hybridMultilevel"/>
    <w:tmpl w:val="4510C39A"/>
    <w:lvl w:ilvl="0" w:tplc="81ECD7B8">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1C67E1"/>
    <w:multiLevelType w:val="hybridMultilevel"/>
    <w:tmpl w:val="DD021894"/>
    <w:lvl w:ilvl="0" w:tplc="0A280D2C">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0DE5CF7"/>
    <w:multiLevelType w:val="hybridMultilevel"/>
    <w:tmpl w:val="76FE722C"/>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1" w15:restartNumberingAfterBreak="0">
    <w:nsid w:val="61B2232B"/>
    <w:multiLevelType w:val="hybridMultilevel"/>
    <w:tmpl w:val="9E62AA72"/>
    <w:lvl w:ilvl="0" w:tplc="8836E6E6">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094432"/>
    <w:multiLevelType w:val="hybridMultilevel"/>
    <w:tmpl w:val="FFD8B92C"/>
    <w:lvl w:ilvl="0" w:tplc="7D965B7A">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4802A8"/>
    <w:multiLevelType w:val="hybridMultilevel"/>
    <w:tmpl w:val="6340EB5C"/>
    <w:lvl w:ilvl="0" w:tplc="18C8151E">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6D5F6E"/>
    <w:multiLevelType w:val="hybridMultilevel"/>
    <w:tmpl w:val="91EA62E6"/>
    <w:lvl w:ilvl="0" w:tplc="DEE2413A">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AA22323"/>
    <w:multiLevelType w:val="hybridMultilevel"/>
    <w:tmpl w:val="3A58C61E"/>
    <w:lvl w:ilvl="0" w:tplc="35347098">
      <w:start w:val="1"/>
      <w:numFmt w:val="upperRoman"/>
      <w:lvlText w:val="%1."/>
      <w:lvlJc w:val="left"/>
      <w:pPr>
        <w:ind w:left="1080" w:hanging="36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D970558"/>
    <w:multiLevelType w:val="hybridMultilevel"/>
    <w:tmpl w:val="4C0CFA3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7" w15:restartNumberingAfterBreak="0">
    <w:nsid w:val="6FBC4E75"/>
    <w:multiLevelType w:val="hybridMultilevel"/>
    <w:tmpl w:val="DDDE2942"/>
    <w:lvl w:ilvl="0" w:tplc="91CCD4B0">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0B510B2"/>
    <w:multiLevelType w:val="hybridMultilevel"/>
    <w:tmpl w:val="6A56CBEE"/>
    <w:lvl w:ilvl="0" w:tplc="8A64A442">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2020362"/>
    <w:multiLevelType w:val="hybridMultilevel"/>
    <w:tmpl w:val="F40041E8"/>
    <w:lvl w:ilvl="0" w:tplc="D018C26A">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2BB3D38"/>
    <w:multiLevelType w:val="hybridMultilevel"/>
    <w:tmpl w:val="AD5AEA3C"/>
    <w:lvl w:ilvl="0" w:tplc="35347098">
      <w:start w:val="1"/>
      <w:numFmt w:val="upperRoman"/>
      <w:lvlText w:val="%1."/>
      <w:lvlJc w:val="left"/>
      <w:pPr>
        <w:ind w:left="1008" w:hanging="36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1" w15:restartNumberingAfterBreak="0">
    <w:nsid w:val="73555EBB"/>
    <w:multiLevelType w:val="hybridMultilevel"/>
    <w:tmpl w:val="D646DF42"/>
    <w:lvl w:ilvl="0" w:tplc="5936C2A0">
      <w:start w:val="1"/>
      <w:numFmt w:val="upperRoman"/>
      <w:lvlText w:val="%1."/>
      <w:lvlJc w:val="right"/>
      <w:pPr>
        <w:ind w:left="426"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780D6C"/>
    <w:multiLevelType w:val="multilevel"/>
    <w:tmpl w:val="14FEC254"/>
    <w:lvl w:ilvl="0">
      <w:start w:val="1"/>
      <w:numFmt w:val="ordinalText"/>
      <w:suff w:val="nothing"/>
      <w:lvlText w:val="Título %1"/>
      <w:lvlJc w:val="left"/>
      <w:pPr>
        <w:ind w:left="0" w:firstLine="0"/>
      </w:pPr>
      <w:rPr>
        <w:rFonts w:ascii="Arial" w:hAnsi="Arial" w:hint="default"/>
        <w:b/>
        <w:i w:val="0"/>
        <w:caps/>
        <w:strike w:val="0"/>
        <w:dstrike w:val="0"/>
        <w:outline w:val="0"/>
        <w:shadow w:val="0"/>
        <w:emboss w:val="0"/>
        <w:imprint w:val="0"/>
        <w:vanish w:val="0"/>
        <w:color w:val="auto"/>
        <w:spacing w:val="0"/>
        <w:w w:val="100"/>
        <w:kern w:val="0"/>
        <w:position w:val="0"/>
        <w:sz w:val="22"/>
        <w:u w:val="none"/>
        <w:vertAlign w:val="baseline"/>
      </w:rPr>
    </w:lvl>
    <w:lvl w:ilvl="1">
      <w:start w:val="1"/>
      <w:numFmt w:val="upperRoman"/>
      <w:suff w:val="nothing"/>
      <w:lvlText w:val="Capitulo %2"/>
      <w:lvlJc w:val="left"/>
      <w:pPr>
        <w:ind w:left="0" w:firstLine="0"/>
      </w:pPr>
      <w:rPr>
        <w:rFonts w:ascii="Arial" w:hAnsi="Arial" w:hint="default"/>
        <w:b/>
        <w:i w:val="0"/>
        <w:caps w:val="0"/>
        <w:strike w:val="0"/>
        <w:dstrike w:val="0"/>
        <w:outline w:val="0"/>
        <w:shadow w:val="0"/>
        <w:emboss w:val="0"/>
        <w:imprint w:val="0"/>
        <w:vanish w:val="0"/>
        <w:color w:val="auto"/>
        <w:spacing w:val="0"/>
        <w:w w:val="100"/>
        <w:position w:val="0"/>
        <w:sz w:val="24"/>
        <w:vertAlign w:val="baseline"/>
      </w:rPr>
    </w:lvl>
    <w:lvl w:ilvl="2">
      <w:start w:val="1"/>
      <w:numFmt w:val="decimal"/>
      <w:lvlRestart w:val="0"/>
      <w:pStyle w:val="Artculo"/>
      <w:lvlText w:val="Artículo %3.-"/>
      <w:lvlJc w:val="left"/>
      <w:pPr>
        <w:tabs>
          <w:tab w:val="num" w:pos="1440"/>
        </w:tabs>
        <w:ind w:left="0" w:firstLine="0"/>
      </w:pPr>
      <w:rPr>
        <w:rFonts w:ascii="Montserrat" w:hAnsi="Montserrat" w:hint="default"/>
        <w:b/>
        <w:i w:val="0"/>
        <w:caps w:val="0"/>
        <w:strike w:val="0"/>
        <w:dstrike w:val="0"/>
        <w:outline w:val="0"/>
        <w:shadow w:val="0"/>
        <w:emboss w:val="0"/>
        <w:imprint w:val="0"/>
        <w:vanish w:val="0"/>
        <w:sz w:val="20"/>
        <w:szCs w:val="22"/>
        <w:u w:val="none"/>
        <w:effect w:val="none"/>
        <w:vertAlign w:val="baseline"/>
      </w:rPr>
    </w:lvl>
    <w:lvl w:ilvl="3">
      <w:start w:val="1"/>
      <w:numFmt w:val="upperRoman"/>
      <w:suff w:val="space"/>
      <w:lvlText w:val="%4. "/>
      <w:lvlJc w:val="right"/>
      <w:pPr>
        <w:ind w:left="340" w:firstLine="0"/>
      </w:pPr>
      <w:rPr>
        <w:rFonts w:ascii="Montserrat" w:hAnsi="Montserrat" w:hint="default"/>
        <w:b w:val="0"/>
        <w:i w:val="0"/>
        <w:color w:val="auto"/>
        <w:sz w:val="22"/>
        <w:szCs w:val="22"/>
        <w:u w:val="none"/>
      </w:rPr>
    </w:lvl>
    <w:lvl w:ilvl="4">
      <w:start w:val="1"/>
      <w:numFmt w:val="upperLetter"/>
      <w:suff w:val="space"/>
      <w:lvlText w:val="%5)"/>
      <w:lvlJc w:val="left"/>
      <w:pPr>
        <w:ind w:left="851" w:hanging="567"/>
      </w:pPr>
      <w:rPr>
        <w:rFonts w:ascii="Arial" w:hAnsi="Arial" w:hint="default"/>
        <w:strike w:val="0"/>
        <w:dstrike w:val="0"/>
        <w:outline w:val="0"/>
        <w:shadow w:val="0"/>
        <w:emboss w:val="0"/>
        <w:imprint w:val="0"/>
        <w:vanish w:val="0"/>
        <w:vertAlign w:val="baseline"/>
      </w:rPr>
    </w:lvl>
    <w:lvl w:ilvl="5">
      <w:start w:val="1"/>
      <w:numFmt w:val="upperRoman"/>
      <w:lvlText w:val="%6."/>
      <w:lvlJc w:val="righ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73A72BC5"/>
    <w:multiLevelType w:val="hybridMultilevel"/>
    <w:tmpl w:val="83500C24"/>
    <w:lvl w:ilvl="0" w:tplc="47C0FD00">
      <w:start w:val="1"/>
      <w:numFmt w:val="upperRoman"/>
      <w:lvlText w:val="%1."/>
      <w:lvlJc w:val="right"/>
      <w:pPr>
        <w:ind w:left="780" w:hanging="360"/>
      </w:pPr>
      <w:rPr>
        <w:rFonts w:hint="default"/>
        <w:b/>
        <w:i w:val="0"/>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44" w15:restartNumberingAfterBreak="0">
    <w:nsid w:val="798A6B2F"/>
    <w:multiLevelType w:val="hybridMultilevel"/>
    <w:tmpl w:val="8D4045AC"/>
    <w:lvl w:ilvl="0" w:tplc="35347098">
      <w:start w:val="1"/>
      <w:numFmt w:val="upperRoman"/>
      <w:lvlText w:val="%1."/>
      <w:lvlJc w:val="left"/>
      <w:pPr>
        <w:ind w:left="1008" w:hanging="360"/>
      </w:pPr>
      <w:rPr>
        <w:rFonts w:ascii="Montserrat" w:eastAsia="Montserrat" w:hAnsi="Montserrat" w:cs="Montserra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1728" w:hanging="360"/>
      </w:pPr>
    </w:lvl>
    <w:lvl w:ilvl="2" w:tplc="080A001B" w:tentative="1">
      <w:start w:val="1"/>
      <w:numFmt w:val="lowerRoman"/>
      <w:lvlText w:val="%3."/>
      <w:lvlJc w:val="right"/>
      <w:pPr>
        <w:ind w:left="2448" w:hanging="180"/>
      </w:pPr>
    </w:lvl>
    <w:lvl w:ilvl="3" w:tplc="080A000F" w:tentative="1">
      <w:start w:val="1"/>
      <w:numFmt w:val="decimal"/>
      <w:lvlText w:val="%4."/>
      <w:lvlJc w:val="left"/>
      <w:pPr>
        <w:ind w:left="3168" w:hanging="360"/>
      </w:pPr>
    </w:lvl>
    <w:lvl w:ilvl="4" w:tplc="080A0019" w:tentative="1">
      <w:start w:val="1"/>
      <w:numFmt w:val="lowerLetter"/>
      <w:lvlText w:val="%5."/>
      <w:lvlJc w:val="left"/>
      <w:pPr>
        <w:ind w:left="3888" w:hanging="360"/>
      </w:pPr>
    </w:lvl>
    <w:lvl w:ilvl="5" w:tplc="080A001B" w:tentative="1">
      <w:start w:val="1"/>
      <w:numFmt w:val="lowerRoman"/>
      <w:lvlText w:val="%6."/>
      <w:lvlJc w:val="right"/>
      <w:pPr>
        <w:ind w:left="4608" w:hanging="180"/>
      </w:pPr>
    </w:lvl>
    <w:lvl w:ilvl="6" w:tplc="080A000F" w:tentative="1">
      <w:start w:val="1"/>
      <w:numFmt w:val="decimal"/>
      <w:lvlText w:val="%7."/>
      <w:lvlJc w:val="left"/>
      <w:pPr>
        <w:ind w:left="5328" w:hanging="360"/>
      </w:pPr>
    </w:lvl>
    <w:lvl w:ilvl="7" w:tplc="080A0019" w:tentative="1">
      <w:start w:val="1"/>
      <w:numFmt w:val="lowerLetter"/>
      <w:lvlText w:val="%8."/>
      <w:lvlJc w:val="left"/>
      <w:pPr>
        <w:ind w:left="6048" w:hanging="360"/>
      </w:pPr>
    </w:lvl>
    <w:lvl w:ilvl="8" w:tplc="080A001B" w:tentative="1">
      <w:start w:val="1"/>
      <w:numFmt w:val="lowerRoman"/>
      <w:lvlText w:val="%9."/>
      <w:lvlJc w:val="right"/>
      <w:pPr>
        <w:ind w:left="6768" w:hanging="180"/>
      </w:pPr>
    </w:lvl>
  </w:abstractNum>
  <w:abstractNum w:abstractNumId="45" w15:restartNumberingAfterBreak="0">
    <w:nsid w:val="79ED5720"/>
    <w:multiLevelType w:val="hybridMultilevel"/>
    <w:tmpl w:val="D31A3924"/>
    <w:lvl w:ilvl="0" w:tplc="28B06114">
      <w:start w:val="1"/>
      <w:numFmt w:val="upperRoman"/>
      <w:lvlText w:val="%1."/>
      <w:lvlJc w:val="righ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A5C679D"/>
    <w:multiLevelType w:val="multilevel"/>
    <w:tmpl w:val="1B76CFBC"/>
    <w:lvl w:ilvl="0">
      <w:start w:val="1"/>
      <w:numFmt w:val="upperRoman"/>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440"/>
        </w:tabs>
        <w:ind w:left="0" w:firstLine="0"/>
      </w:pPr>
      <w:rPr>
        <w:rFonts w:hint="default"/>
      </w:rPr>
    </w:lvl>
    <w:lvl w:ilvl="2">
      <w:start w:val="1"/>
      <w:numFmt w:val="lowerLetter"/>
      <w:pStyle w:val="Ttulo3"/>
      <w:lvlText w:val="(%3)"/>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num w:numId="1" w16cid:durableId="1438327937">
    <w:abstractNumId w:val="46"/>
  </w:num>
  <w:num w:numId="2" w16cid:durableId="1799880797">
    <w:abstractNumId w:val="42"/>
  </w:num>
  <w:num w:numId="3" w16cid:durableId="501240996">
    <w:abstractNumId w:val="28"/>
  </w:num>
  <w:num w:numId="4" w16cid:durableId="1193346243">
    <w:abstractNumId w:val="10"/>
  </w:num>
  <w:num w:numId="5" w16cid:durableId="1323855474">
    <w:abstractNumId w:val="43"/>
  </w:num>
  <w:num w:numId="6" w16cid:durableId="139275288">
    <w:abstractNumId w:val="18"/>
  </w:num>
  <w:num w:numId="7" w16cid:durableId="1024333254">
    <w:abstractNumId w:val="13"/>
  </w:num>
  <w:num w:numId="8" w16cid:durableId="1255279796">
    <w:abstractNumId w:val="11"/>
  </w:num>
  <w:num w:numId="9" w16cid:durableId="739600161">
    <w:abstractNumId w:val="19"/>
  </w:num>
  <w:num w:numId="10" w16cid:durableId="669412612">
    <w:abstractNumId w:val="35"/>
  </w:num>
  <w:num w:numId="11" w16cid:durableId="1634099638">
    <w:abstractNumId w:val="1"/>
  </w:num>
  <w:num w:numId="12" w16cid:durableId="1405759200">
    <w:abstractNumId w:val="44"/>
  </w:num>
  <w:num w:numId="13" w16cid:durableId="275141622">
    <w:abstractNumId w:val="40"/>
  </w:num>
  <w:num w:numId="14" w16cid:durableId="1906992811">
    <w:abstractNumId w:val="37"/>
  </w:num>
  <w:num w:numId="15" w16cid:durableId="1710834614">
    <w:abstractNumId w:val="45"/>
  </w:num>
  <w:num w:numId="16" w16cid:durableId="1640265801">
    <w:abstractNumId w:val="21"/>
  </w:num>
  <w:num w:numId="17" w16cid:durableId="476655555">
    <w:abstractNumId w:val="33"/>
  </w:num>
  <w:num w:numId="18" w16cid:durableId="906719220">
    <w:abstractNumId w:val="20"/>
  </w:num>
  <w:num w:numId="19" w16cid:durableId="1065836672">
    <w:abstractNumId w:val="23"/>
  </w:num>
  <w:num w:numId="20" w16cid:durableId="1757171373">
    <w:abstractNumId w:val="8"/>
  </w:num>
  <w:num w:numId="21" w16cid:durableId="1716277466">
    <w:abstractNumId w:val="12"/>
  </w:num>
  <w:num w:numId="22" w16cid:durableId="51856074">
    <w:abstractNumId w:val="15"/>
  </w:num>
  <w:num w:numId="23" w16cid:durableId="2059934596">
    <w:abstractNumId w:val="25"/>
  </w:num>
  <w:num w:numId="24" w16cid:durableId="544171889">
    <w:abstractNumId w:val="7"/>
  </w:num>
  <w:num w:numId="25" w16cid:durableId="981888235">
    <w:abstractNumId w:val="31"/>
  </w:num>
  <w:num w:numId="26" w16cid:durableId="1150559753">
    <w:abstractNumId w:val="24"/>
  </w:num>
  <w:num w:numId="27" w16cid:durableId="1121650052">
    <w:abstractNumId w:val="41"/>
  </w:num>
  <w:num w:numId="28" w16cid:durableId="57559503">
    <w:abstractNumId w:val="38"/>
  </w:num>
  <w:num w:numId="29" w16cid:durableId="888104412">
    <w:abstractNumId w:val="9"/>
  </w:num>
  <w:num w:numId="30" w16cid:durableId="1510948469">
    <w:abstractNumId w:val="6"/>
  </w:num>
  <w:num w:numId="31" w16cid:durableId="542180744">
    <w:abstractNumId w:val="29"/>
  </w:num>
  <w:num w:numId="32" w16cid:durableId="1162231463">
    <w:abstractNumId w:val="5"/>
  </w:num>
  <w:num w:numId="33" w16cid:durableId="1824665325">
    <w:abstractNumId w:val="32"/>
  </w:num>
  <w:num w:numId="34" w16cid:durableId="73479990">
    <w:abstractNumId w:val="0"/>
  </w:num>
  <w:num w:numId="35" w16cid:durableId="668482155">
    <w:abstractNumId w:val="34"/>
  </w:num>
  <w:num w:numId="36" w16cid:durableId="797070732">
    <w:abstractNumId w:val="2"/>
  </w:num>
  <w:num w:numId="37" w16cid:durableId="1807357122">
    <w:abstractNumId w:val="16"/>
  </w:num>
  <w:num w:numId="38" w16cid:durableId="961769822">
    <w:abstractNumId w:val="26"/>
  </w:num>
  <w:num w:numId="39" w16cid:durableId="143089716">
    <w:abstractNumId w:val="14"/>
  </w:num>
  <w:num w:numId="40" w16cid:durableId="2040006640">
    <w:abstractNumId w:val="22"/>
  </w:num>
  <w:num w:numId="41" w16cid:durableId="2053382012">
    <w:abstractNumId w:val="3"/>
  </w:num>
  <w:num w:numId="42" w16cid:durableId="1632902877">
    <w:abstractNumId w:val="39"/>
  </w:num>
  <w:num w:numId="43" w16cid:durableId="1602105234">
    <w:abstractNumId w:val="27"/>
  </w:num>
  <w:num w:numId="44" w16cid:durableId="91903563">
    <w:abstractNumId w:val="36"/>
  </w:num>
  <w:num w:numId="45" w16cid:durableId="996954635">
    <w:abstractNumId w:val="30"/>
  </w:num>
  <w:num w:numId="46" w16cid:durableId="72552909">
    <w:abstractNumId w:val="17"/>
  </w:num>
  <w:num w:numId="47" w16cid:durableId="773981687">
    <w:abstractNumId w:val="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A1"/>
    <w:rsid w:val="00001406"/>
    <w:rsid w:val="00002CFB"/>
    <w:rsid w:val="00004AE0"/>
    <w:rsid w:val="000116AF"/>
    <w:rsid w:val="00012402"/>
    <w:rsid w:val="00016859"/>
    <w:rsid w:val="000169D3"/>
    <w:rsid w:val="0002012C"/>
    <w:rsid w:val="00021207"/>
    <w:rsid w:val="0002160F"/>
    <w:rsid w:val="0002163C"/>
    <w:rsid w:val="0002526B"/>
    <w:rsid w:val="00025A61"/>
    <w:rsid w:val="000261A8"/>
    <w:rsid w:val="0003016B"/>
    <w:rsid w:val="000324AC"/>
    <w:rsid w:val="000338F7"/>
    <w:rsid w:val="00033BA6"/>
    <w:rsid w:val="00035BA7"/>
    <w:rsid w:val="00037E3A"/>
    <w:rsid w:val="00044C99"/>
    <w:rsid w:val="000525B2"/>
    <w:rsid w:val="00053101"/>
    <w:rsid w:val="00056A33"/>
    <w:rsid w:val="00057AC5"/>
    <w:rsid w:val="00061C47"/>
    <w:rsid w:val="000626DE"/>
    <w:rsid w:val="000627DB"/>
    <w:rsid w:val="00070180"/>
    <w:rsid w:val="000738E1"/>
    <w:rsid w:val="0007441D"/>
    <w:rsid w:val="00076AE8"/>
    <w:rsid w:val="00076D7D"/>
    <w:rsid w:val="000845D8"/>
    <w:rsid w:val="00087136"/>
    <w:rsid w:val="00087417"/>
    <w:rsid w:val="00091670"/>
    <w:rsid w:val="0009510C"/>
    <w:rsid w:val="00096310"/>
    <w:rsid w:val="000A06C2"/>
    <w:rsid w:val="000A0DCE"/>
    <w:rsid w:val="000A1832"/>
    <w:rsid w:val="000A5613"/>
    <w:rsid w:val="000A7138"/>
    <w:rsid w:val="000A79E1"/>
    <w:rsid w:val="000B0F19"/>
    <w:rsid w:val="000B3295"/>
    <w:rsid w:val="000B3613"/>
    <w:rsid w:val="000B365D"/>
    <w:rsid w:val="000B4C40"/>
    <w:rsid w:val="000B674F"/>
    <w:rsid w:val="000B6889"/>
    <w:rsid w:val="000B7018"/>
    <w:rsid w:val="000C00E8"/>
    <w:rsid w:val="000C1B56"/>
    <w:rsid w:val="000C2E49"/>
    <w:rsid w:val="000C3781"/>
    <w:rsid w:val="000C437D"/>
    <w:rsid w:val="000C4408"/>
    <w:rsid w:val="000C5EC6"/>
    <w:rsid w:val="000D14CF"/>
    <w:rsid w:val="000D1681"/>
    <w:rsid w:val="000D2065"/>
    <w:rsid w:val="000D530E"/>
    <w:rsid w:val="000D6CB4"/>
    <w:rsid w:val="000E0AD7"/>
    <w:rsid w:val="000E2822"/>
    <w:rsid w:val="000E5E17"/>
    <w:rsid w:val="000E6DA0"/>
    <w:rsid w:val="000F4AC6"/>
    <w:rsid w:val="000F4D70"/>
    <w:rsid w:val="000F4D9F"/>
    <w:rsid w:val="000F5E97"/>
    <w:rsid w:val="000F68A2"/>
    <w:rsid w:val="00102048"/>
    <w:rsid w:val="00105FB9"/>
    <w:rsid w:val="001068E8"/>
    <w:rsid w:val="001077A2"/>
    <w:rsid w:val="00111D72"/>
    <w:rsid w:val="00111ECC"/>
    <w:rsid w:val="0011229E"/>
    <w:rsid w:val="001124C3"/>
    <w:rsid w:val="001129B0"/>
    <w:rsid w:val="0011363C"/>
    <w:rsid w:val="0011391E"/>
    <w:rsid w:val="0012007F"/>
    <w:rsid w:val="001228CD"/>
    <w:rsid w:val="001230F6"/>
    <w:rsid w:val="00126046"/>
    <w:rsid w:val="001260EA"/>
    <w:rsid w:val="00132842"/>
    <w:rsid w:val="0013354B"/>
    <w:rsid w:val="001342A1"/>
    <w:rsid w:val="0013457D"/>
    <w:rsid w:val="00135AB7"/>
    <w:rsid w:val="00135D49"/>
    <w:rsid w:val="00135FEB"/>
    <w:rsid w:val="00140D5A"/>
    <w:rsid w:val="00141983"/>
    <w:rsid w:val="00142890"/>
    <w:rsid w:val="001430A0"/>
    <w:rsid w:val="00145A25"/>
    <w:rsid w:val="00146BAA"/>
    <w:rsid w:val="0015091A"/>
    <w:rsid w:val="001538C0"/>
    <w:rsid w:val="0015440C"/>
    <w:rsid w:val="00154502"/>
    <w:rsid w:val="001549BB"/>
    <w:rsid w:val="00155C26"/>
    <w:rsid w:val="00156CE1"/>
    <w:rsid w:val="0016233D"/>
    <w:rsid w:val="001625AC"/>
    <w:rsid w:val="001627E7"/>
    <w:rsid w:val="0016285E"/>
    <w:rsid w:val="00166568"/>
    <w:rsid w:val="0017061D"/>
    <w:rsid w:val="00171326"/>
    <w:rsid w:val="00173634"/>
    <w:rsid w:val="00176E06"/>
    <w:rsid w:val="001805D5"/>
    <w:rsid w:val="00180875"/>
    <w:rsid w:val="00182219"/>
    <w:rsid w:val="001845AA"/>
    <w:rsid w:val="00184FA6"/>
    <w:rsid w:val="00185CE9"/>
    <w:rsid w:val="001866DB"/>
    <w:rsid w:val="00190F72"/>
    <w:rsid w:val="0019428E"/>
    <w:rsid w:val="00194EA8"/>
    <w:rsid w:val="001953FF"/>
    <w:rsid w:val="001962A4"/>
    <w:rsid w:val="00196674"/>
    <w:rsid w:val="001977BC"/>
    <w:rsid w:val="001A1E1B"/>
    <w:rsid w:val="001A1F43"/>
    <w:rsid w:val="001A27B8"/>
    <w:rsid w:val="001A43E5"/>
    <w:rsid w:val="001A67C5"/>
    <w:rsid w:val="001A6841"/>
    <w:rsid w:val="001A79B7"/>
    <w:rsid w:val="001A7C4E"/>
    <w:rsid w:val="001B0AC5"/>
    <w:rsid w:val="001B0F0A"/>
    <w:rsid w:val="001B12E9"/>
    <w:rsid w:val="001B186A"/>
    <w:rsid w:val="001B369E"/>
    <w:rsid w:val="001B69E5"/>
    <w:rsid w:val="001C18C7"/>
    <w:rsid w:val="001C2213"/>
    <w:rsid w:val="001C2C63"/>
    <w:rsid w:val="001D0CC8"/>
    <w:rsid w:val="001D141D"/>
    <w:rsid w:val="001D406F"/>
    <w:rsid w:val="001E107C"/>
    <w:rsid w:val="001E2645"/>
    <w:rsid w:val="001E4C91"/>
    <w:rsid w:val="001E536A"/>
    <w:rsid w:val="001E53C4"/>
    <w:rsid w:val="001E5BA5"/>
    <w:rsid w:val="001E6DF9"/>
    <w:rsid w:val="001F14A7"/>
    <w:rsid w:val="001F27CC"/>
    <w:rsid w:val="001F38D3"/>
    <w:rsid w:val="00201821"/>
    <w:rsid w:val="00201976"/>
    <w:rsid w:val="002019E8"/>
    <w:rsid w:val="00201E6D"/>
    <w:rsid w:val="0020259F"/>
    <w:rsid w:val="00203FF4"/>
    <w:rsid w:val="00205FBE"/>
    <w:rsid w:val="00206425"/>
    <w:rsid w:val="00206BF1"/>
    <w:rsid w:val="00207168"/>
    <w:rsid w:val="002104BC"/>
    <w:rsid w:val="002115C6"/>
    <w:rsid w:val="00212518"/>
    <w:rsid w:val="00212827"/>
    <w:rsid w:val="0021291E"/>
    <w:rsid w:val="00212CCB"/>
    <w:rsid w:val="00215974"/>
    <w:rsid w:val="00215DF9"/>
    <w:rsid w:val="00216543"/>
    <w:rsid w:val="00217F04"/>
    <w:rsid w:val="002211DE"/>
    <w:rsid w:val="00222B81"/>
    <w:rsid w:val="0022308C"/>
    <w:rsid w:val="002306D7"/>
    <w:rsid w:val="0023328F"/>
    <w:rsid w:val="0023353B"/>
    <w:rsid w:val="00233C45"/>
    <w:rsid w:val="0023459D"/>
    <w:rsid w:val="002347B7"/>
    <w:rsid w:val="00240AA3"/>
    <w:rsid w:val="002415EB"/>
    <w:rsid w:val="002418AE"/>
    <w:rsid w:val="00245125"/>
    <w:rsid w:val="00245B56"/>
    <w:rsid w:val="002504D8"/>
    <w:rsid w:val="0025123B"/>
    <w:rsid w:val="00251908"/>
    <w:rsid w:val="00253A98"/>
    <w:rsid w:val="00253BD7"/>
    <w:rsid w:val="00257B2D"/>
    <w:rsid w:val="0026270F"/>
    <w:rsid w:val="002630C2"/>
    <w:rsid w:val="00266FBE"/>
    <w:rsid w:val="00272A8B"/>
    <w:rsid w:val="00273EA5"/>
    <w:rsid w:val="00280886"/>
    <w:rsid w:val="002821DB"/>
    <w:rsid w:val="00284BFF"/>
    <w:rsid w:val="002857C3"/>
    <w:rsid w:val="00290B19"/>
    <w:rsid w:val="00291E30"/>
    <w:rsid w:val="00292A82"/>
    <w:rsid w:val="00292BC5"/>
    <w:rsid w:val="00292DB6"/>
    <w:rsid w:val="00295C7B"/>
    <w:rsid w:val="0029632E"/>
    <w:rsid w:val="0029794C"/>
    <w:rsid w:val="002A3262"/>
    <w:rsid w:val="002A4612"/>
    <w:rsid w:val="002B0A9F"/>
    <w:rsid w:val="002B243D"/>
    <w:rsid w:val="002B297E"/>
    <w:rsid w:val="002B42C9"/>
    <w:rsid w:val="002B451F"/>
    <w:rsid w:val="002B5986"/>
    <w:rsid w:val="002B6D0C"/>
    <w:rsid w:val="002B72C5"/>
    <w:rsid w:val="002C1BE9"/>
    <w:rsid w:val="002C2ADF"/>
    <w:rsid w:val="002C4BF8"/>
    <w:rsid w:val="002D26C2"/>
    <w:rsid w:val="002D331F"/>
    <w:rsid w:val="002D41AF"/>
    <w:rsid w:val="002E0F10"/>
    <w:rsid w:val="002E20AD"/>
    <w:rsid w:val="002E407B"/>
    <w:rsid w:val="002E4CE7"/>
    <w:rsid w:val="002E539C"/>
    <w:rsid w:val="002E53B1"/>
    <w:rsid w:val="002E5B80"/>
    <w:rsid w:val="002E5DA8"/>
    <w:rsid w:val="002F0438"/>
    <w:rsid w:val="002F1628"/>
    <w:rsid w:val="002F190F"/>
    <w:rsid w:val="002F2733"/>
    <w:rsid w:val="002F629B"/>
    <w:rsid w:val="002F6A2E"/>
    <w:rsid w:val="00301245"/>
    <w:rsid w:val="00310030"/>
    <w:rsid w:val="0031213D"/>
    <w:rsid w:val="003156A6"/>
    <w:rsid w:val="00316201"/>
    <w:rsid w:val="0031737B"/>
    <w:rsid w:val="00321A0A"/>
    <w:rsid w:val="00322511"/>
    <w:rsid w:val="00322CFD"/>
    <w:rsid w:val="003253DC"/>
    <w:rsid w:val="00331914"/>
    <w:rsid w:val="00332599"/>
    <w:rsid w:val="00341257"/>
    <w:rsid w:val="0034157E"/>
    <w:rsid w:val="00341EF2"/>
    <w:rsid w:val="00346087"/>
    <w:rsid w:val="003479D7"/>
    <w:rsid w:val="00354688"/>
    <w:rsid w:val="003648D6"/>
    <w:rsid w:val="003654DB"/>
    <w:rsid w:val="0036576E"/>
    <w:rsid w:val="00365990"/>
    <w:rsid w:val="00365BE4"/>
    <w:rsid w:val="00366F70"/>
    <w:rsid w:val="00372F5F"/>
    <w:rsid w:val="00377C16"/>
    <w:rsid w:val="00380B3A"/>
    <w:rsid w:val="00380CA8"/>
    <w:rsid w:val="00383FB7"/>
    <w:rsid w:val="003842A6"/>
    <w:rsid w:val="00386D15"/>
    <w:rsid w:val="00386E3B"/>
    <w:rsid w:val="003876CE"/>
    <w:rsid w:val="00390D9E"/>
    <w:rsid w:val="0039294A"/>
    <w:rsid w:val="0039413F"/>
    <w:rsid w:val="00396135"/>
    <w:rsid w:val="0039658B"/>
    <w:rsid w:val="003A1D05"/>
    <w:rsid w:val="003A250D"/>
    <w:rsid w:val="003A6BE8"/>
    <w:rsid w:val="003A6E2D"/>
    <w:rsid w:val="003A731E"/>
    <w:rsid w:val="003B01E7"/>
    <w:rsid w:val="003B0A07"/>
    <w:rsid w:val="003B0C08"/>
    <w:rsid w:val="003B29ED"/>
    <w:rsid w:val="003B3212"/>
    <w:rsid w:val="003B3FBB"/>
    <w:rsid w:val="003B4C64"/>
    <w:rsid w:val="003C0152"/>
    <w:rsid w:val="003C0A5F"/>
    <w:rsid w:val="003C133C"/>
    <w:rsid w:val="003C369F"/>
    <w:rsid w:val="003C5ABA"/>
    <w:rsid w:val="003C714B"/>
    <w:rsid w:val="003D0F22"/>
    <w:rsid w:val="003D256F"/>
    <w:rsid w:val="003D5A0D"/>
    <w:rsid w:val="003D6550"/>
    <w:rsid w:val="003D679C"/>
    <w:rsid w:val="003E20D0"/>
    <w:rsid w:val="003E29B0"/>
    <w:rsid w:val="003E406B"/>
    <w:rsid w:val="003E51FC"/>
    <w:rsid w:val="003E63A0"/>
    <w:rsid w:val="003E7394"/>
    <w:rsid w:val="003E74D5"/>
    <w:rsid w:val="003F0555"/>
    <w:rsid w:val="003F131D"/>
    <w:rsid w:val="003F157C"/>
    <w:rsid w:val="003F306B"/>
    <w:rsid w:val="003F4001"/>
    <w:rsid w:val="003F46B3"/>
    <w:rsid w:val="00400F59"/>
    <w:rsid w:val="00402037"/>
    <w:rsid w:val="004028D7"/>
    <w:rsid w:val="0040364F"/>
    <w:rsid w:val="00404C3D"/>
    <w:rsid w:val="00405DE1"/>
    <w:rsid w:val="004061EB"/>
    <w:rsid w:val="004065C4"/>
    <w:rsid w:val="0040713A"/>
    <w:rsid w:val="00407670"/>
    <w:rsid w:val="00410D1D"/>
    <w:rsid w:val="0041283D"/>
    <w:rsid w:val="00412899"/>
    <w:rsid w:val="00415615"/>
    <w:rsid w:val="004211CB"/>
    <w:rsid w:val="004215AE"/>
    <w:rsid w:val="00423AF9"/>
    <w:rsid w:val="0042482E"/>
    <w:rsid w:val="00424A1F"/>
    <w:rsid w:val="00425DF6"/>
    <w:rsid w:val="00427DDA"/>
    <w:rsid w:val="004354A3"/>
    <w:rsid w:val="004376A6"/>
    <w:rsid w:val="0044068E"/>
    <w:rsid w:val="00440D92"/>
    <w:rsid w:val="0044122B"/>
    <w:rsid w:val="00442A57"/>
    <w:rsid w:val="00445C4C"/>
    <w:rsid w:val="00445D64"/>
    <w:rsid w:val="00451C93"/>
    <w:rsid w:val="004523B3"/>
    <w:rsid w:val="004527B2"/>
    <w:rsid w:val="00454291"/>
    <w:rsid w:val="00460110"/>
    <w:rsid w:val="00464378"/>
    <w:rsid w:val="00466B0A"/>
    <w:rsid w:val="00471AFC"/>
    <w:rsid w:val="004725A5"/>
    <w:rsid w:val="00474A21"/>
    <w:rsid w:val="0047539F"/>
    <w:rsid w:val="004764F3"/>
    <w:rsid w:val="00477446"/>
    <w:rsid w:val="0048039E"/>
    <w:rsid w:val="004813AF"/>
    <w:rsid w:val="004834AC"/>
    <w:rsid w:val="00483994"/>
    <w:rsid w:val="004848D2"/>
    <w:rsid w:val="00487B04"/>
    <w:rsid w:val="00492958"/>
    <w:rsid w:val="0049394A"/>
    <w:rsid w:val="00495245"/>
    <w:rsid w:val="0049578C"/>
    <w:rsid w:val="004A4BE1"/>
    <w:rsid w:val="004B069A"/>
    <w:rsid w:val="004B0EA7"/>
    <w:rsid w:val="004B131F"/>
    <w:rsid w:val="004B2D19"/>
    <w:rsid w:val="004B392E"/>
    <w:rsid w:val="004B3BB1"/>
    <w:rsid w:val="004B4880"/>
    <w:rsid w:val="004B4FA7"/>
    <w:rsid w:val="004B5D07"/>
    <w:rsid w:val="004B647B"/>
    <w:rsid w:val="004B6C83"/>
    <w:rsid w:val="004C0344"/>
    <w:rsid w:val="004C2879"/>
    <w:rsid w:val="004C6D02"/>
    <w:rsid w:val="004C7920"/>
    <w:rsid w:val="004D0C04"/>
    <w:rsid w:val="004D4BEE"/>
    <w:rsid w:val="004D4D9F"/>
    <w:rsid w:val="004D4FFE"/>
    <w:rsid w:val="004D5D06"/>
    <w:rsid w:val="004E57F5"/>
    <w:rsid w:val="004E5C41"/>
    <w:rsid w:val="004E629E"/>
    <w:rsid w:val="004E66B8"/>
    <w:rsid w:val="004E7B26"/>
    <w:rsid w:val="004F3085"/>
    <w:rsid w:val="004F367C"/>
    <w:rsid w:val="004F4620"/>
    <w:rsid w:val="004F4E04"/>
    <w:rsid w:val="004F541E"/>
    <w:rsid w:val="004F56D0"/>
    <w:rsid w:val="005003F0"/>
    <w:rsid w:val="005004CC"/>
    <w:rsid w:val="00511C4F"/>
    <w:rsid w:val="005138D9"/>
    <w:rsid w:val="00514835"/>
    <w:rsid w:val="00515D2D"/>
    <w:rsid w:val="00517176"/>
    <w:rsid w:val="00517B23"/>
    <w:rsid w:val="005224AE"/>
    <w:rsid w:val="005225AD"/>
    <w:rsid w:val="00523E6B"/>
    <w:rsid w:val="00526A8E"/>
    <w:rsid w:val="00530131"/>
    <w:rsid w:val="00530D13"/>
    <w:rsid w:val="00531559"/>
    <w:rsid w:val="00542E6D"/>
    <w:rsid w:val="00546911"/>
    <w:rsid w:val="00547288"/>
    <w:rsid w:val="005504CF"/>
    <w:rsid w:val="00551670"/>
    <w:rsid w:val="00557C79"/>
    <w:rsid w:val="00567DFB"/>
    <w:rsid w:val="00572368"/>
    <w:rsid w:val="0057443E"/>
    <w:rsid w:val="005746BD"/>
    <w:rsid w:val="00574787"/>
    <w:rsid w:val="0057643D"/>
    <w:rsid w:val="00585704"/>
    <w:rsid w:val="00592887"/>
    <w:rsid w:val="0059294E"/>
    <w:rsid w:val="00592C4E"/>
    <w:rsid w:val="005A289C"/>
    <w:rsid w:val="005A4BDC"/>
    <w:rsid w:val="005A5056"/>
    <w:rsid w:val="005A5EC2"/>
    <w:rsid w:val="005A61F6"/>
    <w:rsid w:val="005A71FB"/>
    <w:rsid w:val="005B0AD0"/>
    <w:rsid w:val="005B234D"/>
    <w:rsid w:val="005B242F"/>
    <w:rsid w:val="005B2D8A"/>
    <w:rsid w:val="005B30F8"/>
    <w:rsid w:val="005B33F6"/>
    <w:rsid w:val="005B3C78"/>
    <w:rsid w:val="005B413C"/>
    <w:rsid w:val="005B5E39"/>
    <w:rsid w:val="005B7861"/>
    <w:rsid w:val="005B7F70"/>
    <w:rsid w:val="005C0A9B"/>
    <w:rsid w:val="005C21AD"/>
    <w:rsid w:val="005C33C7"/>
    <w:rsid w:val="005C37E0"/>
    <w:rsid w:val="005C4F81"/>
    <w:rsid w:val="005C509E"/>
    <w:rsid w:val="005D3C5B"/>
    <w:rsid w:val="005D693B"/>
    <w:rsid w:val="005E07D7"/>
    <w:rsid w:val="005E0B61"/>
    <w:rsid w:val="005E0D32"/>
    <w:rsid w:val="005E2CCA"/>
    <w:rsid w:val="005E3D2E"/>
    <w:rsid w:val="005F283C"/>
    <w:rsid w:val="005F2CF1"/>
    <w:rsid w:val="005F51D0"/>
    <w:rsid w:val="005F5A16"/>
    <w:rsid w:val="005F5CB5"/>
    <w:rsid w:val="005F6973"/>
    <w:rsid w:val="0060242C"/>
    <w:rsid w:val="00602E85"/>
    <w:rsid w:val="00603E17"/>
    <w:rsid w:val="0060440E"/>
    <w:rsid w:val="00607ADF"/>
    <w:rsid w:val="006101AE"/>
    <w:rsid w:val="006150D7"/>
    <w:rsid w:val="00616B68"/>
    <w:rsid w:val="006170EE"/>
    <w:rsid w:val="006172AF"/>
    <w:rsid w:val="006178CF"/>
    <w:rsid w:val="00620195"/>
    <w:rsid w:val="00623864"/>
    <w:rsid w:val="006251CF"/>
    <w:rsid w:val="00625D97"/>
    <w:rsid w:val="00627964"/>
    <w:rsid w:val="006326E4"/>
    <w:rsid w:val="00632FAC"/>
    <w:rsid w:val="00637201"/>
    <w:rsid w:val="00637AE8"/>
    <w:rsid w:val="00640188"/>
    <w:rsid w:val="006412A7"/>
    <w:rsid w:val="00643FB3"/>
    <w:rsid w:val="006474B9"/>
    <w:rsid w:val="00652C35"/>
    <w:rsid w:val="006532A5"/>
    <w:rsid w:val="006536DC"/>
    <w:rsid w:val="00653A93"/>
    <w:rsid w:val="00654F54"/>
    <w:rsid w:val="00660C25"/>
    <w:rsid w:val="006613D6"/>
    <w:rsid w:val="00671D2E"/>
    <w:rsid w:val="0067291C"/>
    <w:rsid w:val="0067355D"/>
    <w:rsid w:val="00680003"/>
    <w:rsid w:val="0068178D"/>
    <w:rsid w:val="00682328"/>
    <w:rsid w:val="0068331D"/>
    <w:rsid w:val="00683D55"/>
    <w:rsid w:val="006854A6"/>
    <w:rsid w:val="00692265"/>
    <w:rsid w:val="00694CCA"/>
    <w:rsid w:val="00696824"/>
    <w:rsid w:val="00696A2A"/>
    <w:rsid w:val="006973AA"/>
    <w:rsid w:val="006A466D"/>
    <w:rsid w:val="006A5D9E"/>
    <w:rsid w:val="006A6B0C"/>
    <w:rsid w:val="006B0BD3"/>
    <w:rsid w:val="006B156C"/>
    <w:rsid w:val="006B3576"/>
    <w:rsid w:val="006B3C25"/>
    <w:rsid w:val="006B43EB"/>
    <w:rsid w:val="006B557E"/>
    <w:rsid w:val="006B6F7F"/>
    <w:rsid w:val="006C00DD"/>
    <w:rsid w:val="006C054D"/>
    <w:rsid w:val="006C34DA"/>
    <w:rsid w:val="006C4B69"/>
    <w:rsid w:val="006C6B24"/>
    <w:rsid w:val="006E0BD4"/>
    <w:rsid w:val="006E135B"/>
    <w:rsid w:val="006E1F28"/>
    <w:rsid w:val="006E3E42"/>
    <w:rsid w:val="006E5755"/>
    <w:rsid w:val="006E5F61"/>
    <w:rsid w:val="006F3478"/>
    <w:rsid w:val="006F3C57"/>
    <w:rsid w:val="006F6E2F"/>
    <w:rsid w:val="00700DE2"/>
    <w:rsid w:val="00701EA9"/>
    <w:rsid w:val="00705AF3"/>
    <w:rsid w:val="0071060B"/>
    <w:rsid w:val="007116CA"/>
    <w:rsid w:val="00714832"/>
    <w:rsid w:val="007212CB"/>
    <w:rsid w:val="0072679F"/>
    <w:rsid w:val="00726856"/>
    <w:rsid w:val="00727030"/>
    <w:rsid w:val="007274A3"/>
    <w:rsid w:val="00730815"/>
    <w:rsid w:val="007308FB"/>
    <w:rsid w:val="00733B06"/>
    <w:rsid w:val="0073595C"/>
    <w:rsid w:val="00737CA6"/>
    <w:rsid w:val="00740AC7"/>
    <w:rsid w:val="007429BD"/>
    <w:rsid w:val="0074407C"/>
    <w:rsid w:val="00744B4D"/>
    <w:rsid w:val="00744E7A"/>
    <w:rsid w:val="00746A80"/>
    <w:rsid w:val="00747F53"/>
    <w:rsid w:val="00750E66"/>
    <w:rsid w:val="007521B7"/>
    <w:rsid w:val="00753356"/>
    <w:rsid w:val="007534FA"/>
    <w:rsid w:val="00762D46"/>
    <w:rsid w:val="00762F2C"/>
    <w:rsid w:val="00770A1E"/>
    <w:rsid w:val="007717DD"/>
    <w:rsid w:val="0077189C"/>
    <w:rsid w:val="00771FA6"/>
    <w:rsid w:val="00772D78"/>
    <w:rsid w:val="0077424F"/>
    <w:rsid w:val="00780D14"/>
    <w:rsid w:val="007810C1"/>
    <w:rsid w:val="00781D70"/>
    <w:rsid w:val="00784DD4"/>
    <w:rsid w:val="0078567A"/>
    <w:rsid w:val="00785ED4"/>
    <w:rsid w:val="007879C8"/>
    <w:rsid w:val="00787A9A"/>
    <w:rsid w:val="007915DB"/>
    <w:rsid w:val="00792FCF"/>
    <w:rsid w:val="007942A0"/>
    <w:rsid w:val="00794D93"/>
    <w:rsid w:val="00797C1D"/>
    <w:rsid w:val="00797DBC"/>
    <w:rsid w:val="007A49D2"/>
    <w:rsid w:val="007B0B9D"/>
    <w:rsid w:val="007B4976"/>
    <w:rsid w:val="007B4B57"/>
    <w:rsid w:val="007C03DB"/>
    <w:rsid w:val="007C14D6"/>
    <w:rsid w:val="007C4CBC"/>
    <w:rsid w:val="007C536F"/>
    <w:rsid w:val="007C6BAC"/>
    <w:rsid w:val="007C7C6B"/>
    <w:rsid w:val="007D1586"/>
    <w:rsid w:val="007D332B"/>
    <w:rsid w:val="007D419E"/>
    <w:rsid w:val="007D6F23"/>
    <w:rsid w:val="007E2985"/>
    <w:rsid w:val="007E5D0C"/>
    <w:rsid w:val="007E7C46"/>
    <w:rsid w:val="007F0895"/>
    <w:rsid w:val="007F1392"/>
    <w:rsid w:val="007F1B80"/>
    <w:rsid w:val="007F5C6B"/>
    <w:rsid w:val="007F5ED3"/>
    <w:rsid w:val="007F6E27"/>
    <w:rsid w:val="008007F0"/>
    <w:rsid w:val="00800C05"/>
    <w:rsid w:val="0080131F"/>
    <w:rsid w:val="0080249B"/>
    <w:rsid w:val="00802CDB"/>
    <w:rsid w:val="00804D12"/>
    <w:rsid w:val="0080508B"/>
    <w:rsid w:val="00807A4B"/>
    <w:rsid w:val="00810AD7"/>
    <w:rsid w:val="00812850"/>
    <w:rsid w:val="00815A10"/>
    <w:rsid w:val="00820134"/>
    <w:rsid w:val="00820B08"/>
    <w:rsid w:val="00820FBB"/>
    <w:rsid w:val="008229F7"/>
    <w:rsid w:val="00823664"/>
    <w:rsid w:val="00824530"/>
    <w:rsid w:val="00824892"/>
    <w:rsid w:val="00825630"/>
    <w:rsid w:val="00826372"/>
    <w:rsid w:val="0083361D"/>
    <w:rsid w:val="00836268"/>
    <w:rsid w:val="00836B8E"/>
    <w:rsid w:val="00837E35"/>
    <w:rsid w:val="00843DC5"/>
    <w:rsid w:val="008452A8"/>
    <w:rsid w:val="00846BF8"/>
    <w:rsid w:val="008504DF"/>
    <w:rsid w:val="00854A1E"/>
    <w:rsid w:val="00855A4C"/>
    <w:rsid w:val="00856D73"/>
    <w:rsid w:val="00857C5F"/>
    <w:rsid w:val="0086202B"/>
    <w:rsid w:val="008631E6"/>
    <w:rsid w:val="00864BAA"/>
    <w:rsid w:val="00867000"/>
    <w:rsid w:val="00867F37"/>
    <w:rsid w:val="008709C8"/>
    <w:rsid w:val="00870ED9"/>
    <w:rsid w:val="00871203"/>
    <w:rsid w:val="00873697"/>
    <w:rsid w:val="00873CE6"/>
    <w:rsid w:val="00875463"/>
    <w:rsid w:val="00875E6B"/>
    <w:rsid w:val="00877022"/>
    <w:rsid w:val="00880D03"/>
    <w:rsid w:val="008827B0"/>
    <w:rsid w:val="00883396"/>
    <w:rsid w:val="008838AD"/>
    <w:rsid w:val="008839D2"/>
    <w:rsid w:val="00884ABE"/>
    <w:rsid w:val="008875A4"/>
    <w:rsid w:val="0089008D"/>
    <w:rsid w:val="00895549"/>
    <w:rsid w:val="00895AA2"/>
    <w:rsid w:val="008A0AE8"/>
    <w:rsid w:val="008A4B64"/>
    <w:rsid w:val="008A52B3"/>
    <w:rsid w:val="008A71E4"/>
    <w:rsid w:val="008B4178"/>
    <w:rsid w:val="008B4824"/>
    <w:rsid w:val="008B7D6B"/>
    <w:rsid w:val="008B7E55"/>
    <w:rsid w:val="008C0FD2"/>
    <w:rsid w:val="008C1327"/>
    <w:rsid w:val="008C177D"/>
    <w:rsid w:val="008C5C7B"/>
    <w:rsid w:val="008D126B"/>
    <w:rsid w:val="008D2086"/>
    <w:rsid w:val="008D3024"/>
    <w:rsid w:val="008D453D"/>
    <w:rsid w:val="008D4DFD"/>
    <w:rsid w:val="008D4EA0"/>
    <w:rsid w:val="008D5F5C"/>
    <w:rsid w:val="008D788A"/>
    <w:rsid w:val="008D7CB8"/>
    <w:rsid w:val="008E2CC1"/>
    <w:rsid w:val="008E5DC3"/>
    <w:rsid w:val="008F1AC3"/>
    <w:rsid w:val="008F32A7"/>
    <w:rsid w:val="008F7AA1"/>
    <w:rsid w:val="008F7DBC"/>
    <w:rsid w:val="008F7DCA"/>
    <w:rsid w:val="009001A0"/>
    <w:rsid w:val="00903720"/>
    <w:rsid w:val="00905B2F"/>
    <w:rsid w:val="00905C25"/>
    <w:rsid w:val="00905F0F"/>
    <w:rsid w:val="00906754"/>
    <w:rsid w:val="00907053"/>
    <w:rsid w:val="00910592"/>
    <w:rsid w:val="009105DC"/>
    <w:rsid w:val="0091106D"/>
    <w:rsid w:val="00911161"/>
    <w:rsid w:val="00911CA8"/>
    <w:rsid w:val="00911EBD"/>
    <w:rsid w:val="009133D8"/>
    <w:rsid w:val="00915AD8"/>
    <w:rsid w:val="00921287"/>
    <w:rsid w:val="00921E51"/>
    <w:rsid w:val="00921FCD"/>
    <w:rsid w:val="00923C1B"/>
    <w:rsid w:val="00924254"/>
    <w:rsid w:val="009261E2"/>
    <w:rsid w:val="0093174C"/>
    <w:rsid w:val="009324D0"/>
    <w:rsid w:val="00932AE2"/>
    <w:rsid w:val="00936000"/>
    <w:rsid w:val="0093671D"/>
    <w:rsid w:val="00940EE5"/>
    <w:rsid w:val="00941860"/>
    <w:rsid w:val="00942C54"/>
    <w:rsid w:val="00945877"/>
    <w:rsid w:val="00946BE3"/>
    <w:rsid w:val="00957FF5"/>
    <w:rsid w:val="00962557"/>
    <w:rsid w:val="009628C3"/>
    <w:rsid w:val="0096298F"/>
    <w:rsid w:val="009675F0"/>
    <w:rsid w:val="00972454"/>
    <w:rsid w:val="00975F2E"/>
    <w:rsid w:val="009776C8"/>
    <w:rsid w:val="009824CF"/>
    <w:rsid w:val="00985AD5"/>
    <w:rsid w:val="00992E32"/>
    <w:rsid w:val="00993B94"/>
    <w:rsid w:val="00994C6B"/>
    <w:rsid w:val="009959A0"/>
    <w:rsid w:val="009A0251"/>
    <w:rsid w:val="009A304A"/>
    <w:rsid w:val="009B108F"/>
    <w:rsid w:val="009B3862"/>
    <w:rsid w:val="009B6F4F"/>
    <w:rsid w:val="009C1CC2"/>
    <w:rsid w:val="009C2616"/>
    <w:rsid w:val="009C7350"/>
    <w:rsid w:val="009D07FE"/>
    <w:rsid w:val="009E4DF5"/>
    <w:rsid w:val="009E6A2D"/>
    <w:rsid w:val="009E6C9E"/>
    <w:rsid w:val="009E722E"/>
    <w:rsid w:val="009E759C"/>
    <w:rsid w:val="009F0D72"/>
    <w:rsid w:val="009F4BB8"/>
    <w:rsid w:val="009F6144"/>
    <w:rsid w:val="00A00534"/>
    <w:rsid w:val="00A01258"/>
    <w:rsid w:val="00A03393"/>
    <w:rsid w:val="00A064D8"/>
    <w:rsid w:val="00A074AE"/>
    <w:rsid w:val="00A07DE3"/>
    <w:rsid w:val="00A13741"/>
    <w:rsid w:val="00A1711E"/>
    <w:rsid w:val="00A2150C"/>
    <w:rsid w:val="00A22976"/>
    <w:rsid w:val="00A24F9B"/>
    <w:rsid w:val="00A30121"/>
    <w:rsid w:val="00A311AB"/>
    <w:rsid w:val="00A328B9"/>
    <w:rsid w:val="00A32CD8"/>
    <w:rsid w:val="00A339A7"/>
    <w:rsid w:val="00A356B3"/>
    <w:rsid w:val="00A379ED"/>
    <w:rsid w:val="00A400E0"/>
    <w:rsid w:val="00A41CC2"/>
    <w:rsid w:val="00A4525B"/>
    <w:rsid w:val="00A468E6"/>
    <w:rsid w:val="00A50057"/>
    <w:rsid w:val="00A5121E"/>
    <w:rsid w:val="00A51EAB"/>
    <w:rsid w:val="00A51EB0"/>
    <w:rsid w:val="00A52BB2"/>
    <w:rsid w:val="00A54E32"/>
    <w:rsid w:val="00A55208"/>
    <w:rsid w:val="00A55B68"/>
    <w:rsid w:val="00A567CE"/>
    <w:rsid w:val="00A61F3B"/>
    <w:rsid w:val="00A62D9D"/>
    <w:rsid w:val="00A64111"/>
    <w:rsid w:val="00A64209"/>
    <w:rsid w:val="00A6504E"/>
    <w:rsid w:val="00A66466"/>
    <w:rsid w:val="00A66969"/>
    <w:rsid w:val="00A66DBE"/>
    <w:rsid w:val="00A6772E"/>
    <w:rsid w:val="00A70000"/>
    <w:rsid w:val="00A769CF"/>
    <w:rsid w:val="00A77638"/>
    <w:rsid w:val="00A80F25"/>
    <w:rsid w:val="00A81213"/>
    <w:rsid w:val="00A8339E"/>
    <w:rsid w:val="00A90343"/>
    <w:rsid w:val="00A9239E"/>
    <w:rsid w:val="00A92432"/>
    <w:rsid w:val="00A93E24"/>
    <w:rsid w:val="00A94A6B"/>
    <w:rsid w:val="00A94C8D"/>
    <w:rsid w:val="00A97D7F"/>
    <w:rsid w:val="00AA10CC"/>
    <w:rsid w:val="00AA1383"/>
    <w:rsid w:val="00AA3D5C"/>
    <w:rsid w:val="00AA5060"/>
    <w:rsid w:val="00AA6386"/>
    <w:rsid w:val="00AA68AA"/>
    <w:rsid w:val="00AB1F17"/>
    <w:rsid w:val="00AB5290"/>
    <w:rsid w:val="00AB6CE8"/>
    <w:rsid w:val="00AC4052"/>
    <w:rsid w:val="00AC4D1F"/>
    <w:rsid w:val="00AC75AF"/>
    <w:rsid w:val="00AD050B"/>
    <w:rsid w:val="00AD0710"/>
    <w:rsid w:val="00AD1486"/>
    <w:rsid w:val="00AD3338"/>
    <w:rsid w:val="00AD665D"/>
    <w:rsid w:val="00AE4330"/>
    <w:rsid w:val="00AE43DD"/>
    <w:rsid w:val="00AE45EF"/>
    <w:rsid w:val="00AE468A"/>
    <w:rsid w:val="00AE4C19"/>
    <w:rsid w:val="00AE538A"/>
    <w:rsid w:val="00AE7791"/>
    <w:rsid w:val="00AE7F60"/>
    <w:rsid w:val="00AF3E71"/>
    <w:rsid w:val="00B01A5F"/>
    <w:rsid w:val="00B01C29"/>
    <w:rsid w:val="00B02339"/>
    <w:rsid w:val="00B02988"/>
    <w:rsid w:val="00B03A70"/>
    <w:rsid w:val="00B03C5B"/>
    <w:rsid w:val="00B04D0D"/>
    <w:rsid w:val="00B05733"/>
    <w:rsid w:val="00B10ED9"/>
    <w:rsid w:val="00B11D56"/>
    <w:rsid w:val="00B129EA"/>
    <w:rsid w:val="00B16666"/>
    <w:rsid w:val="00B21627"/>
    <w:rsid w:val="00B2167B"/>
    <w:rsid w:val="00B23E1F"/>
    <w:rsid w:val="00B23FF0"/>
    <w:rsid w:val="00B24F9B"/>
    <w:rsid w:val="00B256A3"/>
    <w:rsid w:val="00B25752"/>
    <w:rsid w:val="00B26577"/>
    <w:rsid w:val="00B27159"/>
    <w:rsid w:val="00B27810"/>
    <w:rsid w:val="00B30526"/>
    <w:rsid w:val="00B32244"/>
    <w:rsid w:val="00B40EA6"/>
    <w:rsid w:val="00B42194"/>
    <w:rsid w:val="00B4491C"/>
    <w:rsid w:val="00B458AE"/>
    <w:rsid w:val="00B46026"/>
    <w:rsid w:val="00B469CB"/>
    <w:rsid w:val="00B53FE5"/>
    <w:rsid w:val="00B570AB"/>
    <w:rsid w:val="00B6039E"/>
    <w:rsid w:val="00B60847"/>
    <w:rsid w:val="00B617AD"/>
    <w:rsid w:val="00B61E30"/>
    <w:rsid w:val="00B61F1D"/>
    <w:rsid w:val="00B63822"/>
    <w:rsid w:val="00B63E5B"/>
    <w:rsid w:val="00B66DC2"/>
    <w:rsid w:val="00B671C3"/>
    <w:rsid w:val="00B723CD"/>
    <w:rsid w:val="00B73059"/>
    <w:rsid w:val="00B738A8"/>
    <w:rsid w:val="00B74BDE"/>
    <w:rsid w:val="00B75BF5"/>
    <w:rsid w:val="00B76B37"/>
    <w:rsid w:val="00B800AA"/>
    <w:rsid w:val="00B80B07"/>
    <w:rsid w:val="00B8299E"/>
    <w:rsid w:val="00B90B97"/>
    <w:rsid w:val="00B940CD"/>
    <w:rsid w:val="00B940D8"/>
    <w:rsid w:val="00B94A83"/>
    <w:rsid w:val="00B956C2"/>
    <w:rsid w:val="00B957B4"/>
    <w:rsid w:val="00B9748B"/>
    <w:rsid w:val="00B974BA"/>
    <w:rsid w:val="00BA5905"/>
    <w:rsid w:val="00BA5B88"/>
    <w:rsid w:val="00BA640E"/>
    <w:rsid w:val="00BA6D05"/>
    <w:rsid w:val="00BB0293"/>
    <w:rsid w:val="00BB0827"/>
    <w:rsid w:val="00BB0F07"/>
    <w:rsid w:val="00BB2667"/>
    <w:rsid w:val="00BB2A9B"/>
    <w:rsid w:val="00BB321D"/>
    <w:rsid w:val="00BB4101"/>
    <w:rsid w:val="00BB5478"/>
    <w:rsid w:val="00BC043F"/>
    <w:rsid w:val="00BC2ED1"/>
    <w:rsid w:val="00BC471B"/>
    <w:rsid w:val="00BC735D"/>
    <w:rsid w:val="00BD0344"/>
    <w:rsid w:val="00BD0CD4"/>
    <w:rsid w:val="00BD5997"/>
    <w:rsid w:val="00BD5BB6"/>
    <w:rsid w:val="00BD6FFB"/>
    <w:rsid w:val="00BD73DD"/>
    <w:rsid w:val="00BD7418"/>
    <w:rsid w:val="00BD7ED5"/>
    <w:rsid w:val="00BD7F78"/>
    <w:rsid w:val="00BE0A55"/>
    <w:rsid w:val="00BE28C5"/>
    <w:rsid w:val="00BE2A74"/>
    <w:rsid w:val="00BE4690"/>
    <w:rsid w:val="00BE6FF4"/>
    <w:rsid w:val="00BE7A60"/>
    <w:rsid w:val="00BF04B0"/>
    <w:rsid w:val="00BF1AB9"/>
    <w:rsid w:val="00BF38D6"/>
    <w:rsid w:val="00BF477D"/>
    <w:rsid w:val="00BF5ACC"/>
    <w:rsid w:val="00BF7E46"/>
    <w:rsid w:val="00C00096"/>
    <w:rsid w:val="00C01722"/>
    <w:rsid w:val="00C03DD7"/>
    <w:rsid w:val="00C0610A"/>
    <w:rsid w:val="00C0666A"/>
    <w:rsid w:val="00C10B21"/>
    <w:rsid w:val="00C13842"/>
    <w:rsid w:val="00C14DCA"/>
    <w:rsid w:val="00C20150"/>
    <w:rsid w:val="00C221C8"/>
    <w:rsid w:val="00C225C7"/>
    <w:rsid w:val="00C231CD"/>
    <w:rsid w:val="00C25EFA"/>
    <w:rsid w:val="00C26BDE"/>
    <w:rsid w:val="00C27EB2"/>
    <w:rsid w:val="00C3236F"/>
    <w:rsid w:val="00C324B3"/>
    <w:rsid w:val="00C33122"/>
    <w:rsid w:val="00C34D29"/>
    <w:rsid w:val="00C360DB"/>
    <w:rsid w:val="00C41FFC"/>
    <w:rsid w:val="00C42EA5"/>
    <w:rsid w:val="00C43815"/>
    <w:rsid w:val="00C44105"/>
    <w:rsid w:val="00C44131"/>
    <w:rsid w:val="00C514C1"/>
    <w:rsid w:val="00C51A00"/>
    <w:rsid w:val="00C521EE"/>
    <w:rsid w:val="00C52732"/>
    <w:rsid w:val="00C539D0"/>
    <w:rsid w:val="00C5578A"/>
    <w:rsid w:val="00C56034"/>
    <w:rsid w:val="00C56918"/>
    <w:rsid w:val="00C57881"/>
    <w:rsid w:val="00C7153D"/>
    <w:rsid w:val="00C71E2A"/>
    <w:rsid w:val="00C76A9C"/>
    <w:rsid w:val="00C77B81"/>
    <w:rsid w:val="00C83CE2"/>
    <w:rsid w:val="00C90553"/>
    <w:rsid w:val="00C91A19"/>
    <w:rsid w:val="00CA24B7"/>
    <w:rsid w:val="00CA2B6E"/>
    <w:rsid w:val="00CA649A"/>
    <w:rsid w:val="00CA6810"/>
    <w:rsid w:val="00CA7835"/>
    <w:rsid w:val="00CB0024"/>
    <w:rsid w:val="00CB0A53"/>
    <w:rsid w:val="00CB11D6"/>
    <w:rsid w:val="00CB2F48"/>
    <w:rsid w:val="00CB38F3"/>
    <w:rsid w:val="00CB489E"/>
    <w:rsid w:val="00CB7B07"/>
    <w:rsid w:val="00CC07C9"/>
    <w:rsid w:val="00CC116C"/>
    <w:rsid w:val="00CC439F"/>
    <w:rsid w:val="00CC5959"/>
    <w:rsid w:val="00CC7660"/>
    <w:rsid w:val="00CD08C9"/>
    <w:rsid w:val="00CD2118"/>
    <w:rsid w:val="00CD43E8"/>
    <w:rsid w:val="00CD5B64"/>
    <w:rsid w:val="00CD6914"/>
    <w:rsid w:val="00CD6E55"/>
    <w:rsid w:val="00CD6EEF"/>
    <w:rsid w:val="00CE1031"/>
    <w:rsid w:val="00CE6594"/>
    <w:rsid w:val="00CE6E41"/>
    <w:rsid w:val="00CE7E6A"/>
    <w:rsid w:val="00CF3B4A"/>
    <w:rsid w:val="00CF529C"/>
    <w:rsid w:val="00CF6F6D"/>
    <w:rsid w:val="00CF77FA"/>
    <w:rsid w:val="00CF7E8C"/>
    <w:rsid w:val="00D016F2"/>
    <w:rsid w:val="00D028D7"/>
    <w:rsid w:val="00D05320"/>
    <w:rsid w:val="00D06163"/>
    <w:rsid w:val="00D07B9F"/>
    <w:rsid w:val="00D10DEC"/>
    <w:rsid w:val="00D13563"/>
    <w:rsid w:val="00D14483"/>
    <w:rsid w:val="00D1457A"/>
    <w:rsid w:val="00D15EB2"/>
    <w:rsid w:val="00D176C5"/>
    <w:rsid w:val="00D20A9B"/>
    <w:rsid w:val="00D21AE0"/>
    <w:rsid w:val="00D22478"/>
    <w:rsid w:val="00D23148"/>
    <w:rsid w:val="00D23914"/>
    <w:rsid w:val="00D24FEB"/>
    <w:rsid w:val="00D3175E"/>
    <w:rsid w:val="00D317FA"/>
    <w:rsid w:val="00D334D6"/>
    <w:rsid w:val="00D34733"/>
    <w:rsid w:val="00D37E7B"/>
    <w:rsid w:val="00D4347A"/>
    <w:rsid w:val="00D43E88"/>
    <w:rsid w:val="00D44231"/>
    <w:rsid w:val="00D45B03"/>
    <w:rsid w:val="00D46D18"/>
    <w:rsid w:val="00D50574"/>
    <w:rsid w:val="00D516FE"/>
    <w:rsid w:val="00D52785"/>
    <w:rsid w:val="00D5760E"/>
    <w:rsid w:val="00D6023A"/>
    <w:rsid w:val="00D61118"/>
    <w:rsid w:val="00D613FF"/>
    <w:rsid w:val="00D62EC6"/>
    <w:rsid w:val="00D65889"/>
    <w:rsid w:val="00D661EF"/>
    <w:rsid w:val="00D66C9D"/>
    <w:rsid w:val="00D67CAA"/>
    <w:rsid w:val="00D716C2"/>
    <w:rsid w:val="00D73482"/>
    <w:rsid w:val="00D73510"/>
    <w:rsid w:val="00D73770"/>
    <w:rsid w:val="00D808A4"/>
    <w:rsid w:val="00D813EE"/>
    <w:rsid w:val="00D8152D"/>
    <w:rsid w:val="00D83EF5"/>
    <w:rsid w:val="00D8438C"/>
    <w:rsid w:val="00D9404F"/>
    <w:rsid w:val="00D94978"/>
    <w:rsid w:val="00D95422"/>
    <w:rsid w:val="00D95964"/>
    <w:rsid w:val="00DA1C7A"/>
    <w:rsid w:val="00DB025F"/>
    <w:rsid w:val="00DB03D8"/>
    <w:rsid w:val="00DB1D31"/>
    <w:rsid w:val="00DB3690"/>
    <w:rsid w:val="00DB3F8F"/>
    <w:rsid w:val="00DB5651"/>
    <w:rsid w:val="00DB6404"/>
    <w:rsid w:val="00DC0B1E"/>
    <w:rsid w:val="00DC3DA5"/>
    <w:rsid w:val="00DC45A1"/>
    <w:rsid w:val="00DC54C4"/>
    <w:rsid w:val="00DC7C8F"/>
    <w:rsid w:val="00DD3D18"/>
    <w:rsid w:val="00DD4EBE"/>
    <w:rsid w:val="00DD5F06"/>
    <w:rsid w:val="00DD68F6"/>
    <w:rsid w:val="00DD71D9"/>
    <w:rsid w:val="00DD7B0D"/>
    <w:rsid w:val="00DE0032"/>
    <w:rsid w:val="00DE023B"/>
    <w:rsid w:val="00DE2522"/>
    <w:rsid w:val="00DE3607"/>
    <w:rsid w:val="00DE7AB6"/>
    <w:rsid w:val="00DF01C1"/>
    <w:rsid w:val="00DF267A"/>
    <w:rsid w:val="00DF29C9"/>
    <w:rsid w:val="00DF731B"/>
    <w:rsid w:val="00E0186D"/>
    <w:rsid w:val="00E02A50"/>
    <w:rsid w:val="00E038FE"/>
    <w:rsid w:val="00E045CE"/>
    <w:rsid w:val="00E101B3"/>
    <w:rsid w:val="00E13C2C"/>
    <w:rsid w:val="00E15C7A"/>
    <w:rsid w:val="00E165C1"/>
    <w:rsid w:val="00E217E3"/>
    <w:rsid w:val="00E222A2"/>
    <w:rsid w:val="00E24DB3"/>
    <w:rsid w:val="00E254AE"/>
    <w:rsid w:val="00E31932"/>
    <w:rsid w:val="00E36A9C"/>
    <w:rsid w:val="00E42CBE"/>
    <w:rsid w:val="00E433B3"/>
    <w:rsid w:val="00E44E11"/>
    <w:rsid w:val="00E5107F"/>
    <w:rsid w:val="00E518C0"/>
    <w:rsid w:val="00E54DD6"/>
    <w:rsid w:val="00E55BFF"/>
    <w:rsid w:val="00E568CE"/>
    <w:rsid w:val="00E63822"/>
    <w:rsid w:val="00E6447E"/>
    <w:rsid w:val="00E64DBE"/>
    <w:rsid w:val="00E656D7"/>
    <w:rsid w:val="00E70272"/>
    <w:rsid w:val="00E70905"/>
    <w:rsid w:val="00E722A1"/>
    <w:rsid w:val="00E80192"/>
    <w:rsid w:val="00E80D41"/>
    <w:rsid w:val="00E85AFE"/>
    <w:rsid w:val="00E85C55"/>
    <w:rsid w:val="00E871D8"/>
    <w:rsid w:val="00E90CD4"/>
    <w:rsid w:val="00E9107C"/>
    <w:rsid w:val="00E915F1"/>
    <w:rsid w:val="00E92417"/>
    <w:rsid w:val="00EA0B94"/>
    <w:rsid w:val="00EA1CDB"/>
    <w:rsid w:val="00EA29BF"/>
    <w:rsid w:val="00EA70AA"/>
    <w:rsid w:val="00EB17CA"/>
    <w:rsid w:val="00EB38C1"/>
    <w:rsid w:val="00EB46B0"/>
    <w:rsid w:val="00EB504B"/>
    <w:rsid w:val="00EB65B1"/>
    <w:rsid w:val="00EB6916"/>
    <w:rsid w:val="00EB6990"/>
    <w:rsid w:val="00EB7FBF"/>
    <w:rsid w:val="00EC2199"/>
    <w:rsid w:val="00EC2C0D"/>
    <w:rsid w:val="00EC6440"/>
    <w:rsid w:val="00EC7490"/>
    <w:rsid w:val="00ED4CCE"/>
    <w:rsid w:val="00ED4F05"/>
    <w:rsid w:val="00ED6072"/>
    <w:rsid w:val="00ED75C9"/>
    <w:rsid w:val="00ED7723"/>
    <w:rsid w:val="00EE0705"/>
    <w:rsid w:val="00EE5799"/>
    <w:rsid w:val="00EE58A6"/>
    <w:rsid w:val="00EF1800"/>
    <w:rsid w:val="00EF1819"/>
    <w:rsid w:val="00EF21EA"/>
    <w:rsid w:val="00EF2AE1"/>
    <w:rsid w:val="00EF4F2B"/>
    <w:rsid w:val="00F00361"/>
    <w:rsid w:val="00F01ED7"/>
    <w:rsid w:val="00F02FCC"/>
    <w:rsid w:val="00F043A7"/>
    <w:rsid w:val="00F04814"/>
    <w:rsid w:val="00F07183"/>
    <w:rsid w:val="00F14401"/>
    <w:rsid w:val="00F14FAF"/>
    <w:rsid w:val="00F16C19"/>
    <w:rsid w:val="00F22D4B"/>
    <w:rsid w:val="00F2336F"/>
    <w:rsid w:val="00F235B8"/>
    <w:rsid w:val="00F27C91"/>
    <w:rsid w:val="00F3002D"/>
    <w:rsid w:val="00F3036E"/>
    <w:rsid w:val="00F34F4F"/>
    <w:rsid w:val="00F368CC"/>
    <w:rsid w:val="00F36A51"/>
    <w:rsid w:val="00F404D7"/>
    <w:rsid w:val="00F406C0"/>
    <w:rsid w:val="00F41C3F"/>
    <w:rsid w:val="00F42321"/>
    <w:rsid w:val="00F44A5E"/>
    <w:rsid w:val="00F44CFE"/>
    <w:rsid w:val="00F45AC3"/>
    <w:rsid w:val="00F45FAB"/>
    <w:rsid w:val="00F46A2D"/>
    <w:rsid w:val="00F50D6B"/>
    <w:rsid w:val="00F513E6"/>
    <w:rsid w:val="00F55B68"/>
    <w:rsid w:val="00F56E95"/>
    <w:rsid w:val="00F575AD"/>
    <w:rsid w:val="00F57F6E"/>
    <w:rsid w:val="00F60DE4"/>
    <w:rsid w:val="00F6128D"/>
    <w:rsid w:val="00F624A9"/>
    <w:rsid w:val="00F62677"/>
    <w:rsid w:val="00F63408"/>
    <w:rsid w:val="00F650A7"/>
    <w:rsid w:val="00F67567"/>
    <w:rsid w:val="00F70A98"/>
    <w:rsid w:val="00F72B90"/>
    <w:rsid w:val="00F745D9"/>
    <w:rsid w:val="00F7461D"/>
    <w:rsid w:val="00F76088"/>
    <w:rsid w:val="00F76378"/>
    <w:rsid w:val="00F772E7"/>
    <w:rsid w:val="00F845E5"/>
    <w:rsid w:val="00F86021"/>
    <w:rsid w:val="00F91149"/>
    <w:rsid w:val="00F911C5"/>
    <w:rsid w:val="00F926C9"/>
    <w:rsid w:val="00F944FA"/>
    <w:rsid w:val="00F97E8E"/>
    <w:rsid w:val="00FA244E"/>
    <w:rsid w:val="00FA3528"/>
    <w:rsid w:val="00FB1B31"/>
    <w:rsid w:val="00FB2079"/>
    <w:rsid w:val="00FB3EE6"/>
    <w:rsid w:val="00FB5AEB"/>
    <w:rsid w:val="00FB6F14"/>
    <w:rsid w:val="00FC0412"/>
    <w:rsid w:val="00FC095E"/>
    <w:rsid w:val="00FC2009"/>
    <w:rsid w:val="00FC2EC6"/>
    <w:rsid w:val="00FC3FDA"/>
    <w:rsid w:val="00FC49B0"/>
    <w:rsid w:val="00FC6605"/>
    <w:rsid w:val="00FC78A4"/>
    <w:rsid w:val="00FD0F0B"/>
    <w:rsid w:val="00FD1AB8"/>
    <w:rsid w:val="00FD36B3"/>
    <w:rsid w:val="00FD4A77"/>
    <w:rsid w:val="00FD4D38"/>
    <w:rsid w:val="00FD4E2E"/>
    <w:rsid w:val="00FD5A5E"/>
    <w:rsid w:val="00FD7D20"/>
    <w:rsid w:val="00FE0364"/>
    <w:rsid w:val="00FE2D65"/>
    <w:rsid w:val="00FE3562"/>
    <w:rsid w:val="00FE3C87"/>
    <w:rsid w:val="00FE6979"/>
    <w:rsid w:val="00FE7B7C"/>
    <w:rsid w:val="00FF2F0D"/>
    <w:rsid w:val="00FF3119"/>
    <w:rsid w:val="00FF455D"/>
    <w:rsid w:val="00FF63C8"/>
    <w:rsid w:val="00FF6CCB"/>
    <w:rsid w:val="00FF77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6AEEB"/>
  <w15:chartTrackingRefBased/>
  <w15:docId w15:val="{4A04F660-C4AC-40E3-80B7-36BD8FB5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90F"/>
    <w:pPr>
      <w:jc w:val="both"/>
    </w:pPr>
    <w:rPr>
      <w:rFonts w:ascii="Montserrat" w:eastAsia="Calibri" w:hAnsi="Montserrat" w:cs="Times New Roman"/>
      <w:sz w:val="20"/>
    </w:rPr>
  </w:style>
  <w:style w:type="paragraph" w:styleId="Ttulo1">
    <w:name w:val="heading 1"/>
    <w:basedOn w:val="Normal"/>
    <w:next w:val="Normal"/>
    <w:link w:val="Ttulo1Car"/>
    <w:qFormat/>
    <w:rsid w:val="00354688"/>
    <w:pPr>
      <w:spacing w:after="240"/>
      <w:jc w:val="center"/>
      <w:outlineLvl w:val="0"/>
    </w:pPr>
    <w:rPr>
      <w:b/>
    </w:rPr>
  </w:style>
  <w:style w:type="paragraph" w:styleId="Ttulo2">
    <w:name w:val="heading 2"/>
    <w:basedOn w:val="Normal"/>
    <w:next w:val="Normal"/>
    <w:link w:val="Ttulo2Car"/>
    <w:qFormat/>
    <w:rsid w:val="00F6128D"/>
    <w:pPr>
      <w:keepNext/>
      <w:numPr>
        <w:ilvl w:val="1"/>
        <w:numId w:val="1"/>
      </w:numPr>
      <w:spacing w:after="0" w:line="240" w:lineRule="auto"/>
      <w:outlineLvl w:val="1"/>
    </w:pPr>
    <w:rPr>
      <w:rFonts w:ascii="Arial" w:eastAsia="Times New Roman" w:hAnsi="Arial"/>
      <w:b/>
      <w:bCs/>
      <w:szCs w:val="24"/>
      <w:lang w:eastAsia="es-ES"/>
    </w:rPr>
  </w:style>
  <w:style w:type="paragraph" w:styleId="Ttulo3">
    <w:name w:val="heading 3"/>
    <w:basedOn w:val="Normal"/>
    <w:next w:val="Normal"/>
    <w:link w:val="Ttulo3Car"/>
    <w:qFormat/>
    <w:rsid w:val="00F6128D"/>
    <w:pPr>
      <w:keepNext/>
      <w:numPr>
        <w:ilvl w:val="2"/>
        <w:numId w:val="1"/>
      </w:numPr>
      <w:spacing w:before="240" w:after="60" w:line="240" w:lineRule="auto"/>
      <w:outlineLvl w:val="2"/>
    </w:pPr>
    <w:rPr>
      <w:rFonts w:ascii="Arial" w:eastAsia="Times New Roman" w:hAnsi="Arial" w:cs="Arial"/>
      <w:b/>
      <w:bCs/>
      <w:sz w:val="26"/>
      <w:szCs w:val="26"/>
      <w:lang w:eastAsia="es-ES"/>
    </w:rPr>
  </w:style>
  <w:style w:type="paragraph" w:styleId="Ttulo4">
    <w:name w:val="heading 4"/>
    <w:basedOn w:val="Normal"/>
    <w:next w:val="Normal"/>
    <w:link w:val="Ttulo4Car"/>
    <w:qFormat/>
    <w:rsid w:val="00F6128D"/>
    <w:pPr>
      <w:keepNext/>
      <w:numPr>
        <w:ilvl w:val="3"/>
        <w:numId w:val="1"/>
      </w:numPr>
      <w:spacing w:before="240" w:after="60" w:line="240" w:lineRule="auto"/>
      <w:outlineLvl w:val="3"/>
    </w:pPr>
    <w:rPr>
      <w:rFonts w:ascii="Times New Roman" w:eastAsia="Times New Roman" w:hAnsi="Times New Roman"/>
      <w:b/>
      <w:bCs/>
      <w:sz w:val="28"/>
      <w:szCs w:val="28"/>
      <w:lang w:eastAsia="es-ES"/>
    </w:rPr>
  </w:style>
  <w:style w:type="paragraph" w:styleId="Ttulo5">
    <w:name w:val="heading 5"/>
    <w:basedOn w:val="Normal"/>
    <w:next w:val="Normal"/>
    <w:link w:val="Ttulo5Car"/>
    <w:qFormat/>
    <w:rsid w:val="00F6128D"/>
    <w:pPr>
      <w:numPr>
        <w:ilvl w:val="4"/>
        <w:numId w:val="1"/>
      </w:numPr>
      <w:spacing w:before="240" w:after="60" w:line="240" w:lineRule="auto"/>
      <w:outlineLvl w:val="4"/>
    </w:pPr>
    <w:rPr>
      <w:rFonts w:ascii="Arial" w:eastAsia="Times New Roman" w:hAnsi="Arial"/>
      <w:b/>
      <w:bCs/>
      <w:i/>
      <w:iCs/>
      <w:sz w:val="26"/>
      <w:szCs w:val="26"/>
      <w:lang w:eastAsia="es-ES"/>
    </w:rPr>
  </w:style>
  <w:style w:type="paragraph" w:styleId="Ttulo6">
    <w:name w:val="heading 6"/>
    <w:basedOn w:val="Normal"/>
    <w:next w:val="Normal"/>
    <w:link w:val="Ttulo6Car"/>
    <w:qFormat/>
    <w:rsid w:val="00F6128D"/>
    <w:pPr>
      <w:numPr>
        <w:ilvl w:val="5"/>
        <w:numId w:val="1"/>
      </w:numPr>
      <w:spacing w:before="240" w:after="60" w:line="240" w:lineRule="auto"/>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6128D"/>
    <w:pPr>
      <w:numPr>
        <w:ilvl w:val="6"/>
        <w:numId w:val="1"/>
      </w:numPr>
      <w:spacing w:before="240" w:after="60" w:line="240" w:lineRule="auto"/>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6128D"/>
    <w:pPr>
      <w:numPr>
        <w:ilvl w:val="7"/>
        <w:numId w:val="1"/>
      </w:numPr>
      <w:spacing w:before="240" w:after="60" w:line="240" w:lineRule="auto"/>
      <w:outlineLvl w:val="7"/>
    </w:pPr>
    <w:rPr>
      <w:rFonts w:ascii="Times New Roman" w:eastAsia="Times New Roman" w:hAnsi="Times New Roman"/>
      <w:i/>
      <w:iCs/>
      <w:sz w:val="24"/>
      <w:szCs w:val="24"/>
      <w:lang w:eastAsia="es-ES"/>
    </w:rPr>
  </w:style>
  <w:style w:type="paragraph" w:styleId="Ttulo9">
    <w:name w:val="heading 9"/>
    <w:basedOn w:val="Normal"/>
    <w:next w:val="Normal"/>
    <w:link w:val="Ttulo9Car"/>
    <w:qFormat/>
    <w:rsid w:val="00F6128D"/>
    <w:pPr>
      <w:numPr>
        <w:ilvl w:val="8"/>
        <w:numId w:val="1"/>
      </w:numPr>
      <w:spacing w:before="240" w:after="60" w:line="240" w:lineRule="auto"/>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722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2A1"/>
  </w:style>
  <w:style w:type="paragraph" w:styleId="Piedepgina">
    <w:name w:val="footer"/>
    <w:basedOn w:val="Normal"/>
    <w:link w:val="PiedepginaCar"/>
    <w:uiPriority w:val="99"/>
    <w:unhideWhenUsed/>
    <w:rsid w:val="00E722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2A1"/>
  </w:style>
  <w:style w:type="paragraph" w:styleId="Sinespaciado">
    <w:name w:val="No Spacing"/>
    <w:uiPriority w:val="1"/>
    <w:qFormat/>
    <w:rsid w:val="002E20AD"/>
    <w:pPr>
      <w:spacing w:after="0" w:line="240" w:lineRule="auto"/>
    </w:pPr>
  </w:style>
  <w:style w:type="paragraph" w:styleId="Prrafodelista">
    <w:name w:val="List Paragraph"/>
    <w:basedOn w:val="Normal"/>
    <w:uiPriority w:val="34"/>
    <w:qFormat/>
    <w:rsid w:val="003648D6"/>
    <w:pPr>
      <w:ind w:left="720"/>
      <w:contextualSpacing/>
    </w:pPr>
  </w:style>
  <w:style w:type="character" w:customStyle="1" w:styleId="article-body">
    <w:name w:val="article-body"/>
    <w:basedOn w:val="Fuentedeprrafopredeter"/>
    <w:rsid w:val="009F0D72"/>
  </w:style>
  <w:style w:type="character" w:customStyle="1" w:styleId="Ttulo1Car">
    <w:name w:val="Título 1 Car"/>
    <w:basedOn w:val="Fuentedeprrafopredeter"/>
    <w:link w:val="Ttulo1"/>
    <w:rsid w:val="00354688"/>
    <w:rPr>
      <w:rFonts w:ascii="Montserrat" w:eastAsia="Calibri" w:hAnsi="Montserrat" w:cs="Times New Roman"/>
      <w:b/>
    </w:rPr>
  </w:style>
  <w:style w:type="character" w:customStyle="1" w:styleId="Ttulo2Car">
    <w:name w:val="Título 2 Car"/>
    <w:basedOn w:val="Fuentedeprrafopredeter"/>
    <w:link w:val="Ttulo2"/>
    <w:rsid w:val="00F6128D"/>
    <w:rPr>
      <w:rFonts w:ascii="Arial" w:eastAsia="Times New Roman" w:hAnsi="Arial" w:cs="Times New Roman"/>
      <w:b/>
      <w:bCs/>
      <w:sz w:val="20"/>
      <w:szCs w:val="24"/>
      <w:lang w:eastAsia="es-ES"/>
    </w:rPr>
  </w:style>
  <w:style w:type="character" w:customStyle="1" w:styleId="Ttulo3Car">
    <w:name w:val="Título 3 Car"/>
    <w:basedOn w:val="Fuentedeprrafopredeter"/>
    <w:link w:val="Ttulo3"/>
    <w:rsid w:val="00F6128D"/>
    <w:rPr>
      <w:rFonts w:ascii="Arial" w:eastAsia="Times New Roman" w:hAnsi="Arial" w:cs="Arial"/>
      <w:b/>
      <w:bCs/>
      <w:sz w:val="26"/>
      <w:szCs w:val="26"/>
      <w:lang w:eastAsia="es-ES"/>
    </w:rPr>
  </w:style>
  <w:style w:type="character" w:customStyle="1" w:styleId="Ttulo4Car">
    <w:name w:val="Título 4 Car"/>
    <w:basedOn w:val="Fuentedeprrafopredeter"/>
    <w:link w:val="Ttulo4"/>
    <w:rsid w:val="00F6128D"/>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F6128D"/>
    <w:rPr>
      <w:rFonts w:ascii="Arial" w:eastAsia="Times New Roman" w:hAnsi="Arial" w:cs="Times New Roman"/>
      <w:b/>
      <w:bCs/>
      <w:i/>
      <w:iCs/>
      <w:sz w:val="26"/>
      <w:szCs w:val="26"/>
      <w:lang w:eastAsia="es-ES"/>
    </w:rPr>
  </w:style>
  <w:style w:type="character" w:customStyle="1" w:styleId="Ttulo6Car">
    <w:name w:val="Título 6 Car"/>
    <w:basedOn w:val="Fuentedeprrafopredeter"/>
    <w:link w:val="Ttulo6"/>
    <w:rsid w:val="00F6128D"/>
    <w:rPr>
      <w:rFonts w:ascii="Times New Roman" w:eastAsia="Times New Roman" w:hAnsi="Times New Roman" w:cs="Times New Roman"/>
      <w:b/>
      <w:bCs/>
      <w:sz w:val="20"/>
      <w:lang w:eastAsia="es-ES"/>
    </w:rPr>
  </w:style>
  <w:style w:type="character" w:customStyle="1" w:styleId="Ttulo7Car">
    <w:name w:val="Título 7 Car"/>
    <w:basedOn w:val="Fuentedeprrafopredeter"/>
    <w:link w:val="Ttulo7"/>
    <w:rsid w:val="00F6128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6128D"/>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F6128D"/>
    <w:rPr>
      <w:rFonts w:ascii="Arial" w:eastAsia="Times New Roman" w:hAnsi="Arial" w:cs="Arial"/>
      <w:sz w:val="20"/>
      <w:lang w:eastAsia="es-ES"/>
    </w:rPr>
  </w:style>
  <w:style w:type="paragraph" w:customStyle="1" w:styleId="Texto">
    <w:name w:val="Texto"/>
    <w:basedOn w:val="Normal"/>
    <w:link w:val="TextoCar"/>
    <w:rsid w:val="00F6128D"/>
    <w:pPr>
      <w:spacing w:after="101" w:line="216" w:lineRule="exact"/>
      <w:ind w:firstLine="288"/>
    </w:pPr>
    <w:rPr>
      <w:rFonts w:ascii="Arial" w:eastAsia="Times New Roman" w:hAnsi="Arial" w:cs="Arial"/>
      <w:sz w:val="18"/>
      <w:szCs w:val="20"/>
      <w:lang w:eastAsia="es-ES"/>
    </w:rPr>
  </w:style>
  <w:style w:type="character" w:customStyle="1" w:styleId="TextoCar">
    <w:name w:val="Texto Car"/>
    <w:link w:val="Texto"/>
    <w:locked/>
    <w:rsid w:val="00F6128D"/>
    <w:rPr>
      <w:rFonts w:ascii="Arial" w:eastAsia="Times New Roman" w:hAnsi="Arial" w:cs="Arial"/>
      <w:sz w:val="18"/>
      <w:szCs w:val="20"/>
      <w:lang w:eastAsia="es-ES"/>
    </w:rPr>
  </w:style>
  <w:style w:type="paragraph" w:styleId="NormalWeb">
    <w:name w:val="Normal (Web)"/>
    <w:basedOn w:val="Normal"/>
    <w:uiPriority w:val="99"/>
    <w:semiHidden/>
    <w:unhideWhenUsed/>
    <w:rsid w:val="00683D55"/>
    <w:pPr>
      <w:spacing w:before="100" w:beforeAutospacing="1" w:after="100" w:afterAutospacing="1" w:line="240" w:lineRule="auto"/>
    </w:pPr>
    <w:rPr>
      <w:rFonts w:ascii="Times New Roman" w:eastAsia="Times New Roman" w:hAnsi="Times New Roman"/>
      <w:sz w:val="24"/>
      <w:szCs w:val="24"/>
      <w:lang w:eastAsia="es-MX"/>
    </w:rPr>
  </w:style>
  <w:style w:type="character" w:styleId="Hipervnculo">
    <w:name w:val="Hyperlink"/>
    <w:basedOn w:val="Fuentedeprrafopredeter"/>
    <w:uiPriority w:val="99"/>
    <w:unhideWhenUsed/>
    <w:rsid w:val="00683D55"/>
    <w:rPr>
      <w:color w:val="0000FF"/>
      <w:u w:val="single"/>
    </w:rPr>
  </w:style>
  <w:style w:type="character" w:styleId="Textoennegrita">
    <w:name w:val="Strong"/>
    <w:basedOn w:val="Fuentedeprrafopredeter"/>
    <w:uiPriority w:val="22"/>
    <w:qFormat/>
    <w:rsid w:val="00683D55"/>
    <w:rPr>
      <w:b/>
      <w:bCs/>
    </w:rPr>
  </w:style>
  <w:style w:type="character" w:styleId="Nmerodepgina">
    <w:name w:val="page number"/>
    <w:basedOn w:val="Fuentedeprrafopredeter"/>
    <w:uiPriority w:val="99"/>
    <w:unhideWhenUsed/>
    <w:rsid w:val="009E6C9E"/>
  </w:style>
  <w:style w:type="paragraph" w:styleId="Textodeglobo">
    <w:name w:val="Balloon Text"/>
    <w:basedOn w:val="Normal"/>
    <w:link w:val="TextodegloboCar"/>
    <w:uiPriority w:val="99"/>
    <w:semiHidden/>
    <w:unhideWhenUsed/>
    <w:rsid w:val="00A41CC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1CC2"/>
    <w:rPr>
      <w:rFonts w:ascii="Segoe UI" w:eastAsia="Calibri" w:hAnsi="Segoe UI" w:cs="Segoe UI"/>
      <w:sz w:val="18"/>
      <w:szCs w:val="18"/>
      <w:lang w:val="en-US"/>
    </w:rPr>
  </w:style>
  <w:style w:type="paragraph" w:customStyle="1" w:styleId="ANOTACION">
    <w:name w:val="ANOTACION"/>
    <w:basedOn w:val="Normal"/>
    <w:link w:val="ANOTACIONCar"/>
    <w:rsid w:val="00905C25"/>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905C25"/>
    <w:rPr>
      <w:rFonts w:ascii="Times New Roman" w:eastAsia="Times New Roman" w:hAnsi="Times New Roman" w:cs="Times New Roman"/>
      <w:b/>
      <w:sz w:val="18"/>
      <w:szCs w:val="20"/>
      <w:lang w:val="es-ES_tradnl" w:eastAsia="es-ES"/>
    </w:rPr>
  </w:style>
  <w:style w:type="paragraph" w:styleId="TtuloTDC">
    <w:name w:val="TOC Heading"/>
    <w:basedOn w:val="Ttulo1"/>
    <w:next w:val="Normal"/>
    <w:uiPriority w:val="39"/>
    <w:unhideWhenUsed/>
    <w:qFormat/>
    <w:rsid w:val="00547288"/>
    <w:pPr>
      <w:keepLines/>
      <w:spacing w:before="240"/>
      <w:jc w:val="left"/>
      <w:outlineLvl w:val="9"/>
    </w:pPr>
    <w:rPr>
      <w:rFonts w:asciiTheme="majorHAnsi" w:eastAsiaTheme="majorEastAsia" w:hAnsiTheme="majorHAnsi" w:cstheme="majorBidi"/>
      <w:b w:val="0"/>
      <w:bCs/>
      <w:color w:val="2F5496" w:themeColor="accent1" w:themeShade="BF"/>
      <w:sz w:val="32"/>
      <w:szCs w:val="32"/>
      <w:lang w:eastAsia="es-MX"/>
    </w:rPr>
  </w:style>
  <w:style w:type="paragraph" w:styleId="TDC1">
    <w:name w:val="toc 1"/>
    <w:basedOn w:val="Normal"/>
    <w:next w:val="Normal"/>
    <w:autoRedefine/>
    <w:uiPriority w:val="39"/>
    <w:unhideWhenUsed/>
    <w:rsid w:val="00547288"/>
    <w:pPr>
      <w:spacing w:after="100"/>
    </w:pPr>
    <w:rPr>
      <w:sz w:val="21"/>
    </w:rPr>
  </w:style>
  <w:style w:type="paragraph" w:styleId="TDC2">
    <w:name w:val="toc 2"/>
    <w:basedOn w:val="Normal"/>
    <w:next w:val="Normal"/>
    <w:autoRedefine/>
    <w:uiPriority w:val="39"/>
    <w:semiHidden/>
    <w:unhideWhenUsed/>
    <w:rsid w:val="00547288"/>
    <w:pPr>
      <w:spacing w:after="100"/>
      <w:ind w:left="220"/>
    </w:pPr>
    <w:rPr>
      <w:sz w:val="21"/>
    </w:rPr>
  </w:style>
  <w:style w:type="paragraph" w:styleId="TDC3">
    <w:name w:val="toc 3"/>
    <w:basedOn w:val="Normal"/>
    <w:next w:val="Normal"/>
    <w:autoRedefine/>
    <w:uiPriority w:val="39"/>
    <w:semiHidden/>
    <w:unhideWhenUsed/>
    <w:rsid w:val="00547288"/>
    <w:pPr>
      <w:spacing w:after="100"/>
      <w:ind w:left="440"/>
    </w:pPr>
    <w:rPr>
      <w:sz w:val="21"/>
    </w:rPr>
  </w:style>
  <w:style w:type="paragraph" w:styleId="TDC4">
    <w:name w:val="toc 4"/>
    <w:basedOn w:val="Normal"/>
    <w:next w:val="Normal"/>
    <w:autoRedefine/>
    <w:uiPriority w:val="39"/>
    <w:semiHidden/>
    <w:unhideWhenUsed/>
    <w:rsid w:val="00547288"/>
    <w:pPr>
      <w:spacing w:after="100"/>
      <w:ind w:left="660"/>
    </w:pPr>
    <w:rPr>
      <w:sz w:val="21"/>
    </w:rPr>
  </w:style>
  <w:style w:type="character" w:styleId="Refdecomentario">
    <w:name w:val="annotation reference"/>
    <w:basedOn w:val="Fuentedeprrafopredeter"/>
    <w:uiPriority w:val="99"/>
    <w:semiHidden/>
    <w:unhideWhenUsed/>
    <w:rsid w:val="00696824"/>
    <w:rPr>
      <w:sz w:val="16"/>
      <w:szCs w:val="16"/>
    </w:rPr>
  </w:style>
  <w:style w:type="paragraph" w:styleId="Textocomentario">
    <w:name w:val="annotation text"/>
    <w:basedOn w:val="Normal"/>
    <w:link w:val="TextocomentarioCar"/>
    <w:uiPriority w:val="99"/>
    <w:semiHidden/>
    <w:unhideWhenUsed/>
    <w:rsid w:val="00696824"/>
    <w:pPr>
      <w:spacing w:line="240" w:lineRule="auto"/>
    </w:pPr>
    <w:rPr>
      <w:szCs w:val="20"/>
    </w:rPr>
  </w:style>
  <w:style w:type="character" w:customStyle="1" w:styleId="TextocomentarioCar">
    <w:name w:val="Texto comentario Car"/>
    <w:basedOn w:val="Fuentedeprrafopredeter"/>
    <w:link w:val="Textocomentario"/>
    <w:uiPriority w:val="99"/>
    <w:semiHidden/>
    <w:rsid w:val="00696824"/>
    <w:rPr>
      <w:rFonts w:ascii="Calibri" w:eastAsia="Calibri" w:hAnsi="Calibri" w:cs="Times New Roman"/>
      <w:sz w:val="20"/>
      <w:szCs w:val="20"/>
      <w:lang w:val="en-US"/>
    </w:rPr>
  </w:style>
  <w:style w:type="paragraph" w:styleId="Asuntodelcomentario">
    <w:name w:val="annotation subject"/>
    <w:basedOn w:val="Textocomentario"/>
    <w:next w:val="Textocomentario"/>
    <w:link w:val="AsuntodelcomentarioCar"/>
    <w:uiPriority w:val="99"/>
    <w:semiHidden/>
    <w:unhideWhenUsed/>
    <w:rsid w:val="00696824"/>
    <w:rPr>
      <w:b/>
      <w:bCs/>
    </w:rPr>
  </w:style>
  <w:style w:type="character" w:customStyle="1" w:styleId="AsuntodelcomentarioCar">
    <w:name w:val="Asunto del comentario Car"/>
    <w:basedOn w:val="TextocomentarioCar"/>
    <w:link w:val="Asuntodelcomentario"/>
    <w:uiPriority w:val="99"/>
    <w:semiHidden/>
    <w:rsid w:val="00696824"/>
    <w:rPr>
      <w:rFonts w:ascii="Calibri" w:eastAsia="Calibri" w:hAnsi="Calibri" w:cs="Times New Roman"/>
      <w:b/>
      <w:bCs/>
      <w:sz w:val="20"/>
      <w:szCs w:val="20"/>
      <w:lang w:val="en-US"/>
    </w:rPr>
  </w:style>
  <w:style w:type="paragraph" w:customStyle="1" w:styleId="ROMANOS">
    <w:name w:val="ROMANOS"/>
    <w:basedOn w:val="Normal"/>
    <w:link w:val="ROMANOSCar"/>
    <w:rsid w:val="0044122B"/>
    <w:pPr>
      <w:tabs>
        <w:tab w:val="left" w:pos="720"/>
      </w:tabs>
      <w:spacing w:after="101" w:line="216" w:lineRule="exact"/>
      <w:ind w:left="720" w:hanging="432"/>
    </w:pPr>
    <w:rPr>
      <w:rFonts w:ascii="Arial" w:eastAsia="Times New Roman" w:hAnsi="Arial" w:cs="Arial"/>
      <w:sz w:val="18"/>
      <w:szCs w:val="18"/>
      <w:lang w:val="es-ES" w:eastAsia="es-ES"/>
    </w:rPr>
  </w:style>
  <w:style w:type="character" w:customStyle="1" w:styleId="ROMANOSCar">
    <w:name w:val="ROMANOS Car"/>
    <w:link w:val="ROMANOS"/>
    <w:locked/>
    <w:rsid w:val="0044122B"/>
    <w:rPr>
      <w:rFonts w:ascii="Arial" w:eastAsia="Times New Roman" w:hAnsi="Arial" w:cs="Arial"/>
      <w:sz w:val="18"/>
      <w:szCs w:val="18"/>
      <w:lang w:val="es-ES" w:eastAsia="es-ES"/>
    </w:rPr>
  </w:style>
  <w:style w:type="paragraph" w:customStyle="1" w:styleId="Default">
    <w:name w:val="Default"/>
    <w:rsid w:val="002418AE"/>
    <w:pPr>
      <w:autoSpaceDE w:val="0"/>
      <w:autoSpaceDN w:val="0"/>
      <w:adjustRightInd w:val="0"/>
      <w:spacing w:after="0" w:line="240" w:lineRule="auto"/>
    </w:pPr>
    <w:rPr>
      <w:rFonts w:ascii="Georgia" w:eastAsia="Calibri" w:hAnsi="Georgia" w:cs="Georgia"/>
      <w:color w:val="000000"/>
      <w:sz w:val="24"/>
      <w:szCs w:val="24"/>
    </w:rPr>
  </w:style>
  <w:style w:type="paragraph" w:customStyle="1" w:styleId="Artculo">
    <w:name w:val="Artículo"/>
    <w:basedOn w:val="Normal"/>
    <w:link w:val="ArtculoCar"/>
    <w:qFormat/>
    <w:rsid w:val="007F6E27"/>
    <w:pPr>
      <w:numPr>
        <w:ilvl w:val="2"/>
        <w:numId w:val="2"/>
      </w:numPr>
      <w:spacing w:after="0" w:line="276" w:lineRule="auto"/>
    </w:pPr>
    <w:rPr>
      <w:szCs w:val="20"/>
    </w:rPr>
  </w:style>
  <w:style w:type="character" w:customStyle="1" w:styleId="ArtculoCar">
    <w:name w:val="Artículo Car"/>
    <w:basedOn w:val="Fuentedeprrafopredeter"/>
    <w:link w:val="Artculo"/>
    <w:rsid w:val="007F6E27"/>
    <w:rPr>
      <w:rFonts w:ascii="Montserrat" w:eastAsia="Calibri" w:hAnsi="Montserrat" w:cs="Times New Roman"/>
      <w:sz w:val="20"/>
      <w:szCs w:val="20"/>
    </w:rPr>
  </w:style>
  <w:style w:type="paragraph" w:customStyle="1" w:styleId="xydpce56c39dmsonormal">
    <w:name w:val="x_ydpce56c39dmsonormal"/>
    <w:basedOn w:val="Normal"/>
    <w:rsid w:val="003E29B0"/>
    <w:pPr>
      <w:spacing w:before="100" w:beforeAutospacing="1" w:after="100" w:afterAutospacing="1" w:line="240" w:lineRule="auto"/>
      <w:jc w:val="left"/>
    </w:pPr>
    <w:rPr>
      <w:rFonts w:ascii="Times New Roman" w:eastAsia="Times New Roman" w:hAnsi="Times New Roman"/>
      <w:sz w:val="24"/>
      <w:szCs w:val="24"/>
      <w:lang w:eastAsia="es-MX"/>
    </w:rPr>
  </w:style>
  <w:style w:type="table" w:styleId="Tablaconcuadrcula">
    <w:name w:val="Table Grid"/>
    <w:basedOn w:val="Tablanormal"/>
    <w:uiPriority w:val="39"/>
    <w:rsid w:val="00924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0">
    <w:name w:val="texto"/>
    <w:basedOn w:val="Normal"/>
    <w:rsid w:val="00425DF6"/>
    <w:pPr>
      <w:snapToGrid w:val="0"/>
      <w:spacing w:after="101" w:line="216" w:lineRule="exact"/>
      <w:ind w:firstLine="288"/>
    </w:pPr>
    <w:rPr>
      <w:rFonts w:ascii="Arial" w:eastAsia="Times New Roman" w:hAnsi="Arial" w:cs="Arial"/>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8089">
      <w:bodyDiv w:val="1"/>
      <w:marLeft w:val="0"/>
      <w:marRight w:val="0"/>
      <w:marTop w:val="0"/>
      <w:marBottom w:val="0"/>
      <w:divBdr>
        <w:top w:val="none" w:sz="0" w:space="0" w:color="auto"/>
        <w:left w:val="none" w:sz="0" w:space="0" w:color="auto"/>
        <w:bottom w:val="none" w:sz="0" w:space="0" w:color="auto"/>
        <w:right w:val="none" w:sz="0" w:space="0" w:color="auto"/>
      </w:divBdr>
    </w:div>
    <w:div w:id="462231351">
      <w:bodyDiv w:val="1"/>
      <w:marLeft w:val="0"/>
      <w:marRight w:val="0"/>
      <w:marTop w:val="0"/>
      <w:marBottom w:val="0"/>
      <w:divBdr>
        <w:top w:val="none" w:sz="0" w:space="0" w:color="auto"/>
        <w:left w:val="none" w:sz="0" w:space="0" w:color="auto"/>
        <w:bottom w:val="none" w:sz="0" w:space="0" w:color="auto"/>
        <w:right w:val="none" w:sz="0" w:space="0" w:color="auto"/>
      </w:divBdr>
    </w:div>
    <w:div w:id="488789831">
      <w:bodyDiv w:val="1"/>
      <w:marLeft w:val="0"/>
      <w:marRight w:val="0"/>
      <w:marTop w:val="0"/>
      <w:marBottom w:val="0"/>
      <w:divBdr>
        <w:top w:val="none" w:sz="0" w:space="0" w:color="auto"/>
        <w:left w:val="none" w:sz="0" w:space="0" w:color="auto"/>
        <w:bottom w:val="none" w:sz="0" w:space="0" w:color="auto"/>
        <w:right w:val="none" w:sz="0" w:space="0" w:color="auto"/>
      </w:divBdr>
    </w:div>
    <w:div w:id="499856402">
      <w:bodyDiv w:val="1"/>
      <w:marLeft w:val="0"/>
      <w:marRight w:val="0"/>
      <w:marTop w:val="0"/>
      <w:marBottom w:val="0"/>
      <w:divBdr>
        <w:top w:val="none" w:sz="0" w:space="0" w:color="auto"/>
        <w:left w:val="none" w:sz="0" w:space="0" w:color="auto"/>
        <w:bottom w:val="none" w:sz="0" w:space="0" w:color="auto"/>
        <w:right w:val="none" w:sz="0" w:space="0" w:color="auto"/>
      </w:divBdr>
    </w:div>
    <w:div w:id="659425873">
      <w:bodyDiv w:val="1"/>
      <w:marLeft w:val="0"/>
      <w:marRight w:val="0"/>
      <w:marTop w:val="0"/>
      <w:marBottom w:val="0"/>
      <w:divBdr>
        <w:top w:val="none" w:sz="0" w:space="0" w:color="auto"/>
        <w:left w:val="none" w:sz="0" w:space="0" w:color="auto"/>
        <w:bottom w:val="none" w:sz="0" w:space="0" w:color="auto"/>
        <w:right w:val="none" w:sz="0" w:space="0" w:color="auto"/>
      </w:divBdr>
    </w:div>
    <w:div w:id="704989698">
      <w:bodyDiv w:val="1"/>
      <w:marLeft w:val="0"/>
      <w:marRight w:val="0"/>
      <w:marTop w:val="0"/>
      <w:marBottom w:val="0"/>
      <w:divBdr>
        <w:top w:val="none" w:sz="0" w:space="0" w:color="auto"/>
        <w:left w:val="none" w:sz="0" w:space="0" w:color="auto"/>
        <w:bottom w:val="none" w:sz="0" w:space="0" w:color="auto"/>
        <w:right w:val="none" w:sz="0" w:space="0" w:color="auto"/>
      </w:divBdr>
    </w:div>
    <w:div w:id="725034668">
      <w:bodyDiv w:val="1"/>
      <w:marLeft w:val="0"/>
      <w:marRight w:val="0"/>
      <w:marTop w:val="0"/>
      <w:marBottom w:val="0"/>
      <w:divBdr>
        <w:top w:val="none" w:sz="0" w:space="0" w:color="auto"/>
        <w:left w:val="none" w:sz="0" w:space="0" w:color="auto"/>
        <w:bottom w:val="none" w:sz="0" w:space="0" w:color="auto"/>
        <w:right w:val="none" w:sz="0" w:space="0" w:color="auto"/>
      </w:divBdr>
    </w:div>
    <w:div w:id="762411244">
      <w:bodyDiv w:val="1"/>
      <w:marLeft w:val="0"/>
      <w:marRight w:val="0"/>
      <w:marTop w:val="0"/>
      <w:marBottom w:val="0"/>
      <w:divBdr>
        <w:top w:val="none" w:sz="0" w:space="0" w:color="auto"/>
        <w:left w:val="none" w:sz="0" w:space="0" w:color="auto"/>
        <w:bottom w:val="none" w:sz="0" w:space="0" w:color="auto"/>
        <w:right w:val="none" w:sz="0" w:space="0" w:color="auto"/>
      </w:divBdr>
    </w:div>
    <w:div w:id="766465517">
      <w:bodyDiv w:val="1"/>
      <w:marLeft w:val="0"/>
      <w:marRight w:val="0"/>
      <w:marTop w:val="0"/>
      <w:marBottom w:val="0"/>
      <w:divBdr>
        <w:top w:val="none" w:sz="0" w:space="0" w:color="auto"/>
        <w:left w:val="none" w:sz="0" w:space="0" w:color="auto"/>
        <w:bottom w:val="none" w:sz="0" w:space="0" w:color="auto"/>
        <w:right w:val="none" w:sz="0" w:space="0" w:color="auto"/>
      </w:divBdr>
    </w:div>
    <w:div w:id="771514226">
      <w:bodyDiv w:val="1"/>
      <w:marLeft w:val="0"/>
      <w:marRight w:val="0"/>
      <w:marTop w:val="0"/>
      <w:marBottom w:val="0"/>
      <w:divBdr>
        <w:top w:val="none" w:sz="0" w:space="0" w:color="auto"/>
        <w:left w:val="none" w:sz="0" w:space="0" w:color="auto"/>
        <w:bottom w:val="none" w:sz="0" w:space="0" w:color="auto"/>
        <w:right w:val="none" w:sz="0" w:space="0" w:color="auto"/>
      </w:divBdr>
    </w:div>
    <w:div w:id="804391072">
      <w:bodyDiv w:val="1"/>
      <w:marLeft w:val="0"/>
      <w:marRight w:val="0"/>
      <w:marTop w:val="0"/>
      <w:marBottom w:val="0"/>
      <w:divBdr>
        <w:top w:val="none" w:sz="0" w:space="0" w:color="auto"/>
        <w:left w:val="none" w:sz="0" w:space="0" w:color="auto"/>
        <w:bottom w:val="none" w:sz="0" w:space="0" w:color="auto"/>
        <w:right w:val="none" w:sz="0" w:space="0" w:color="auto"/>
      </w:divBdr>
    </w:div>
    <w:div w:id="1006907953">
      <w:bodyDiv w:val="1"/>
      <w:marLeft w:val="0"/>
      <w:marRight w:val="0"/>
      <w:marTop w:val="0"/>
      <w:marBottom w:val="0"/>
      <w:divBdr>
        <w:top w:val="none" w:sz="0" w:space="0" w:color="auto"/>
        <w:left w:val="none" w:sz="0" w:space="0" w:color="auto"/>
        <w:bottom w:val="none" w:sz="0" w:space="0" w:color="auto"/>
        <w:right w:val="none" w:sz="0" w:space="0" w:color="auto"/>
      </w:divBdr>
    </w:div>
    <w:div w:id="1007058884">
      <w:bodyDiv w:val="1"/>
      <w:marLeft w:val="0"/>
      <w:marRight w:val="0"/>
      <w:marTop w:val="0"/>
      <w:marBottom w:val="0"/>
      <w:divBdr>
        <w:top w:val="none" w:sz="0" w:space="0" w:color="auto"/>
        <w:left w:val="none" w:sz="0" w:space="0" w:color="auto"/>
        <w:bottom w:val="none" w:sz="0" w:space="0" w:color="auto"/>
        <w:right w:val="none" w:sz="0" w:space="0" w:color="auto"/>
      </w:divBdr>
    </w:div>
    <w:div w:id="1080715707">
      <w:bodyDiv w:val="1"/>
      <w:marLeft w:val="0"/>
      <w:marRight w:val="0"/>
      <w:marTop w:val="0"/>
      <w:marBottom w:val="0"/>
      <w:divBdr>
        <w:top w:val="none" w:sz="0" w:space="0" w:color="auto"/>
        <w:left w:val="none" w:sz="0" w:space="0" w:color="auto"/>
        <w:bottom w:val="none" w:sz="0" w:space="0" w:color="auto"/>
        <w:right w:val="none" w:sz="0" w:space="0" w:color="auto"/>
      </w:divBdr>
    </w:div>
    <w:div w:id="1103652221">
      <w:bodyDiv w:val="1"/>
      <w:marLeft w:val="0"/>
      <w:marRight w:val="0"/>
      <w:marTop w:val="0"/>
      <w:marBottom w:val="0"/>
      <w:divBdr>
        <w:top w:val="none" w:sz="0" w:space="0" w:color="auto"/>
        <w:left w:val="none" w:sz="0" w:space="0" w:color="auto"/>
        <w:bottom w:val="none" w:sz="0" w:space="0" w:color="auto"/>
        <w:right w:val="none" w:sz="0" w:space="0" w:color="auto"/>
      </w:divBdr>
    </w:div>
    <w:div w:id="1249852385">
      <w:bodyDiv w:val="1"/>
      <w:marLeft w:val="0"/>
      <w:marRight w:val="0"/>
      <w:marTop w:val="0"/>
      <w:marBottom w:val="0"/>
      <w:divBdr>
        <w:top w:val="none" w:sz="0" w:space="0" w:color="auto"/>
        <w:left w:val="none" w:sz="0" w:space="0" w:color="auto"/>
        <w:bottom w:val="none" w:sz="0" w:space="0" w:color="auto"/>
        <w:right w:val="none" w:sz="0" w:space="0" w:color="auto"/>
      </w:divBdr>
    </w:div>
    <w:div w:id="1283460780">
      <w:bodyDiv w:val="1"/>
      <w:marLeft w:val="0"/>
      <w:marRight w:val="0"/>
      <w:marTop w:val="0"/>
      <w:marBottom w:val="0"/>
      <w:divBdr>
        <w:top w:val="none" w:sz="0" w:space="0" w:color="auto"/>
        <w:left w:val="none" w:sz="0" w:space="0" w:color="auto"/>
        <w:bottom w:val="none" w:sz="0" w:space="0" w:color="auto"/>
        <w:right w:val="none" w:sz="0" w:space="0" w:color="auto"/>
      </w:divBdr>
    </w:div>
    <w:div w:id="1366326333">
      <w:bodyDiv w:val="1"/>
      <w:marLeft w:val="0"/>
      <w:marRight w:val="0"/>
      <w:marTop w:val="0"/>
      <w:marBottom w:val="0"/>
      <w:divBdr>
        <w:top w:val="none" w:sz="0" w:space="0" w:color="auto"/>
        <w:left w:val="none" w:sz="0" w:space="0" w:color="auto"/>
        <w:bottom w:val="none" w:sz="0" w:space="0" w:color="auto"/>
        <w:right w:val="none" w:sz="0" w:space="0" w:color="auto"/>
      </w:divBdr>
    </w:div>
    <w:div w:id="1588490673">
      <w:bodyDiv w:val="1"/>
      <w:marLeft w:val="0"/>
      <w:marRight w:val="0"/>
      <w:marTop w:val="0"/>
      <w:marBottom w:val="0"/>
      <w:divBdr>
        <w:top w:val="none" w:sz="0" w:space="0" w:color="auto"/>
        <w:left w:val="none" w:sz="0" w:space="0" w:color="auto"/>
        <w:bottom w:val="none" w:sz="0" w:space="0" w:color="auto"/>
        <w:right w:val="none" w:sz="0" w:space="0" w:color="auto"/>
      </w:divBdr>
    </w:div>
    <w:div w:id="1592617528">
      <w:bodyDiv w:val="1"/>
      <w:marLeft w:val="0"/>
      <w:marRight w:val="0"/>
      <w:marTop w:val="0"/>
      <w:marBottom w:val="0"/>
      <w:divBdr>
        <w:top w:val="none" w:sz="0" w:space="0" w:color="auto"/>
        <w:left w:val="none" w:sz="0" w:space="0" w:color="auto"/>
        <w:bottom w:val="none" w:sz="0" w:space="0" w:color="auto"/>
        <w:right w:val="none" w:sz="0" w:space="0" w:color="auto"/>
      </w:divBdr>
    </w:div>
    <w:div w:id="1828784998">
      <w:bodyDiv w:val="1"/>
      <w:marLeft w:val="0"/>
      <w:marRight w:val="0"/>
      <w:marTop w:val="0"/>
      <w:marBottom w:val="0"/>
      <w:divBdr>
        <w:top w:val="none" w:sz="0" w:space="0" w:color="auto"/>
        <w:left w:val="none" w:sz="0" w:space="0" w:color="auto"/>
        <w:bottom w:val="none" w:sz="0" w:space="0" w:color="auto"/>
        <w:right w:val="none" w:sz="0" w:space="0" w:color="auto"/>
      </w:divBdr>
    </w:div>
    <w:div w:id="1865828699">
      <w:bodyDiv w:val="1"/>
      <w:marLeft w:val="0"/>
      <w:marRight w:val="0"/>
      <w:marTop w:val="0"/>
      <w:marBottom w:val="0"/>
      <w:divBdr>
        <w:top w:val="none" w:sz="0" w:space="0" w:color="auto"/>
        <w:left w:val="none" w:sz="0" w:space="0" w:color="auto"/>
        <w:bottom w:val="none" w:sz="0" w:space="0" w:color="auto"/>
        <w:right w:val="none" w:sz="0" w:space="0" w:color="auto"/>
      </w:divBdr>
    </w:div>
    <w:div w:id="2000423509">
      <w:bodyDiv w:val="1"/>
      <w:marLeft w:val="0"/>
      <w:marRight w:val="0"/>
      <w:marTop w:val="0"/>
      <w:marBottom w:val="0"/>
      <w:divBdr>
        <w:top w:val="none" w:sz="0" w:space="0" w:color="auto"/>
        <w:left w:val="none" w:sz="0" w:space="0" w:color="auto"/>
        <w:bottom w:val="none" w:sz="0" w:space="0" w:color="auto"/>
        <w:right w:val="none" w:sz="0" w:space="0" w:color="auto"/>
      </w:divBdr>
    </w:div>
    <w:div w:id="21140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e9cd72b-bb9a-4566-b585-d9159c5f70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C1BA960E5C18B4680F806FCF8A0200B" ma:contentTypeVersion="17" ma:contentTypeDescription="Create a new document." ma:contentTypeScope="" ma:versionID="becb22b3cdb90e7c9a6ce856620bbab5">
  <xsd:schema xmlns:xsd="http://www.w3.org/2001/XMLSchema" xmlns:xs="http://www.w3.org/2001/XMLSchema" xmlns:p="http://schemas.microsoft.com/office/2006/metadata/properties" xmlns:ns3="55fb49f6-86d2-4ace-8fac-c0e50a6fd097" xmlns:ns4="2e9cd72b-bb9a-4566-b585-d9159c5f70b0" targetNamespace="http://schemas.microsoft.com/office/2006/metadata/properties" ma:root="true" ma:fieldsID="1b0e590ec4de1785aeb2ad54ae56927d" ns3:_="" ns4:_="">
    <xsd:import namespace="55fb49f6-86d2-4ace-8fac-c0e50a6fd097"/>
    <xsd:import namespace="2e9cd72b-bb9a-4566-b585-d9159c5f70b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LengthInSeconds" minOccurs="0"/>
                <xsd:element ref="ns4:MediaServiceLocation" minOccurs="0"/>
                <xsd:element ref="ns4:MediaServiceSearchPropertie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fb49f6-86d2-4ace-8fac-c0e50a6fd0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9cd72b-bb9a-4566-b585-d9159c5f70b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7348F2-B7C4-4379-847D-29873FF33F88}">
  <ds:schemaRefs>
    <ds:schemaRef ds:uri="http://schemas.microsoft.com/sharepoint/v3/contenttype/forms"/>
  </ds:schemaRefs>
</ds:datastoreItem>
</file>

<file path=customXml/itemProps2.xml><?xml version="1.0" encoding="utf-8"?>
<ds:datastoreItem xmlns:ds="http://schemas.openxmlformats.org/officeDocument/2006/customXml" ds:itemID="{C6C167A3-08A4-4178-8D5D-8C719ED462D2}">
  <ds:schemaRefs>
    <ds:schemaRef ds:uri="http://schemas.microsoft.com/office/2006/metadata/properties"/>
    <ds:schemaRef ds:uri="http://schemas.microsoft.com/office/infopath/2007/PartnerControls"/>
    <ds:schemaRef ds:uri="2e9cd72b-bb9a-4566-b585-d9159c5f70b0"/>
  </ds:schemaRefs>
</ds:datastoreItem>
</file>

<file path=customXml/itemProps3.xml><?xml version="1.0" encoding="utf-8"?>
<ds:datastoreItem xmlns:ds="http://schemas.openxmlformats.org/officeDocument/2006/customXml" ds:itemID="{0E0F4094-D056-4F71-A600-1A42BA756F81}">
  <ds:schemaRefs>
    <ds:schemaRef ds:uri="http://schemas.openxmlformats.org/officeDocument/2006/bibliography"/>
  </ds:schemaRefs>
</ds:datastoreItem>
</file>

<file path=customXml/itemProps4.xml><?xml version="1.0" encoding="utf-8"?>
<ds:datastoreItem xmlns:ds="http://schemas.openxmlformats.org/officeDocument/2006/customXml" ds:itemID="{50EEA0E2-6039-45D4-ACD9-18F9CD1EED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fb49f6-86d2-4ace-8fac-c0e50a6fd097"/>
    <ds:schemaRef ds:uri="2e9cd72b-bb9a-4566-b585-d9159c5f7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33</Pages>
  <Words>14104</Words>
  <Characters>77572</Characters>
  <Application>Microsoft Office Word</Application>
  <DocSecurity>0</DocSecurity>
  <Lines>646</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MONDRAGONREYES, ALEJANDRA {PI}</dc:creator>
  <cp:keywords/>
  <dc:description/>
  <cp:lastModifiedBy>Gessyca Miriam Rangel Correa</cp:lastModifiedBy>
  <cp:revision>9</cp:revision>
  <cp:lastPrinted>2023-09-25T20:23:00Z</cp:lastPrinted>
  <dcterms:created xsi:type="dcterms:W3CDTF">2024-01-19T04:01:00Z</dcterms:created>
  <dcterms:modified xsi:type="dcterms:W3CDTF">2024-01-19T15:53:00Z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0x0101006C1BA960E5C18B4680F806FCF8A0200B</vt:lpwstr>
  </property>
</Properties>
</file>