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1"/>
        <w:ind w:left="248"/>
      </w:pPr>
      <w:r>
        <w:rPr/>
        <w:t>Lineamientos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 vehículos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CONALEP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375" w:footer="1240" w:top="2300" w:bottom="1420" w:left="1600" w:right="13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102" w:right="339"/>
        <w:jc w:val="both"/>
      </w:pPr>
      <w:r>
        <w:rPr/>
        <w:t>Mtro. Jorge Alejandro Neyra González, Director General del Colegio Nacional de</w:t>
      </w:r>
      <w:r>
        <w:rPr>
          <w:spacing w:val="1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Profesional</w:t>
      </w:r>
      <w:r>
        <w:rPr>
          <w:spacing w:val="-5"/>
        </w:rPr>
        <w:t> </w:t>
      </w:r>
      <w:r>
        <w:rPr/>
        <w:t>Técnica,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fundamento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Artículos</w:t>
      </w:r>
      <w:r>
        <w:rPr>
          <w:spacing w:val="-7"/>
        </w:rPr>
        <w:t> </w:t>
      </w:r>
      <w:r>
        <w:rPr/>
        <w:t>59°</w:t>
      </w:r>
      <w:r>
        <w:rPr>
          <w:spacing w:val="-5"/>
        </w:rPr>
        <w:t> </w:t>
      </w:r>
      <w:r>
        <w:rPr/>
        <w:t>fracción</w:t>
      </w:r>
      <w:r>
        <w:rPr>
          <w:spacing w:val="-6"/>
        </w:rPr>
        <w:t> </w:t>
      </w:r>
      <w:r>
        <w:rPr/>
        <w:t>XII</w:t>
      </w:r>
      <w:r>
        <w:rPr>
          <w:spacing w:val="-4"/>
        </w:rPr>
        <w:t> </w:t>
      </w:r>
      <w:r>
        <w:rPr/>
        <w:t>de</w:t>
      </w:r>
      <w:r>
        <w:rPr>
          <w:spacing w:val="-55"/>
        </w:rPr>
        <w:t> </w:t>
      </w:r>
      <w:r>
        <w:rPr/>
        <w:t>la Ley Federal</w:t>
      </w:r>
      <w:r>
        <w:rPr>
          <w:spacing w:val="1"/>
        </w:rPr>
        <w:t> </w:t>
      </w:r>
      <w:r>
        <w:rPr/>
        <w:t>de las</w:t>
      </w:r>
      <w:r>
        <w:rPr>
          <w:spacing w:val="1"/>
        </w:rPr>
        <w:t> </w:t>
      </w:r>
      <w:r>
        <w:rPr/>
        <w:t>Entidades Paraestatales; 14°,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XI, del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Creación</w:t>
      </w:r>
      <w:r>
        <w:rPr>
          <w:spacing w:val="-2"/>
        </w:rPr>
        <w:t> </w:t>
      </w:r>
      <w:r>
        <w:rPr/>
        <w:t>del CONALEP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11°,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Estatuto</w:t>
      </w:r>
      <w:r>
        <w:rPr>
          <w:spacing w:val="-2"/>
        </w:rPr>
        <w:t> </w:t>
      </w:r>
      <w:r>
        <w:rPr/>
        <w:t>Orgánico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y</w:t>
      </w:r>
    </w:p>
    <w:p>
      <w:pPr>
        <w:pStyle w:val="BodyText"/>
      </w:pPr>
    </w:p>
    <w:p>
      <w:pPr>
        <w:pStyle w:val="Heading1"/>
        <w:ind w:left="1887" w:right="2123"/>
        <w:jc w:val="center"/>
      </w:pPr>
      <w:r>
        <w:rPr/>
        <w:t>CONSIDERANDO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02" w:right="334"/>
        <w:jc w:val="both"/>
      </w:pPr>
      <w:r>
        <w:rPr/>
        <w:t>Que el Plan Nacional de Desarrollo 2013-2018 establece mejorar la regulación de la</w:t>
      </w:r>
      <w:r>
        <w:rPr>
          <w:spacing w:val="-55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asegurar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certeza</w:t>
      </w:r>
      <w:r>
        <w:rPr>
          <w:spacing w:val="1"/>
        </w:rPr>
        <w:t> </w:t>
      </w:r>
      <w:r>
        <w:rPr/>
        <w:t>jurídica,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Cercano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Moderno</w:t>
      </w:r>
      <w:r>
        <w:rPr>
          <w:spacing w:val="1"/>
        </w:rPr>
        <w:t> </w:t>
      </w:r>
      <w:r>
        <w:rPr/>
        <w:t>2013-2018,</w:t>
      </w:r>
      <w:r>
        <w:rPr>
          <w:spacing w:val="1"/>
        </w:rPr>
        <w:t> </w:t>
      </w:r>
      <w:r>
        <w:rPr/>
        <w:t>promueve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simplificación y mejora normativa, para el mejor desempeño y calidad de servicios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gobierno.</w:t>
      </w:r>
    </w:p>
    <w:p>
      <w:pPr>
        <w:pStyle w:val="BodyText"/>
      </w:pPr>
    </w:p>
    <w:p>
      <w:pPr>
        <w:pStyle w:val="BodyText"/>
        <w:spacing w:before="1"/>
        <w:ind w:left="102" w:right="337"/>
        <w:jc w:val="both"/>
      </w:pPr>
      <w:r>
        <w:rPr/>
        <w:t>Que, con el fin de optimizar el control y operación de los vehículos al servicio del</w:t>
      </w:r>
      <w:r>
        <w:rPr>
          <w:spacing w:val="1"/>
        </w:rPr>
        <w:t> </w:t>
      </w:r>
      <w:r>
        <w:rPr/>
        <w:t>CONALEP, es menester actualizar los Lineamientos en la materia, para regular el</w:t>
      </w:r>
      <w:r>
        <w:rPr>
          <w:spacing w:val="1"/>
        </w:rPr>
        <w:t> </w:t>
      </w:r>
      <w:r>
        <w:rPr/>
        <w:t>uso</w:t>
      </w:r>
      <w:r>
        <w:rPr>
          <w:spacing w:val="-2"/>
        </w:rPr>
        <w:t> </w:t>
      </w:r>
      <w:r>
        <w:rPr/>
        <w:t>eficiente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del Colegio.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2" w:right="342"/>
        <w:jc w:val="both"/>
      </w:pPr>
      <w:r>
        <w:rPr/>
        <w:t>Que es atribución de la Titularidad de la Dirección General del CONALEP, ejecutar</w:t>
      </w:r>
      <w:r>
        <w:rPr>
          <w:spacing w:val="1"/>
        </w:rPr>
        <w:t> </w:t>
      </w:r>
      <w:r>
        <w:rPr/>
        <w:t>los</w:t>
      </w:r>
      <w:r>
        <w:rPr>
          <w:spacing w:val="-11"/>
        </w:rPr>
        <w:t> </w:t>
      </w:r>
      <w:r>
        <w:rPr/>
        <w:t>acuerdos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H.</w:t>
      </w:r>
      <w:r>
        <w:rPr>
          <w:spacing w:val="-10"/>
        </w:rPr>
        <w:t> </w:t>
      </w:r>
      <w:r>
        <w:rPr/>
        <w:t>Junta</w:t>
      </w:r>
      <w:r>
        <w:rPr>
          <w:spacing w:val="-12"/>
        </w:rPr>
        <w:t> </w:t>
      </w:r>
      <w:r>
        <w:rPr/>
        <w:t>Directiva,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conformidad</w:t>
      </w:r>
      <w:r>
        <w:rPr>
          <w:spacing w:val="-12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artículo</w:t>
      </w:r>
      <w:r>
        <w:rPr>
          <w:spacing w:val="-10"/>
        </w:rPr>
        <w:t> </w:t>
      </w:r>
      <w:r>
        <w:rPr/>
        <w:t>59,</w:t>
      </w:r>
      <w:r>
        <w:rPr>
          <w:spacing w:val="-12"/>
        </w:rPr>
        <w:t> </w:t>
      </w:r>
      <w:r>
        <w:rPr/>
        <w:t>fracción</w:t>
      </w:r>
      <w:r>
        <w:rPr>
          <w:spacing w:val="-11"/>
        </w:rPr>
        <w:t> </w:t>
      </w:r>
      <w:r>
        <w:rPr/>
        <w:t>XII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Paraestatales.</w:t>
      </w:r>
    </w:p>
    <w:p>
      <w:pPr>
        <w:pStyle w:val="BodyText"/>
        <w:spacing w:before="1"/>
      </w:pPr>
    </w:p>
    <w:p>
      <w:pPr>
        <w:pStyle w:val="BodyText"/>
        <w:ind w:left="102"/>
        <w:jc w:val="both"/>
      </w:pP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expuesto,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tenido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bien</w:t>
      </w:r>
      <w:r>
        <w:rPr>
          <w:spacing w:val="-2"/>
        </w:rPr>
        <w:t> </w:t>
      </w:r>
      <w:r>
        <w:rPr/>
        <w:t>expedir el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BodyText"/>
        <w:ind w:left="102" w:right="342"/>
        <w:jc w:val="both"/>
      </w:pPr>
      <w:r>
        <w:rPr/>
        <w:t>Acuerdo DG-08-/DCAJ-08/SA-03/2018, por el que se actualizan los Lineamientos</w:t>
      </w:r>
      <w:r>
        <w:rPr>
          <w:spacing w:val="1"/>
        </w:rPr>
        <w:t> </w:t>
      </w:r>
      <w:r>
        <w:rPr/>
        <w:t>para</w:t>
      </w:r>
      <w:r>
        <w:rPr>
          <w:spacing w:val="-3"/>
        </w:rPr>
        <w:t> </w:t>
      </w:r>
      <w:r>
        <w:rPr/>
        <w:t>la administración de</w:t>
      </w:r>
      <w:r>
        <w:rPr>
          <w:spacing w:val="-1"/>
        </w:rPr>
        <w:t> </w:t>
      </w:r>
      <w:r>
        <w:rPr/>
        <w:t>los vehículos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 CONALEP</w:t>
      </w:r>
    </w:p>
    <w:p>
      <w:pPr>
        <w:spacing w:after="0"/>
        <w:jc w:val="both"/>
        <w:sectPr>
          <w:pgSz w:w="12240" w:h="15840"/>
          <w:pgMar w:header="375" w:footer="1240" w:top="2300" w:bottom="1420" w:left="1600" w:right="1360"/>
        </w:sectPr>
      </w:pPr>
    </w:p>
    <w:p>
      <w:pPr>
        <w:pStyle w:val="Heading1"/>
        <w:spacing w:before="5"/>
      </w:pPr>
      <w:r>
        <w:rPr/>
        <w:t>ÍNDICE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03" w:val="right" w:leader="dot"/>
            </w:tabs>
            <w:spacing w:before="820"/>
          </w:pPr>
          <w:hyperlink w:history="true" w:anchor="_TOC_250003">
            <w:r>
              <w:rPr/>
              <w:t>Marco</w:t>
            </w:r>
            <w:r>
              <w:rPr>
                <w:spacing w:val="-2"/>
              </w:rPr>
              <w:t> </w:t>
            </w:r>
            <w:r>
              <w:rPr/>
              <w:t>Jurídico</w:t>
              <w:tab/>
              <w:t>4</w:t>
            </w:r>
          </w:hyperlink>
        </w:p>
        <w:p>
          <w:pPr>
            <w:pStyle w:val="TOC1"/>
            <w:spacing w:line="272" w:lineRule="exact" w:before="272"/>
          </w:pPr>
          <w:r>
            <w:rPr/>
            <w:t>Sección</w:t>
          </w:r>
          <w:r>
            <w:rPr>
              <w:spacing w:val="-3"/>
            </w:rPr>
            <w:t> </w:t>
          </w:r>
          <w:r>
            <w:rPr/>
            <w:t>Primera</w:t>
          </w:r>
        </w:p>
        <w:p>
          <w:pPr>
            <w:pStyle w:val="TOC1"/>
            <w:tabs>
              <w:tab w:pos="8603" w:val="right" w:leader="dot"/>
            </w:tabs>
            <w:spacing w:line="272" w:lineRule="exact"/>
          </w:pPr>
          <w:r>
            <w:rPr/>
            <w:t>Disposiciones</w:t>
          </w:r>
          <w:r>
            <w:rPr>
              <w:spacing w:val="-3"/>
            </w:rPr>
            <w:t> </w:t>
          </w:r>
          <w:r>
            <w:rPr/>
            <w:t>Generales</w:t>
            <w:tab/>
            <w:t>6</w:t>
          </w:r>
        </w:p>
        <w:p>
          <w:pPr>
            <w:pStyle w:val="TOC1"/>
            <w:spacing w:line="272" w:lineRule="exact" w:before="274"/>
          </w:pPr>
          <w:r>
            <w:rPr/>
            <w:t>Sección</w:t>
          </w:r>
          <w:r>
            <w:rPr>
              <w:spacing w:val="-3"/>
            </w:rPr>
            <w:t> </w:t>
          </w:r>
          <w:r>
            <w:rPr/>
            <w:t>Segunda</w:t>
          </w:r>
        </w:p>
        <w:p>
          <w:pPr>
            <w:pStyle w:val="TOC1"/>
            <w:tabs>
              <w:tab w:pos="8588" w:val="right" w:leader="dot"/>
            </w:tabs>
            <w:spacing w:line="272" w:lineRule="exact"/>
          </w:pPr>
          <w:r>
            <w:rPr/>
            <w:t>Vehículos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Apoyo</w:t>
            <w:tab/>
            <w:t>7</w:t>
          </w:r>
        </w:p>
        <w:p>
          <w:pPr>
            <w:pStyle w:val="TOC1"/>
            <w:spacing w:before="272"/>
          </w:pPr>
          <w:r>
            <w:rPr/>
            <w:t>Sección</w:t>
          </w:r>
          <w:r>
            <w:rPr>
              <w:spacing w:val="-3"/>
            </w:rPr>
            <w:t> </w:t>
          </w:r>
          <w:r>
            <w:rPr/>
            <w:t>Tercera</w:t>
          </w:r>
        </w:p>
        <w:p>
          <w:pPr>
            <w:pStyle w:val="TOC1"/>
            <w:tabs>
              <w:tab w:pos="8610" w:val="right" w:leader="dot"/>
            </w:tabs>
            <w:spacing w:before="1"/>
          </w:pPr>
          <w:r>
            <w:rPr/>
            <w:t>Vehículos</w:t>
          </w:r>
          <w:r>
            <w:rPr>
              <w:spacing w:val="-1"/>
            </w:rPr>
            <w:t> </w:t>
          </w:r>
          <w:r>
            <w:rPr/>
            <w:t>para</w:t>
          </w:r>
          <w:r>
            <w:rPr>
              <w:spacing w:val="-2"/>
            </w:rPr>
            <w:t> </w:t>
          </w:r>
          <w:r>
            <w:rPr/>
            <w:t>Servicios</w:t>
          </w:r>
          <w:r>
            <w:rPr>
              <w:spacing w:val="-1"/>
            </w:rPr>
            <w:t> </w:t>
          </w:r>
          <w:r>
            <w:rPr/>
            <w:t>Generales</w:t>
            <w:tab/>
            <w:t>8</w:t>
          </w:r>
        </w:p>
        <w:p>
          <w:pPr>
            <w:pStyle w:val="TOC1"/>
            <w:spacing w:before="272"/>
          </w:pPr>
          <w:r>
            <w:rPr/>
            <w:t>Sección</w:t>
          </w:r>
          <w:r>
            <w:rPr>
              <w:spacing w:val="-4"/>
            </w:rPr>
            <w:t> </w:t>
          </w:r>
          <w:r>
            <w:rPr/>
            <w:t>Cuarta</w:t>
          </w:r>
        </w:p>
        <w:p>
          <w:pPr>
            <w:pStyle w:val="TOC1"/>
            <w:tabs>
              <w:tab w:pos="8610" w:val="right" w:leader="dot"/>
            </w:tabs>
            <w:spacing w:before="1"/>
          </w:pPr>
          <w:r>
            <w:rPr/>
            <w:t>Uso</w:t>
          </w:r>
          <w:r>
            <w:rPr>
              <w:spacing w:val="-2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Vehículos</w:t>
            <w:tab/>
            <w:t>8</w:t>
          </w:r>
        </w:p>
        <w:p>
          <w:pPr>
            <w:pStyle w:val="TOC1"/>
            <w:spacing w:before="272"/>
          </w:pPr>
          <w:r>
            <w:rPr/>
            <w:t>Sección</w:t>
          </w:r>
          <w:r>
            <w:rPr>
              <w:spacing w:val="-4"/>
            </w:rPr>
            <w:t> </w:t>
          </w:r>
          <w:r>
            <w:rPr/>
            <w:t>Quinta</w:t>
          </w:r>
        </w:p>
        <w:p>
          <w:pPr>
            <w:pStyle w:val="TOC1"/>
            <w:tabs>
              <w:tab w:pos="8603" w:val="right" w:leader="dot"/>
            </w:tabs>
            <w:spacing w:before="1"/>
          </w:pPr>
          <w:r>
            <w:rPr/>
            <w:t>Mantenimiento</w:t>
          </w:r>
          <w:r>
            <w:rPr>
              <w:spacing w:val="-1"/>
            </w:rPr>
            <w:t> </w:t>
          </w:r>
          <w:r>
            <w:rPr/>
            <w:t>de</w:t>
          </w:r>
          <w:r>
            <w:rPr>
              <w:spacing w:val="-1"/>
            </w:rPr>
            <w:t> </w:t>
          </w:r>
          <w:r>
            <w:rPr/>
            <w:t>vehículos</w:t>
            <w:tab/>
            <w:t>9</w:t>
          </w:r>
        </w:p>
        <w:p>
          <w:pPr>
            <w:pStyle w:val="TOC1"/>
            <w:spacing w:before="272"/>
          </w:pPr>
          <w:r>
            <w:rPr/>
            <w:t>Sección</w:t>
          </w:r>
          <w:r>
            <w:rPr>
              <w:spacing w:val="-4"/>
            </w:rPr>
            <w:t> </w:t>
          </w:r>
          <w:r>
            <w:rPr/>
            <w:t>Sexta</w:t>
          </w:r>
        </w:p>
        <w:p>
          <w:pPr>
            <w:pStyle w:val="TOC1"/>
            <w:tabs>
              <w:tab w:pos="8718" w:val="right" w:leader="dot"/>
            </w:tabs>
            <w:spacing w:before="1"/>
          </w:pPr>
          <w:r>
            <w:rPr/>
            <w:t>Combustible</w:t>
          </w:r>
          <w:r>
            <w:rPr>
              <w:spacing w:val="-2"/>
            </w:rPr>
            <w:t> </w:t>
          </w:r>
          <w:r>
            <w:rPr/>
            <w:t>para</w:t>
          </w:r>
          <w:r>
            <w:rPr>
              <w:spacing w:val="-1"/>
            </w:rPr>
            <w:t> </w:t>
          </w:r>
          <w:r>
            <w:rPr/>
            <w:t>vehículos</w:t>
            <w:tab/>
            <w:t>10</w:t>
          </w:r>
        </w:p>
        <w:p>
          <w:pPr>
            <w:pStyle w:val="TOC1"/>
            <w:spacing w:before="273"/>
          </w:pPr>
          <w:hyperlink w:history="true" w:anchor="_TOC_250002">
            <w:r>
              <w:rPr/>
              <w:t>Sección</w:t>
            </w:r>
            <w:r>
              <w:rPr>
                <w:spacing w:val="-4"/>
              </w:rPr>
              <w:t> </w:t>
            </w:r>
            <w:r>
              <w:rPr/>
              <w:t>Séptima</w:t>
            </w:r>
          </w:hyperlink>
        </w:p>
        <w:p>
          <w:pPr>
            <w:pStyle w:val="TOC1"/>
            <w:tabs>
              <w:tab w:pos="8673" w:val="right" w:leader="dot"/>
            </w:tabs>
            <w:spacing w:before="1"/>
          </w:pPr>
          <w:hyperlink w:history="true" w:anchor="_TOC_250001">
            <w:r>
              <w:rPr/>
              <w:t>Seguros</w:t>
            </w:r>
            <w:r>
              <w:rPr>
                <w:spacing w:val="-1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siniestros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2"/>
              </w:rPr>
              <w:t> </w:t>
            </w:r>
            <w:r>
              <w:rPr/>
              <w:t>vehículos</w:t>
              <w:tab/>
              <w:t>11</w:t>
            </w:r>
          </w:hyperlink>
        </w:p>
        <w:p>
          <w:pPr>
            <w:pStyle w:val="TOC1"/>
            <w:spacing w:line="272" w:lineRule="exact" w:before="272"/>
          </w:pPr>
          <w:r>
            <w:rPr/>
            <w:t>Sección</w:t>
          </w:r>
          <w:r>
            <w:rPr>
              <w:spacing w:val="-4"/>
            </w:rPr>
            <w:t> </w:t>
          </w:r>
          <w:r>
            <w:rPr/>
            <w:t>Octava</w:t>
          </w:r>
        </w:p>
        <w:p>
          <w:pPr>
            <w:pStyle w:val="TOC1"/>
            <w:tabs>
              <w:tab w:pos="8704" w:val="right" w:leader="dot"/>
            </w:tabs>
            <w:spacing w:line="272" w:lineRule="exact"/>
          </w:pPr>
          <w:r>
            <w:rPr/>
            <w:t>De</w:t>
          </w:r>
          <w:r>
            <w:rPr>
              <w:spacing w:val="-2"/>
            </w:rPr>
            <w:t> </w:t>
          </w:r>
          <w:r>
            <w:rPr/>
            <w:t>las</w:t>
          </w:r>
          <w:r>
            <w:rPr>
              <w:spacing w:val="-1"/>
            </w:rPr>
            <w:t> </w:t>
          </w:r>
          <w:r>
            <w:rPr/>
            <w:t>obligaciones</w:t>
            <w:tab/>
            <w:t>12</w:t>
          </w:r>
        </w:p>
        <w:p>
          <w:pPr>
            <w:pStyle w:val="TOC1"/>
            <w:spacing w:line="272" w:lineRule="exact" w:before="274"/>
          </w:pPr>
          <w:r>
            <w:rPr/>
            <w:t>Sección</w:t>
          </w:r>
          <w:r>
            <w:rPr>
              <w:spacing w:val="-3"/>
            </w:rPr>
            <w:t> </w:t>
          </w:r>
          <w:r>
            <w:rPr/>
            <w:t>Novena</w:t>
          </w:r>
        </w:p>
        <w:p>
          <w:pPr>
            <w:pStyle w:val="TOC1"/>
            <w:tabs>
              <w:tab w:pos="8638" w:val="right" w:leader="dot"/>
            </w:tabs>
            <w:spacing w:line="272" w:lineRule="exact"/>
          </w:pPr>
          <w:r>
            <w:rPr/>
            <w:t>De</w:t>
          </w:r>
          <w:r>
            <w:rPr>
              <w:spacing w:val="-2"/>
            </w:rPr>
            <w:t> </w:t>
          </w:r>
          <w:r>
            <w:rPr/>
            <w:t>las</w:t>
          </w:r>
          <w:r>
            <w:rPr>
              <w:spacing w:val="-1"/>
            </w:rPr>
            <w:t> </w:t>
          </w:r>
          <w:r>
            <w:rPr/>
            <w:t>Sanciones…</w:t>
          </w:r>
          <w:r>
            <w:rPr>
              <w:rFonts w:ascii="Times New Roman" w:hAnsi="Times New Roman"/>
            </w:rPr>
            <w:tab/>
          </w:r>
          <w:r>
            <w:rPr/>
            <w:t>13</w:t>
          </w:r>
        </w:p>
        <w:p>
          <w:pPr>
            <w:pStyle w:val="TOC1"/>
            <w:spacing w:line="272" w:lineRule="exact" w:before="275"/>
          </w:pPr>
          <w:r>
            <w:rPr/>
            <w:t>Sección</w:t>
          </w:r>
          <w:r>
            <w:rPr>
              <w:spacing w:val="-3"/>
            </w:rPr>
            <w:t> </w:t>
          </w:r>
          <w:r>
            <w:rPr/>
            <w:t>Décima</w:t>
          </w:r>
        </w:p>
        <w:p>
          <w:pPr>
            <w:pStyle w:val="TOC1"/>
            <w:tabs>
              <w:tab w:pos="8635" w:val="right" w:leader="dot"/>
            </w:tabs>
            <w:spacing w:line="272" w:lineRule="exact"/>
          </w:pPr>
          <w:r>
            <w:rPr/>
            <w:t>Disposiciones</w:t>
          </w:r>
          <w:r>
            <w:rPr>
              <w:spacing w:val="-3"/>
            </w:rPr>
            <w:t> </w:t>
          </w:r>
          <w:r>
            <w:rPr/>
            <w:t>Finales</w:t>
          </w:r>
          <w:r>
            <w:rPr>
              <w:rFonts w:ascii="Times New Roman"/>
            </w:rPr>
            <w:tab/>
          </w:r>
          <w:r>
            <w:rPr/>
            <w:t>13</w:t>
          </w:r>
        </w:p>
        <w:p>
          <w:pPr>
            <w:pStyle w:val="TOC1"/>
            <w:tabs>
              <w:tab w:pos="8617" w:val="right" w:leader="dot"/>
            </w:tabs>
            <w:spacing w:before="272"/>
          </w:pPr>
          <w:hyperlink w:history="true" w:anchor="_TOC_250000">
            <w:r>
              <w:rPr/>
              <w:t>Transitorios…</w:t>
            </w:r>
            <w:r>
              <w:rPr>
                <w:rFonts w:ascii="Times New Roman" w:hAnsi="Times New Roman"/>
              </w:rPr>
              <w:tab/>
            </w:r>
            <w:r>
              <w:rPr/>
              <w:t>14</w:t>
            </w:r>
          </w:hyperlink>
        </w:p>
      </w:sdtContent>
    </w:sdt>
    <w:p>
      <w:pPr>
        <w:spacing w:after="0"/>
        <w:sectPr>
          <w:pgSz w:w="12240" w:h="15840"/>
          <w:pgMar w:header="375" w:footer="1240" w:top="2300" w:bottom="1420" w:left="1600" w:right="1360"/>
        </w:sectPr>
      </w:pPr>
    </w:p>
    <w:p>
      <w:pPr>
        <w:pStyle w:val="Heading1"/>
        <w:spacing w:before="3"/>
        <w:ind w:left="1523" w:right="2123"/>
        <w:jc w:val="center"/>
      </w:pPr>
      <w:bookmarkStart w:name="_TOC_250003" w:id="1"/>
      <w:r>
        <w:rPr>
          <w:color w:val="2E2E2E"/>
        </w:rPr>
        <w:t>Marco</w:t>
      </w:r>
      <w:r>
        <w:rPr>
          <w:color w:val="2E2E2E"/>
          <w:spacing w:val="-4"/>
        </w:rPr>
        <w:t> </w:t>
      </w:r>
      <w:bookmarkEnd w:id="1"/>
      <w:r>
        <w:rPr>
          <w:color w:val="2E2E2E"/>
        </w:rPr>
        <w:t>Jurídico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1"/>
        <w:ind w:left="102"/>
      </w:pPr>
      <w:r>
        <w:rPr/>
        <w:t>Constitución</w:t>
      </w:r>
      <w:r>
        <w:rPr>
          <w:spacing w:val="-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Estados</w:t>
      </w:r>
      <w:r>
        <w:rPr>
          <w:spacing w:val="-5"/>
        </w:rPr>
        <w:t> </w:t>
      </w:r>
      <w:r>
        <w:rPr/>
        <w:t>Unidos</w:t>
      </w:r>
      <w:r>
        <w:rPr>
          <w:spacing w:val="-3"/>
        </w:rPr>
        <w:t> </w:t>
      </w:r>
      <w:r>
        <w:rPr/>
        <w:t>Mexicanos</w:t>
      </w:r>
    </w:p>
    <w:p>
      <w:pPr>
        <w:pStyle w:val="BodyText"/>
        <w:spacing w:before="1"/>
        <w:ind w:left="102"/>
      </w:pPr>
      <w:r>
        <w:rPr/>
        <w:t>D.O.F.</w:t>
      </w:r>
      <w:r>
        <w:rPr>
          <w:spacing w:val="-2"/>
        </w:rPr>
        <w:t> </w:t>
      </w:r>
      <w:r>
        <w:rPr/>
        <w:t>5-02-1917,</w:t>
      </w:r>
      <w:r>
        <w:rPr>
          <w:spacing w:val="-2"/>
        </w:rPr>
        <w:t> </w:t>
      </w:r>
      <w:r>
        <w:rPr/>
        <w:t>vigente.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/>
        <w:t>Leyes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02" w:right="4690"/>
      </w:pPr>
      <w:r>
        <w:rPr/>
        <w:t>Ley</w:t>
      </w:r>
      <w:r>
        <w:rPr>
          <w:spacing w:val="-5"/>
        </w:rPr>
        <w:t> </w:t>
      </w:r>
      <w:r>
        <w:rPr/>
        <w:t>Federal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Paraestatales</w:t>
      </w:r>
      <w:r>
        <w:rPr>
          <w:spacing w:val="-55"/>
        </w:rPr>
        <w:t> </w:t>
      </w:r>
      <w:r>
        <w:rPr/>
        <w:t>DOF</w:t>
      </w:r>
      <w:r>
        <w:rPr>
          <w:spacing w:val="-2"/>
        </w:rPr>
        <w:t> </w:t>
      </w:r>
      <w:r>
        <w:rPr/>
        <w:t>14-05-1986, vigente</w:t>
      </w:r>
    </w:p>
    <w:p>
      <w:pPr>
        <w:pStyle w:val="BodyText"/>
      </w:pPr>
    </w:p>
    <w:p>
      <w:pPr>
        <w:pStyle w:val="BodyText"/>
        <w:spacing w:before="1"/>
        <w:ind w:left="102" w:right="3340"/>
      </w:pPr>
      <w:r>
        <w:rPr/>
        <w:t>Ley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Responsabilidades</w:t>
      </w:r>
      <w:r>
        <w:rPr>
          <w:spacing w:val="-6"/>
        </w:rPr>
        <w:t> </w:t>
      </w:r>
      <w:r>
        <w:rPr/>
        <w:t>Administrativas</w:t>
      </w:r>
      <w:r>
        <w:rPr>
          <w:spacing w:val="-55"/>
        </w:rPr>
        <w:t> </w:t>
      </w:r>
      <w:r>
        <w:rPr/>
        <w:t>DOF</w:t>
      </w:r>
      <w:r>
        <w:rPr>
          <w:spacing w:val="-2"/>
        </w:rPr>
        <w:t> </w:t>
      </w:r>
      <w:r>
        <w:rPr/>
        <w:t>18-07-2016, vigente.</w:t>
      </w:r>
    </w:p>
    <w:p>
      <w:pPr>
        <w:pStyle w:val="BodyText"/>
      </w:pPr>
    </w:p>
    <w:p>
      <w:pPr>
        <w:pStyle w:val="BodyText"/>
        <w:ind w:left="102" w:right="2341"/>
      </w:pPr>
      <w:r>
        <w:rPr/>
        <w:t>Ley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Transparencia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</w:t>
      </w:r>
      <w:r>
        <w:rPr>
          <w:spacing w:val="-55"/>
        </w:rPr>
        <w:t> </w:t>
      </w:r>
      <w:r>
        <w:rPr/>
        <w:t>DOF</w:t>
      </w:r>
      <w:r>
        <w:rPr>
          <w:spacing w:val="-2"/>
        </w:rPr>
        <w:t> </w:t>
      </w:r>
      <w:r>
        <w:rPr/>
        <w:t>04-05-2015, vigente.</w:t>
      </w:r>
    </w:p>
    <w:p>
      <w:pPr>
        <w:pStyle w:val="BodyText"/>
      </w:pPr>
    </w:p>
    <w:p>
      <w:pPr>
        <w:pStyle w:val="BodyText"/>
        <w:ind w:left="102" w:right="2341"/>
      </w:pPr>
      <w:r>
        <w:rPr/>
        <w:t>Ley</w:t>
      </w:r>
      <w:r>
        <w:rPr>
          <w:spacing w:val="-4"/>
        </w:rPr>
        <w:t> </w:t>
      </w:r>
      <w:r>
        <w:rPr/>
        <w:t>Federal de</w:t>
      </w:r>
      <w:r>
        <w:rPr>
          <w:spacing w:val="-3"/>
        </w:rPr>
        <w:t> </w:t>
      </w:r>
      <w:r>
        <w:rPr/>
        <w:t>Transparencia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Información</w:t>
      </w:r>
      <w:r>
        <w:rPr>
          <w:spacing w:val="-3"/>
        </w:rPr>
        <w:t> </w:t>
      </w:r>
      <w:r>
        <w:rPr/>
        <w:t>Pública</w:t>
      </w:r>
      <w:r>
        <w:rPr>
          <w:spacing w:val="-55"/>
        </w:rPr>
        <w:t> </w:t>
      </w:r>
      <w:r>
        <w:rPr/>
        <w:t>DOF</w:t>
      </w:r>
      <w:r>
        <w:rPr>
          <w:spacing w:val="-2"/>
        </w:rPr>
        <w:t> </w:t>
      </w:r>
      <w:r>
        <w:rPr/>
        <w:t>09-05-2016, vigente</w:t>
      </w:r>
    </w:p>
    <w:p>
      <w:pPr>
        <w:pStyle w:val="BodyText"/>
      </w:pPr>
    </w:p>
    <w:p>
      <w:pPr>
        <w:pStyle w:val="BodyText"/>
        <w:spacing w:before="1"/>
        <w:ind w:left="102" w:right="6307"/>
      </w:pPr>
      <w:r>
        <w:rPr/>
        <w:t>Ley de Federal de Archivos</w:t>
      </w:r>
      <w:r>
        <w:rPr>
          <w:spacing w:val="-56"/>
        </w:rPr>
        <w:t> </w:t>
      </w:r>
      <w:r>
        <w:rPr/>
        <w:t>DOF</w:t>
      </w:r>
      <w:r>
        <w:rPr>
          <w:spacing w:val="-3"/>
        </w:rPr>
        <w:t> </w:t>
      </w:r>
      <w:r>
        <w:rPr/>
        <w:t>23-01-2012,</w:t>
      </w:r>
      <w:r>
        <w:rPr>
          <w:spacing w:val="-1"/>
        </w:rPr>
        <w:t> </w:t>
      </w:r>
      <w:r>
        <w:rPr/>
        <w:t>Vigente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" w:right="5602"/>
      </w:pP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Bienes</w:t>
      </w:r>
      <w:r>
        <w:rPr>
          <w:spacing w:val="-3"/>
        </w:rPr>
        <w:t> </w:t>
      </w:r>
      <w:r>
        <w:rPr/>
        <w:t>Nacionales</w:t>
      </w:r>
      <w:r>
        <w:rPr>
          <w:spacing w:val="-55"/>
        </w:rPr>
        <w:t> </w:t>
      </w:r>
      <w:r>
        <w:rPr/>
        <w:t>DOF.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05</w:t>
      </w:r>
      <w:r>
        <w:rPr>
          <w:spacing w:val="-1"/>
        </w:rPr>
        <w:t> </w:t>
      </w:r>
      <w:r>
        <w:rPr/>
        <w:t>2004, vigente</w:t>
      </w:r>
    </w:p>
    <w:p>
      <w:pPr>
        <w:pStyle w:val="BodyText"/>
      </w:pPr>
    </w:p>
    <w:p>
      <w:pPr>
        <w:pStyle w:val="Heading1"/>
        <w:spacing w:before="1"/>
      </w:pPr>
      <w:r>
        <w:rPr/>
        <w:t>Reglamentos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2" w:right="2341"/>
      </w:pPr>
      <w:r>
        <w:rPr/>
        <w:t>Reglamento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Paraestatales</w:t>
      </w:r>
      <w:r>
        <w:rPr>
          <w:spacing w:val="-55"/>
        </w:rPr>
        <w:t> </w:t>
      </w:r>
      <w:r>
        <w:rPr/>
        <w:t>DOF</w:t>
      </w:r>
      <w:r>
        <w:rPr>
          <w:spacing w:val="-2"/>
        </w:rPr>
        <w:t> </w:t>
      </w:r>
      <w:r>
        <w:rPr/>
        <w:t>26-01-1990, vigente.</w:t>
      </w:r>
    </w:p>
    <w:p>
      <w:pPr>
        <w:pStyle w:val="BodyText"/>
      </w:pPr>
    </w:p>
    <w:p>
      <w:pPr>
        <w:pStyle w:val="Heading1"/>
        <w:spacing w:before="1"/>
      </w:pPr>
      <w:r>
        <w:rPr/>
        <w:t>Acuerdos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278"/>
      </w:pPr>
      <w:r>
        <w:rPr/>
        <w:t>Acuerdo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establecen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en</w:t>
      </w:r>
      <w:r>
        <w:rPr>
          <w:spacing w:val="-9"/>
        </w:rPr>
        <w:t> </w:t>
      </w:r>
      <w:r>
        <w:rPr/>
        <w:t>materia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recursos</w:t>
      </w:r>
      <w:r>
        <w:rPr>
          <w:spacing w:val="-9"/>
        </w:rPr>
        <w:t> </w:t>
      </w:r>
      <w:r>
        <w:rPr/>
        <w:t>materiales</w:t>
      </w:r>
      <w:r>
        <w:rPr>
          <w:spacing w:val="-55"/>
        </w:rPr>
        <w:t> </w:t>
      </w:r>
      <w:r>
        <w:rPr/>
        <w:t>y</w:t>
      </w:r>
      <w:r>
        <w:rPr>
          <w:spacing w:val="-2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generales</w:t>
      </w:r>
    </w:p>
    <w:p>
      <w:pPr>
        <w:pStyle w:val="BodyText"/>
        <w:spacing w:line="272" w:lineRule="exact"/>
        <w:ind w:left="102"/>
      </w:pPr>
      <w:r>
        <w:rPr/>
        <w:t>DOF</w:t>
      </w:r>
      <w:r>
        <w:rPr>
          <w:spacing w:val="-4"/>
        </w:rPr>
        <w:t> </w:t>
      </w:r>
      <w:r>
        <w:rPr/>
        <w:t>16-VII-2010.</w:t>
      </w:r>
    </w:p>
    <w:p>
      <w:pPr>
        <w:pStyle w:val="BodyText"/>
        <w:spacing w:line="272" w:lineRule="exact"/>
        <w:ind w:left="102"/>
      </w:pPr>
      <w:r>
        <w:rPr/>
        <w:t>Reformas</w:t>
      </w:r>
      <w:r>
        <w:rPr>
          <w:spacing w:val="-4"/>
        </w:rPr>
        <w:t> </w:t>
      </w:r>
      <w:r>
        <w:rPr/>
        <w:t>DOF.</w:t>
      </w:r>
      <w:r>
        <w:rPr>
          <w:spacing w:val="-3"/>
        </w:rPr>
        <w:t> </w:t>
      </w:r>
      <w:r>
        <w:rPr/>
        <w:t>3-X-2012,</w:t>
      </w:r>
      <w:r>
        <w:rPr>
          <w:spacing w:val="-2"/>
        </w:rPr>
        <w:t> </w:t>
      </w:r>
      <w:r>
        <w:rPr/>
        <w:t>14-I-2015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05-IV-2016.</w:t>
      </w:r>
    </w:p>
    <w:p>
      <w:pPr>
        <w:pStyle w:val="BodyText"/>
        <w:spacing w:before="2"/>
      </w:pPr>
    </w:p>
    <w:p>
      <w:pPr>
        <w:pStyle w:val="BodyText"/>
        <w:ind w:left="102" w:right="146"/>
      </w:pPr>
      <w:r>
        <w:rPr/>
        <w:t>Acuerdo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el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/>
        <w:t>expide</w:t>
      </w:r>
      <w:r>
        <w:rPr>
          <w:spacing w:val="5"/>
        </w:rPr>
        <w:t> </w:t>
      </w:r>
      <w:r>
        <w:rPr/>
        <w:t>el</w:t>
      </w:r>
      <w:r>
        <w:rPr>
          <w:spacing w:val="7"/>
        </w:rPr>
        <w:t> </w:t>
      </w:r>
      <w:r>
        <w:rPr/>
        <w:t>Manual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Percepciones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6"/>
        </w:rPr>
        <w:t> </w:t>
      </w:r>
      <w:r>
        <w:rPr/>
        <w:t>Servidores</w:t>
      </w:r>
      <w:r>
        <w:rPr>
          <w:spacing w:val="6"/>
        </w:rPr>
        <w:t> </w:t>
      </w:r>
      <w:r>
        <w:rPr/>
        <w:t>Públicos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 y Entidades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2"/>
        </w:rPr>
        <w:t> </w:t>
      </w:r>
      <w:r>
        <w:rPr/>
        <w:t>Pública Federal.</w:t>
      </w:r>
    </w:p>
    <w:p>
      <w:pPr>
        <w:pStyle w:val="BodyText"/>
        <w:spacing w:line="272" w:lineRule="exact"/>
        <w:ind w:left="102"/>
      </w:pPr>
      <w:r>
        <w:rPr/>
        <w:t>DOF</w:t>
      </w:r>
      <w:r>
        <w:rPr>
          <w:spacing w:val="-4"/>
        </w:rPr>
        <w:t> </w:t>
      </w:r>
      <w:r>
        <w:rPr/>
        <w:t>31-V-2016,</w:t>
      </w:r>
      <w:r>
        <w:rPr>
          <w:spacing w:val="-2"/>
        </w:rPr>
        <w:t> </w:t>
      </w:r>
      <w:r>
        <w:rPr/>
        <w:t>vigente</w:t>
      </w:r>
    </w:p>
    <w:p>
      <w:pPr>
        <w:spacing w:after="0" w:line="272" w:lineRule="exact"/>
        <w:sectPr>
          <w:pgSz w:w="12240" w:h="15840"/>
          <w:pgMar w:header="375" w:footer="1240" w:top="2300" w:bottom="1420" w:left="1600" w:right="1360"/>
        </w:sectPr>
      </w:pPr>
    </w:p>
    <w:p>
      <w:pPr>
        <w:pStyle w:val="Heading1"/>
        <w:spacing w:before="3"/>
      </w:pPr>
      <w:r>
        <w:rPr/>
        <w:t>Decretos</w:t>
      </w:r>
    </w:p>
    <w:p>
      <w:pPr>
        <w:pStyle w:val="BodyText"/>
        <w:spacing w:before="183"/>
        <w:ind w:left="102" w:right="344"/>
        <w:jc w:val="both"/>
      </w:pPr>
      <w:r>
        <w:rPr/>
        <w:t>Decreto que Crea el Colegio Nacional de Educación Profesional Técnica, publicado</w:t>
      </w:r>
      <w:r>
        <w:rPr>
          <w:spacing w:val="1"/>
        </w:rPr>
        <w:t> </w:t>
      </w:r>
      <w:r>
        <w:rPr/>
        <w:t>en el Diario Oficial de la Federación, el 29 de diciembre de 1978, reformado según</w:t>
      </w:r>
      <w:r>
        <w:rPr>
          <w:spacing w:val="1"/>
        </w:rPr>
        <w:t> </w:t>
      </w:r>
      <w:r>
        <w:rPr/>
        <w:t>decretos</w:t>
      </w:r>
      <w:r>
        <w:rPr>
          <w:spacing w:val="-2"/>
        </w:rPr>
        <w:t> </w:t>
      </w:r>
      <w:r>
        <w:rPr/>
        <w:t>publicados el 8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1993 y</w:t>
      </w:r>
      <w:r>
        <w:rPr>
          <w:spacing w:val="-3"/>
        </w:rPr>
        <w:t> </w:t>
      </w:r>
      <w:r>
        <w:rPr/>
        <w:t>4 de</w:t>
      </w:r>
      <w:r>
        <w:rPr>
          <w:spacing w:val="-2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2011.</w:t>
      </w:r>
    </w:p>
    <w:p>
      <w:pPr>
        <w:pStyle w:val="BodyText"/>
        <w:ind w:left="102"/>
        <w:jc w:val="both"/>
      </w:pPr>
      <w:r>
        <w:rPr/>
        <w:t>DOF</w:t>
      </w:r>
      <w:r>
        <w:rPr>
          <w:spacing w:val="-4"/>
        </w:rPr>
        <w:t> </w:t>
      </w:r>
      <w:r>
        <w:rPr/>
        <w:t>29-XII-1978,</w:t>
      </w:r>
      <w:r>
        <w:rPr>
          <w:spacing w:val="-4"/>
        </w:rPr>
        <w:t> </w:t>
      </w:r>
      <w:r>
        <w:rPr/>
        <w:t>vigente.</w:t>
      </w:r>
    </w:p>
    <w:p>
      <w:pPr>
        <w:pStyle w:val="BodyText"/>
      </w:pPr>
    </w:p>
    <w:p>
      <w:pPr>
        <w:pStyle w:val="Heading1"/>
      </w:pPr>
      <w:r>
        <w:rPr/>
        <w:t>Lineamientos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02" w:right="926"/>
      </w:pPr>
      <w:r>
        <w:rPr/>
        <w:t>Lineamientos de eficiencia energética para la Administración Pública Federal.</w:t>
      </w:r>
      <w:r>
        <w:rPr>
          <w:spacing w:val="-56"/>
        </w:rPr>
        <w:t> </w:t>
      </w:r>
      <w:r>
        <w:rPr/>
        <w:t>DOF</w:t>
      </w:r>
      <w:r>
        <w:rPr>
          <w:spacing w:val="-2"/>
        </w:rPr>
        <w:t> </w:t>
      </w:r>
      <w:r>
        <w:rPr/>
        <w:t>11-V-2018, vigente</w:t>
      </w:r>
    </w:p>
    <w:p>
      <w:pPr>
        <w:pStyle w:val="BodyText"/>
      </w:pPr>
    </w:p>
    <w:p>
      <w:pPr>
        <w:pStyle w:val="Heading1"/>
        <w:spacing w:before="1"/>
        <w:jc w:val="both"/>
      </w:pPr>
      <w:r>
        <w:rPr/>
        <w:t>Normatividad</w:t>
      </w:r>
      <w:r>
        <w:rPr>
          <w:spacing w:val="-6"/>
        </w:rPr>
        <w:t> </w:t>
      </w:r>
      <w:r>
        <w:rPr/>
        <w:t>Interna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2" w:right="926"/>
      </w:pPr>
      <w:r>
        <w:rPr/>
        <w:t>Estatuto</w:t>
      </w:r>
      <w:r>
        <w:rPr>
          <w:spacing w:val="-6"/>
        </w:rPr>
        <w:t> </w:t>
      </w:r>
      <w:r>
        <w:rPr/>
        <w:t>Orgánico</w:t>
      </w:r>
      <w:r>
        <w:rPr>
          <w:spacing w:val="-5"/>
        </w:rPr>
        <w:t> </w:t>
      </w:r>
      <w:r>
        <w:rPr/>
        <w:t>del</w:t>
      </w:r>
      <w:r>
        <w:rPr>
          <w:spacing w:val="-2"/>
        </w:rPr>
        <w:t> </w:t>
      </w:r>
      <w:r>
        <w:rPr/>
        <w:t>Colegio</w:t>
      </w:r>
      <w:r>
        <w:rPr>
          <w:spacing w:val="-5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Profesional</w:t>
      </w:r>
      <w:r>
        <w:rPr>
          <w:spacing w:val="-4"/>
        </w:rPr>
        <w:t> </w:t>
      </w:r>
      <w:r>
        <w:rPr/>
        <w:t>Técnica.</w:t>
      </w:r>
      <w:r>
        <w:rPr>
          <w:spacing w:val="-55"/>
        </w:rPr>
        <w:t> </w:t>
      </w:r>
      <w:r>
        <w:rPr/>
        <w:t>DOF</w:t>
      </w:r>
      <w:r>
        <w:rPr>
          <w:spacing w:val="-2"/>
        </w:rPr>
        <w:t> </w:t>
      </w:r>
      <w:r>
        <w:rPr/>
        <w:t>2-XI-2012, vigente</w:t>
      </w:r>
    </w:p>
    <w:p>
      <w:pPr>
        <w:pStyle w:val="BodyText"/>
      </w:pPr>
    </w:p>
    <w:p>
      <w:pPr>
        <w:pStyle w:val="BodyText"/>
        <w:spacing w:before="1"/>
        <w:ind w:left="102" w:right="344"/>
        <w:jc w:val="both"/>
      </w:pPr>
      <w:r>
        <w:rPr/>
        <w:t>Manual General de Organización del Colegio Nacional de Educación Profesional</w:t>
      </w:r>
      <w:r>
        <w:rPr>
          <w:spacing w:val="1"/>
        </w:rPr>
        <w:t> </w:t>
      </w:r>
      <w:r>
        <w:rPr/>
        <w:t>Técnica.</w:t>
      </w:r>
    </w:p>
    <w:p>
      <w:pPr>
        <w:pStyle w:val="BodyText"/>
        <w:spacing w:line="272" w:lineRule="exact"/>
        <w:ind w:left="102"/>
        <w:jc w:val="both"/>
      </w:pPr>
      <w:r>
        <w:rPr/>
        <w:t>17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 2013</w:t>
      </w:r>
    </w:p>
    <w:p>
      <w:pPr>
        <w:spacing w:after="0" w:line="272" w:lineRule="exact"/>
        <w:jc w:val="both"/>
        <w:sectPr>
          <w:pgSz w:w="12240" w:h="15840"/>
          <w:pgMar w:header="375" w:footer="1240" w:top="2300" w:bottom="1420" w:left="1600" w:right="1360"/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spacing w:before="100"/>
        <w:ind w:left="2637" w:right="2866" w:firstLine="633"/>
      </w:pPr>
      <w:r>
        <w:rPr/>
        <w:t>SECCIÓN PRIMERA</w:t>
      </w:r>
      <w:r>
        <w:rPr>
          <w:spacing w:val="1"/>
        </w:rPr>
        <w:t> </w:t>
      </w:r>
      <w:r>
        <w:rPr/>
        <w:t>DISPOSICIONES</w:t>
      </w:r>
      <w:r>
        <w:rPr>
          <w:spacing w:val="-9"/>
        </w:rPr>
        <w:t> </w:t>
      </w:r>
      <w:r>
        <w:rPr/>
        <w:t>GENERALES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146"/>
      </w:pPr>
      <w:r>
        <w:rPr/>
        <w:t>Artículo 1.- Los presentes Lineamientos</w:t>
      </w:r>
      <w:r>
        <w:rPr>
          <w:spacing w:val="2"/>
        </w:rPr>
        <w:t> </w:t>
      </w:r>
      <w:r>
        <w:rPr/>
        <w:t>tienen 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regular la administración</w:t>
      </w:r>
      <w:r>
        <w:rPr>
          <w:spacing w:val="-55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vehículos</w:t>
      </w:r>
      <w:r>
        <w:rPr>
          <w:spacing w:val="-2"/>
        </w:rPr>
        <w:t> </w:t>
      </w:r>
      <w:r>
        <w:rPr/>
        <w:t>propiedad y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arrendamiento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CONALEP.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"/>
      </w:pPr>
      <w:r>
        <w:rPr/>
        <w:t>Artículo</w:t>
      </w:r>
      <w:r>
        <w:rPr>
          <w:spacing w:val="-4"/>
        </w:rPr>
        <w:t> </w:t>
      </w:r>
      <w:r>
        <w:rPr/>
        <w:t>2.-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presentes</w:t>
      </w:r>
      <w:r>
        <w:rPr>
          <w:spacing w:val="-1"/>
        </w:rPr>
        <w:t> </w:t>
      </w:r>
      <w:r>
        <w:rPr/>
        <w:t>Lineamientos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72" w:lineRule="exact" w:before="0" w:after="0"/>
        <w:ind w:left="1542" w:right="0" w:hanging="361"/>
        <w:jc w:val="left"/>
        <w:rPr>
          <w:sz w:val="24"/>
        </w:rPr>
      </w:pPr>
      <w:r>
        <w:rPr>
          <w:b/>
          <w:sz w:val="24"/>
        </w:rPr>
        <w:t>CONALEP:</w:t>
      </w:r>
      <w:r>
        <w:rPr>
          <w:b/>
          <w:spacing w:val="-5"/>
          <w:sz w:val="24"/>
        </w:rPr>
        <w:t> </w:t>
      </w:r>
      <w:r>
        <w:rPr>
          <w:sz w:val="24"/>
        </w:rPr>
        <w:t>Colegio</w:t>
      </w:r>
      <w:r>
        <w:rPr>
          <w:spacing w:val="-5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  <w:r>
        <w:rPr>
          <w:spacing w:val="-5"/>
          <w:sz w:val="24"/>
        </w:rPr>
        <w:t> </w:t>
      </w:r>
      <w:r>
        <w:rPr>
          <w:sz w:val="24"/>
        </w:rPr>
        <w:t>Profesional</w:t>
      </w:r>
      <w:r>
        <w:rPr>
          <w:spacing w:val="-4"/>
          <w:sz w:val="24"/>
        </w:rPr>
        <w:t> </w:t>
      </w:r>
      <w:r>
        <w:rPr>
          <w:sz w:val="24"/>
        </w:rPr>
        <w:t>Técnica.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72" w:lineRule="exact" w:before="0" w:after="0"/>
        <w:ind w:left="1542" w:right="0" w:hanging="361"/>
        <w:jc w:val="left"/>
        <w:rPr>
          <w:sz w:val="24"/>
        </w:rPr>
      </w:pPr>
      <w:r>
        <w:rPr>
          <w:b/>
          <w:sz w:val="24"/>
        </w:rPr>
        <w:t>DIA:</w:t>
      </w:r>
      <w:r>
        <w:rPr>
          <w:b/>
          <w:spacing w:val="-4"/>
          <w:sz w:val="24"/>
        </w:rPr>
        <w:t> </w:t>
      </w:r>
      <w:r>
        <w:rPr>
          <w:sz w:val="24"/>
        </w:rPr>
        <w:t>Dirección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Infraestructura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Adquisiciones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CONALEP.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  <w:tab w:pos="4945" w:val="left" w:leader="none"/>
          <w:tab w:pos="5716" w:val="left" w:leader="none"/>
          <w:tab w:pos="6962" w:val="left" w:leader="none"/>
          <w:tab w:pos="7648" w:val="left" w:leader="none"/>
          <w:tab w:pos="8657" w:val="left" w:leader="none"/>
        </w:tabs>
        <w:spacing w:line="240" w:lineRule="auto" w:before="1" w:after="0"/>
        <w:ind w:left="1542" w:right="336" w:hanging="360"/>
        <w:jc w:val="left"/>
        <w:rPr>
          <w:sz w:val="24"/>
        </w:rPr>
      </w:pPr>
      <w:r>
        <w:rPr>
          <w:b/>
          <w:sz w:val="24"/>
        </w:rPr>
        <w:t>Estacionamiento:  </w:t>
      </w:r>
      <w:r>
        <w:rPr>
          <w:b/>
          <w:spacing w:val="3"/>
          <w:sz w:val="24"/>
        </w:rPr>
        <w:t> </w:t>
      </w:r>
      <w:r>
        <w:rPr>
          <w:sz w:val="24"/>
        </w:rPr>
        <w:t>Espacio</w:t>
        <w:tab/>
        <w:t>físico</w:t>
        <w:tab/>
        <w:t>destinado</w:t>
        <w:tab/>
        <w:t>para</w:t>
        <w:tab/>
        <w:t>aparcar</w:t>
        <w:tab/>
        <w:t>un</w:t>
      </w:r>
      <w:r>
        <w:rPr>
          <w:spacing w:val="-55"/>
          <w:sz w:val="24"/>
        </w:rPr>
        <w:t> </w:t>
      </w:r>
      <w:r>
        <w:rPr>
          <w:sz w:val="24"/>
        </w:rPr>
        <w:t>vehículo.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339" w:hanging="360"/>
        <w:jc w:val="left"/>
        <w:rPr>
          <w:sz w:val="24"/>
        </w:rPr>
      </w:pPr>
      <w:r>
        <w:rPr>
          <w:b/>
          <w:sz w:val="24"/>
        </w:rPr>
        <w:t>Lineamientos:</w:t>
      </w:r>
      <w:r>
        <w:rPr>
          <w:b/>
          <w:spacing w:val="-8"/>
          <w:sz w:val="24"/>
        </w:rPr>
        <w:t> </w:t>
      </w:r>
      <w:r>
        <w:rPr>
          <w:sz w:val="24"/>
        </w:rPr>
        <w:t>Lineamientos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vehículos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55"/>
          <w:sz w:val="24"/>
        </w:rPr>
        <w:t> </w:t>
      </w:r>
      <w:r>
        <w:rPr>
          <w:sz w:val="24"/>
        </w:rPr>
        <w:t>CONALEP.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341" w:hanging="360"/>
        <w:jc w:val="both"/>
        <w:rPr>
          <w:sz w:val="24"/>
        </w:rPr>
      </w:pPr>
      <w:r>
        <w:rPr>
          <w:b/>
          <w:sz w:val="24"/>
        </w:rPr>
        <w:t>Oficinas Nacionales. </w:t>
      </w:r>
      <w:r>
        <w:rPr>
          <w:sz w:val="24"/>
        </w:rPr>
        <w:t>Oficinas del CONALEP ubicadas en Avenida</w:t>
      </w:r>
      <w:r>
        <w:rPr>
          <w:spacing w:val="1"/>
          <w:sz w:val="24"/>
        </w:rPr>
        <w:t> </w:t>
      </w:r>
      <w:r>
        <w:rPr>
          <w:sz w:val="24"/>
        </w:rPr>
        <w:t>16 de septiembre No. 147 norte, Colonia Lázaro Cárdenas, Municipio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Metepec, Estado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México</w:t>
      </w:r>
      <w:r>
        <w:rPr>
          <w:spacing w:val="2"/>
          <w:sz w:val="24"/>
        </w:rPr>
        <w:t> </w:t>
      </w:r>
      <w:r>
        <w:rPr>
          <w:sz w:val="24"/>
        </w:rPr>
        <w:t>C.P.</w:t>
      </w:r>
      <w:r>
        <w:rPr>
          <w:spacing w:val="-2"/>
          <w:sz w:val="24"/>
        </w:rPr>
        <w:t> </w:t>
      </w:r>
      <w:r>
        <w:rPr>
          <w:sz w:val="24"/>
        </w:rPr>
        <w:t>52148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338" w:hanging="360"/>
        <w:jc w:val="both"/>
        <w:rPr>
          <w:sz w:val="24"/>
        </w:rPr>
      </w:pPr>
      <w:r>
        <w:rPr>
          <w:b/>
          <w:sz w:val="24"/>
        </w:rPr>
        <w:t>Operador: </w:t>
      </w:r>
      <w:r>
        <w:rPr>
          <w:sz w:val="24"/>
        </w:rPr>
        <w:t>Persona servidora pública que conduce un vehículo 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funciones encomendadas.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" w:after="0"/>
        <w:ind w:left="1542" w:right="336" w:hanging="360"/>
        <w:jc w:val="both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Designado:</w:t>
      </w:r>
      <w:r>
        <w:rPr>
          <w:b/>
          <w:spacing w:val="1"/>
          <w:sz w:val="24"/>
        </w:rPr>
        <w:t> </w:t>
      </w:r>
      <w:r>
        <w:rPr>
          <w:sz w:val="24"/>
        </w:rPr>
        <w:t>Sujetos</w:t>
      </w:r>
      <w:r>
        <w:rPr>
          <w:spacing w:val="1"/>
          <w:sz w:val="24"/>
        </w:rPr>
        <w:t> </w:t>
      </w:r>
      <w:r>
        <w:rPr>
          <w:sz w:val="24"/>
        </w:rPr>
        <w:t>encargados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mantenimiento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vehículos,</w:t>
      </w:r>
      <w:r>
        <w:rPr>
          <w:spacing w:val="-8"/>
          <w:sz w:val="24"/>
        </w:rPr>
        <w:t> </w:t>
      </w:r>
      <w:r>
        <w:rPr>
          <w:sz w:val="24"/>
        </w:rPr>
        <w:t>determinados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Titularidad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56"/>
          <w:sz w:val="24"/>
        </w:rPr>
        <w:t> </w:t>
      </w:r>
      <w:r>
        <w:rPr>
          <w:sz w:val="24"/>
        </w:rPr>
        <w:t>DIA.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71" w:lineRule="exact" w:before="0" w:after="0"/>
        <w:ind w:left="1542" w:right="0" w:hanging="361"/>
        <w:jc w:val="left"/>
        <w:rPr>
          <w:sz w:val="24"/>
        </w:rPr>
      </w:pPr>
      <w:r>
        <w:rPr>
          <w:b/>
          <w:sz w:val="24"/>
        </w:rPr>
        <w:t>RCEO:</w:t>
      </w:r>
      <w:r>
        <w:rPr>
          <w:b/>
          <w:spacing w:val="-6"/>
          <w:sz w:val="24"/>
        </w:rPr>
        <w:t> </w:t>
      </w:r>
      <w:r>
        <w:rPr>
          <w:sz w:val="24"/>
        </w:rPr>
        <w:t>Representación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CONALEP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Oaxaca.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340" w:hanging="360"/>
        <w:jc w:val="left"/>
        <w:rPr>
          <w:sz w:val="24"/>
        </w:rPr>
      </w:pPr>
      <w:r>
        <w:rPr>
          <w:b/>
          <w:sz w:val="24"/>
        </w:rPr>
        <w:t>Responsable en la unidad: </w:t>
      </w:r>
      <w:r>
        <w:rPr>
          <w:sz w:val="24"/>
        </w:rPr>
        <w:t>El responsable de la administración de</w:t>
      </w:r>
      <w:r>
        <w:rPr>
          <w:spacing w:val="-55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recursos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cada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Unidades</w:t>
      </w:r>
      <w:r>
        <w:rPr>
          <w:spacing w:val="-2"/>
          <w:sz w:val="24"/>
        </w:rPr>
        <w:t> </w:t>
      </w:r>
      <w:r>
        <w:rPr>
          <w:sz w:val="24"/>
        </w:rPr>
        <w:t>Administrativas.</w:t>
      </w: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339" w:hanging="360"/>
        <w:jc w:val="left"/>
        <w:rPr>
          <w:sz w:val="24"/>
        </w:rPr>
      </w:pPr>
      <w:r>
        <w:rPr>
          <w:b/>
          <w:sz w:val="24"/>
        </w:rPr>
        <w:t>Persona Servidora Pública: </w:t>
      </w:r>
      <w:r>
        <w:rPr>
          <w:sz w:val="24"/>
        </w:rPr>
        <w:t>Quien desempeña un empleo, cargo o</w:t>
      </w:r>
      <w:r>
        <w:rPr>
          <w:spacing w:val="-55"/>
          <w:sz w:val="24"/>
        </w:rPr>
        <w:t> </w:t>
      </w:r>
      <w:r>
        <w:rPr>
          <w:sz w:val="24"/>
        </w:rPr>
        <w:t>comisión de cualquier naturaleza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CONALEP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" w:after="0"/>
        <w:ind w:left="1542" w:right="338" w:hanging="360"/>
        <w:jc w:val="left"/>
        <w:rPr>
          <w:sz w:val="24"/>
        </w:rPr>
      </w:pPr>
      <w:r>
        <w:rPr>
          <w:b/>
          <w:spacing w:val="-1"/>
          <w:sz w:val="24"/>
        </w:rPr>
        <w:t>Titularidad:</w:t>
      </w:r>
      <w:r>
        <w:rPr>
          <w:b/>
          <w:spacing w:val="33"/>
          <w:sz w:val="24"/>
        </w:rPr>
        <w:t> </w:t>
      </w:r>
      <w:r>
        <w:rPr>
          <w:spacing w:val="-1"/>
          <w:sz w:val="24"/>
        </w:rPr>
        <w:t>Titular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cada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Unidades</w:t>
      </w:r>
      <w:r>
        <w:rPr>
          <w:spacing w:val="-11"/>
          <w:sz w:val="24"/>
        </w:rPr>
        <w:t> </w:t>
      </w:r>
      <w:r>
        <w:rPr>
          <w:sz w:val="24"/>
        </w:rPr>
        <w:t>Administrativas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55"/>
          <w:sz w:val="24"/>
        </w:rPr>
        <w:t> </w:t>
      </w:r>
      <w:r>
        <w:rPr>
          <w:sz w:val="24"/>
        </w:rPr>
        <w:t>CONALEP.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337" w:hanging="360"/>
        <w:jc w:val="both"/>
        <w:rPr>
          <w:sz w:val="24"/>
        </w:rPr>
      </w:pPr>
      <w:r>
        <w:rPr>
          <w:b/>
          <w:sz w:val="24"/>
        </w:rPr>
        <w:t>Unidad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Administrativa:</w:t>
      </w:r>
      <w:r>
        <w:rPr>
          <w:b/>
          <w:spacing w:val="1"/>
          <w:sz w:val="24"/>
        </w:rPr>
        <w:t> </w:t>
      </w:r>
      <w:r>
        <w:rPr>
          <w:sz w:val="24"/>
        </w:rPr>
        <w:t>Secretarias,</w:t>
      </w:r>
      <w:r>
        <w:rPr>
          <w:spacing w:val="1"/>
          <w:sz w:val="24"/>
        </w:rPr>
        <w:t> </w:t>
      </w:r>
      <w:r>
        <w:rPr>
          <w:sz w:val="24"/>
        </w:rPr>
        <w:t>Direcciones</w:t>
      </w:r>
      <w:r>
        <w:rPr>
          <w:spacing w:val="1"/>
          <w:sz w:val="24"/>
        </w:rPr>
        <w:t> </w:t>
      </w:r>
      <w:r>
        <w:rPr>
          <w:sz w:val="24"/>
        </w:rPr>
        <w:t>Corporativas,</w:t>
      </w:r>
      <w:r>
        <w:rPr>
          <w:spacing w:val="1"/>
          <w:sz w:val="24"/>
        </w:rPr>
        <w:t> </w:t>
      </w:r>
      <w:r>
        <w:rPr>
          <w:sz w:val="24"/>
        </w:rPr>
        <w:t>Direcciones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CONALEP,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Operación</w:t>
      </w:r>
      <w:r>
        <w:rPr>
          <w:spacing w:val="1"/>
          <w:sz w:val="24"/>
        </w:rPr>
        <w:t> </w:t>
      </w:r>
      <w:r>
        <w:rPr>
          <w:sz w:val="24"/>
        </w:rPr>
        <w:t>Desconcentrada para el Distrito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RCEO.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338" w:hanging="360"/>
        <w:jc w:val="both"/>
        <w:rPr>
          <w:sz w:val="24"/>
        </w:rPr>
      </w:pPr>
      <w:r>
        <w:rPr>
          <w:b/>
          <w:sz w:val="24"/>
        </w:rPr>
        <w:t>Vehículo:</w:t>
      </w:r>
      <w:r>
        <w:rPr>
          <w:b/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arrendado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CONALEP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</w:t>
      </w:r>
      <w:r>
        <w:rPr>
          <w:spacing w:val="1"/>
          <w:sz w:val="24"/>
        </w:rPr>
        <w:t> </w:t>
      </w:r>
      <w:r>
        <w:rPr>
          <w:sz w:val="24"/>
        </w:rPr>
        <w:t>proporcionado</w:t>
      </w:r>
      <w:r>
        <w:rPr>
          <w:spacing w:val="1"/>
          <w:sz w:val="24"/>
        </w:rPr>
        <w:t> </w:t>
      </w:r>
      <w:r>
        <w:rPr>
          <w:sz w:val="24"/>
        </w:rPr>
        <w:t>a su</w:t>
      </w:r>
      <w:r>
        <w:rPr>
          <w:spacing w:val="1"/>
          <w:sz w:val="24"/>
        </w:rPr>
        <w:t> </w:t>
      </w:r>
      <w:r>
        <w:rPr>
          <w:sz w:val="24"/>
        </w:rPr>
        <w:t>personal,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 funciones</w:t>
      </w:r>
      <w:r>
        <w:rPr>
          <w:spacing w:val="1"/>
          <w:sz w:val="24"/>
        </w:rPr>
        <w:t> </w:t>
      </w:r>
      <w:r>
        <w:rPr>
          <w:sz w:val="24"/>
        </w:rPr>
        <w:t>encomendadas.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1" w:after="0"/>
        <w:ind w:left="1542" w:right="338" w:hanging="360"/>
        <w:jc w:val="both"/>
        <w:rPr>
          <w:sz w:val="24"/>
        </w:rPr>
      </w:pPr>
      <w:r>
        <w:rPr>
          <w:b/>
          <w:sz w:val="24"/>
        </w:rPr>
        <w:t>Vehículos de apoyo: </w:t>
      </w:r>
      <w:r>
        <w:rPr>
          <w:sz w:val="24"/>
        </w:rPr>
        <w:t>Autorización de uso por la Titularidad de la</w:t>
      </w:r>
      <w:r>
        <w:rPr>
          <w:spacing w:val="1"/>
          <w:sz w:val="24"/>
        </w:rPr>
        <w:t> </w:t>
      </w:r>
      <w:r>
        <w:rPr>
          <w:sz w:val="24"/>
        </w:rPr>
        <w:t>DIA por tiempo determinado o comisión del vehículo arrendado o en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unidades</w:t>
      </w:r>
      <w:r>
        <w:rPr>
          <w:spacing w:val="1"/>
          <w:sz w:val="24"/>
        </w:rPr>
        <w:t> </w:t>
      </w:r>
      <w:r>
        <w:rPr>
          <w:sz w:val="24"/>
        </w:rPr>
        <w:t>administrativas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CONALEP,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desempeño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funciones.</w:t>
      </w:r>
    </w:p>
    <w:p>
      <w:pPr>
        <w:pStyle w:val="ListParagraph"/>
        <w:numPr>
          <w:ilvl w:val="0"/>
          <w:numId w:val="1"/>
        </w:numPr>
        <w:tabs>
          <w:tab w:pos="1542" w:val="left" w:leader="none"/>
        </w:tabs>
        <w:spacing w:line="240" w:lineRule="auto" w:before="0" w:after="0"/>
        <w:ind w:left="1542" w:right="335" w:hanging="360"/>
        <w:jc w:val="both"/>
        <w:rPr>
          <w:sz w:val="24"/>
        </w:rPr>
      </w:pPr>
      <w:r>
        <w:rPr>
          <w:b/>
          <w:sz w:val="24"/>
        </w:rPr>
        <w:t>Vehículos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generales:</w:t>
      </w:r>
      <w:r>
        <w:rPr>
          <w:b/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aquellos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arrendados o en propiedad que son destinados para el uso de las</w:t>
      </w:r>
      <w:r>
        <w:rPr>
          <w:spacing w:val="1"/>
          <w:sz w:val="24"/>
        </w:rPr>
        <w:t> </w:t>
      </w:r>
      <w:r>
        <w:rPr>
          <w:sz w:val="24"/>
        </w:rPr>
        <w:t>actividades propias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Unidades</w:t>
      </w:r>
      <w:r>
        <w:rPr>
          <w:spacing w:val="-2"/>
          <w:sz w:val="24"/>
        </w:rPr>
        <w:t> </w:t>
      </w:r>
      <w:r>
        <w:rPr>
          <w:sz w:val="24"/>
        </w:rPr>
        <w:t>Administrativas.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375" w:footer="1240" w:top="2300" w:bottom="1420" w:left="1600" w:right="1360"/>
        </w:sectPr>
      </w:pPr>
    </w:p>
    <w:p>
      <w:pPr>
        <w:pStyle w:val="BodyText"/>
        <w:spacing w:before="7"/>
      </w:pPr>
    </w:p>
    <w:p>
      <w:pPr>
        <w:pStyle w:val="BodyText"/>
        <w:spacing w:before="100"/>
        <w:ind w:left="102" w:right="338"/>
        <w:jc w:val="both"/>
      </w:pPr>
      <w:r>
        <w:rPr/>
        <w:t>Artículo 3.- Los presentes Lineamientos son de observancia obligatoria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 adscrito a Oficinas Nacionales, la Unidad de Operación Desconcentrada</w:t>
      </w:r>
      <w:r>
        <w:rPr>
          <w:spacing w:val="1"/>
        </w:rPr>
        <w:t> </w:t>
      </w:r>
      <w:r>
        <w:rPr/>
        <w:t>para el Distrito Federal, la Representación del CONALEP en el Estado de Oaxaca y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Planteles</w:t>
      </w:r>
      <w:r>
        <w:rPr>
          <w:spacing w:val="-1"/>
        </w:rPr>
        <w:t> </w:t>
      </w:r>
      <w:r>
        <w:rPr/>
        <w:t>adscritos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éstas dos</w:t>
      </w:r>
      <w:r>
        <w:rPr>
          <w:spacing w:val="-1"/>
        </w:rPr>
        <w:t> </w:t>
      </w:r>
      <w:r>
        <w:rPr/>
        <w:t>últimas.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256" w:lineRule="auto" w:before="1"/>
        <w:ind w:left="3028" w:right="3253" w:firstLine="220"/>
      </w:pPr>
      <w:r>
        <w:rPr/>
        <w:t>SECCIÓN SEGUNDA</w:t>
      </w:r>
      <w:r>
        <w:rPr>
          <w:spacing w:val="1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APOYO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ind w:left="102" w:right="338"/>
        <w:jc w:val="both"/>
      </w:pPr>
      <w:r>
        <w:rPr/>
        <w:t>Artículo 4.- Los vehículos de apoyo serán los resguardados temporalmente por el</w:t>
      </w:r>
      <w:r>
        <w:rPr>
          <w:spacing w:val="1"/>
        </w:rPr>
        <w:t> </w:t>
      </w:r>
      <w:r>
        <w:rPr/>
        <w:t>responsable 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Unidad</w:t>
      </w:r>
      <w:r>
        <w:rPr>
          <w:spacing w:val="-2"/>
        </w:rPr>
        <w:t> </w:t>
      </w:r>
      <w:r>
        <w:rPr/>
        <w:t>Administrativa.</w:t>
      </w:r>
    </w:p>
    <w:p>
      <w:pPr>
        <w:pStyle w:val="BodyText"/>
      </w:pPr>
    </w:p>
    <w:p>
      <w:pPr>
        <w:pStyle w:val="BodyText"/>
        <w:spacing w:before="1"/>
        <w:ind w:left="102" w:right="336"/>
        <w:jc w:val="both"/>
      </w:pPr>
      <w:r>
        <w:rPr/>
        <w:t>Artículo</w:t>
      </w:r>
      <w:r>
        <w:rPr>
          <w:spacing w:val="1"/>
        </w:rPr>
        <w:t> </w:t>
      </w:r>
      <w:r>
        <w:rPr/>
        <w:t>5.-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unidad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verificar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operación, mantenimiento, seguridad y tránsito del vehículo, así como llevar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contenga 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menos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Kilometraje</w:t>
      </w:r>
      <w:r>
        <w:rPr>
          <w:spacing w:val="-6"/>
          <w:sz w:val="24"/>
        </w:rPr>
        <w:t> </w:t>
      </w:r>
      <w:r>
        <w:rPr>
          <w:sz w:val="24"/>
        </w:rPr>
        <w:t>recorrido</w:t>
      </w:r>
      <w:r>
        <w:rPr>
          <w:spacing w:val="-3"/>
          <w:sz w:val="24"/>
        </w:rPr>
        <w:t> </w:t>
      </w:r>
      <w:r>
        <w:rPr>
          <w:sz w:val="24"/>
        </w:rPr>
        <w:t>quincenal;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Suministro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combustible</w:t>
      </w:r>
      <w:r>
        <w:rPr>
          <w:spacing w:val="-4"/>
          <w:sz w:val="24"/>
        </w:rPr>
        <w:t> </w:t>
      </w:r>
      <w:r>
        <w:rPr>
          <w:sz w:val="24"/>
        </w:rPr>
        <w:t>asignado</w:t>
      </w:r>
      <w:r>
        <w:rPr>
          <w:spacing w:val="-4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vehículo</w:t>
      </w:r>
      <w:r>
        <w:rPr>
          <w:spacing w:val="-4"/>
          <w:sz w:val="24"/>
        </w:rPr>
        <w:t> </w:t>
      </w:r>
      <w:r>
        <w:rPr>
          <w:sz w:val="24"/>
        </w:rPr>
        <w:t>quincenal</w:t>
      </w:r>
      <w:r>
        <w:rPr>
          <w:spacing w:val="-2"/>
          <w:sz w:val="24"/>
        </w:rPr>
        <w:t> </w:t>
      </w:r>
      <w:r>
        <w:rPr>
          <w:sz w:val="24"/>
        </w:rPr>
        <w:t>y,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  <w:tab w:pos="4000" w:val="left" w:leader="none"/>
          <w:tab w:pos="5642" w:val="left" w:leader="none"/>
        </w:tabs>
        <w:spacing w:line="240" w:lineRule="auto" w:before="1" w:after="0"/>
        <w:ind w:left="821" w:right="336" w:hanging="360"/>
        <w:jc w:val="left"/>
        <w:rPr>
          <w:sz w:val="24"/>
        </w:rPr>
      </w:pPr>
      <w:r>
        <w:rPr>
          <w:sz w:val="24"/>
        </w:rPr>
        <w:t>Mantenimiento  </w:t>
      </w:r>
      <w:r>
        <w:rPr>
          <w:spacing w:val="20"/>
          <w:sz w:val="24"/>
        </w:rPr>
        <w:t> </w:t>
      </w:r>
      <w:r>
        <w:rPr>
          <w:sz w:val="24"/>
        </w:rPr>
        <w:t>preventivo</w:t>
        <w:tab/>
        <w:t>cada  </w:t>
      </w:r>
      <w:r>
        <w:rPr>
          <w:spacing w:val="21"/>
          <w:sz w:val="24"/>
        </w:rPr>
        <w:t> </w:t>
      </w:r>
      <w:r>
        <w:rPr>
          <w:sz w:val="24"/>
        </w:rPr>
        <w:t>10,000</w:t>
        <w:tab/>
        <w:t>kilómetros,</w:t>
      </w:r>
      <w:r>
        <w:rPr>
          <w:spacing w:val="22"/>
          <w:sz w:val="24"/>
        </w:rPr>
        <w:t> 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correctivo,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-55"/>
          <w:sz w:val="24"/>
        </w:rPr>
        <w:t> </w:t>
      </w:r>
      <w:r>
        <w:rPr>
          <w:sz w:val="24"/>
        </w:rPr>
        <w:t>conformidad con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falla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presenten.</w:t>
      </w:r>
    </w:p>
    <w:p>
      <w:pPr>
        <w:pStyle w:val="BodyText"/>
      </w:pPr>
    </w:p>
    <w:p>
      <w:pPr>
        <w:pStyle w:val="BodyText"/>
        <w:ind w:left="102" w:right="334"/>
        <w:jc w:val="both"/>
      </w:pPr>
      <w:r>
        <w:rPr/>
        <w:t>Artículo</w:t>
      </w:r>
      <w:r>
        <w:rPr>
          <w:spacing w:val="1"/>
        </w:rPr>
        <w:t> </w:t>
      </w:r>
      <w:r>
        <w:rPr/>
        <w:t>6.-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estacionamiento</w:t>
      </w:r>
      <w:r>
        <w:rPr>
          <w:spacing w:val="1"/>
        </w:rPr>
        <w:t> </w:t>
      </w:r>
      <w:r>
        <w:rPr/>
        <w:t>designados para ellos, al término de la jornada laboral, durante los fines de semana</w:t>
      </w:r>
      <w:r>
        <w:rPr>
          <w:spacing w:val="-55"/>
        </w:rPr>
        <w:t> </w:t>
      </w:r>
      <w:r>
        <w:rPr/>
        <w:t>y</w:t>
      </w:r>
      <w:r>
        <w:rPr>
          <w:spacing w:val="-3"/>
        </w:rPr>
        <w:t> </w:t>
      </w:r>
      <w:r>
        <w:rPr/>
        <w:t>días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hábiles,</w:t>
      </w:r>
      <w:r>
        <w:rPr>
          <w:spacing w:val="-2"/>
        </w:rPr>
        <w:t> </w:t>
      </w:r>
      <w:r>
        <w:rPr/>
        <w:t>salvo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excepciones</w:t>
      </w:r>
      <w:r>
        <w:rPr>
          <w:spacing w:val="-1"/>
        </w:rPr>
        <w:t> </w:t>
      </w:r>
      <w:r>
        <w:rPr/>
        <w:t>señaladas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Lineamientos.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02" w:right="336"/>
        <w:jc w:val="both"/>
      </w:pPr>
      <w:r>
        <w:rPr/>
        <w:t>Artículo 7.- Los vehículos de apoyo que se requieran utilizar fuera de horarios de</w:t>
      </w:r>
      <w:r>
        <w:rPr>
          <w:spacing w:val="1"/>
        </w:rPr>
        <w:t> </w:t>
      </w:r>
      <w:r>
        <w:rPr/>
        <w:t>labores,</w:t>
      </w:r>
      <w:r>
        <w:rPr>
          <w:spacing w:val="-11"/>
        </w:rPr>
        <w:t> </w:t>
      </w:r>
      <w:r>
        <w:rPr/>
        <w:t>pernoctarán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domicilio</w:t>
      </w:r>
      <w:r>
        <w:rPr>
          <w:spacing w:val="-8"/>
        </w:rPr>
        <w:t> </w:t>
      </w:r>
      <w:r>
        <w:rPr/>
        <w:t>autorizado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Titularidad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Secretaría</w:t>
      </w:r>
      <w:r>
        <w:rPr>
          <w:spacing w:val="-9"/>
        </w:rPr>
        <w:t> </w:t>
      </w:r>
      <w:r>
        <w:rPr/>
        <w:t>de</w:t>
      </w:r>
      <w:r>
        <w:rPr>
          <w:spacing w:val="-56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DIA,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solicitud,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-55"/>
        </w:rPr>
        <w:t> </w:t>
      </w:r>
      <w:r>
        <w:rPr/>
        <w:t>anticipación de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horas.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02" w:right="335"/>
        <w:jc w:val="both"/>
      </w:pPr>
      <w:r>
        <w:rPr/>
        <w:t>Los casos no previstos para la pernocta de vehículos en los presentes Lineamientos,</w:t>
      </w:r>
      <w:r>
        <w:rPr>
          <w:spacing w:val="-55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ser</w:t>
      </w:r>
      <w:r>
        <w:rPr>
          <w:spacing w:val="1"/>
        </w:rPr>
        <w:t> </w:t>
      </w:r>
      <w:r>
        <w:rPr/>
        <w:t>autorizados</w:t>
      </w:r>
      <w:r>
        <w:rPr>
          <w:spacing w:val="-2"/>
        </w:rPr>
        <w:t> </w:t>
      </w:r>
      <w:r>
        <w:rPr/>
        <w:t>por Titularidad de</w:t>
      </w:r>
      <w:r>
        <w:rPr>
          <w:spacing w:val="-3"/>
        </w:rPr>
        <w:t> </w:t>
      </w:r>
      <w:r>
        <w:rPr/>
        <w:t>la 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Administración.</w:t>
      </w:r>
    </w:p>
    <w:p>
      <w:pPr>
        <w:pStyle w:val="BodyText"/>
      </w:pPr>
    </w:p>
    <w:p>
      <w:pPr>
        <w:pStyle w:val="BodyText"/>
        <w:ind w:left="102" w:right="339" w:firstLine="57"/>
        <w:jc w:val="both"/>
      </w:pPr>
      <w:r>
        <w:rPr/>
        <w:t>Artículo 8.- La Titularidad del Departamento de Servicios Generales verificará que</w:t>
      </w:r>
      <w:r>
        <w:rPr>
          <w:spacing w:val="1"/>
        </w:rPr>
        <w:t> </w:t>
      </w:r>
      <w:r>
        <w:rPr/>
        <w:t>los vehículos que no pernocten en las instalaciones del CONALEP de conformidad</w:t>
      </w:r>
      <w:r>
        <w:rPr>
          <w:spacing w:val="1"/>
        </w:rPr>
        <w:t> </w:t>
      </w:r>
      <w:r>
        <w:rPr/>
        <w:t>con el registro diario de entradas y salidas de la caseta de vigilancia, cuenten con su</w:t>
      </w:r>
      <w:r>
        <w:rPr>
          <w:spacing w:val="-55"/>
        </w:rPr>
        <w:t> </w:t>
      </w:r>
      <w:r>
        <w:rPr/>
        <w:t>autorización correspondiente.</w:t>
      </w:r>
    </w:p>
    <w:p>
      <w:pPr>
        <w:pStyle w:val="BodyText"/>
      </w:pPr>
    </w:p>
    <w:p>
      <w:pPr>
        <w:pStyle w:val="BodyText"/>
        <w:ind w:left="102" w:right="336"/>
        <w:jc w:val="both"/>
      </w:pPr>
      <w:r>
        <w:rPr/>
        <w:t>Si</w:t>
      </w:r>
      <w:r>
        <w:rPr>
          <w:spacing w:val="-7"/>
        </w:rPr>
        <w:t> </w:t>
      </w:r>
      <w:r>
        <w:rPr/>
        <w:t>algún</w:t>
      </w:r>
      <w:r>
        <w:rPr>
          <w:spacing w:val="-5"/>
        </w:rPr>
        <w:t> </w:t>
      </w:r>
      <w:r>
        <w:rPr/>
        <w:t>vehículo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pernoctó</w:t>
      </w:r>
      <w:r>
        <w:rPr>
          <w:spacing w:val="-6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lugar</w:t>
      </w:r>
      <w:r>
        <w:rPr>
          <w:spacing w:val="-5"/>
        </w:rPr>
        <w:t> </w:t>
      </w:r>
      <w:r>
        <w:rPr/>
        <w:t>establecido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cuenta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autorización</w:t>
      </w:r>
      <w:r>
        <w:rPr>
          <w:spacing w:val="-55"/>
        </w:rPr>
        <w:t> </w:t>
      </w:r>
      <w:r>
        <w:rPr/>
        <w:t>correspondiente, se solicitará a la Titularidad de la Unidad Administrativa, que</w:t>
      </w:r>
      <w:r>
        <w:rPr>
          <w:spacing w:val="1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horas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justificación</w:t>
      </w:r>
      <w:r>
        <w:rPr>
          <w:spacing w:val="-2"/>
        </w:rPr>
        <w:t> </w:t>
      </w:r>
      <w:r>
        <w:rPr/>
        <w:t>respectiva.</w:t>
      </w:r>
    </w:p>
    <w:p>
      <w:pPr>
        <w:spacing w:after="0"/>
        <w:jc w:val="both"/>
        <w:sectPr>
          <w:pgSz w:w="12240" w:h="15840"/>
          <w:pgMar w:header="375" w:footer="1240" w:top="2300" w:bottom="1420" w:left="1600" w:right="1360"/>
        </w:sectPr>
      </w:pPr>
    </w:p>
    <w:p>
      <w:pPr>
        <w:pStyle w:val="Heading1"/>
        <w:spacing w:before="5"/>
        <w:ind w:left="1930" w:right="2169" w:firstLine="1347"/>
      </w:pPr>
      <w:r>
        <w:rPr/>
        <w:t>SECCIÓN TERCERA</w:t>
      </w:r>
      <w:r>
        <w:rPr>
          <w:spacing w:val="1"/>
        </w:rPr>
        <w:t> </w:t>
      </w:r>
      <w:r>
        <w:rPr/>
        <w:t>VEHÍCULOS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GENERALES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2" w:right="339"/>
        <w:jc w:val="both"/>
      </w:pPr>
      <w:r>
        <w:rPr/>
        <w:t>Artículo 9.- El uso de vehículos de servicios generales deberá ser requerido a la</w:t>
      </w:r>
      <w:r>
        <w:rPr>
          <w:spacing w:val="1"/>
        </w:rPr>
        <w:t> </w:t>
      </w:r>
      <w:r>
        <w:rPr/>
        <w:t>Titularidad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DIA,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338" w:hanging="360"/>
        <w:jc w:val="both"/>
        <w:rPr>
          <w:sz w:val="24"/>
        </w:rPr>
      </w:pPr>
      <w:r>
        <w:rPr>
          <w:sz w:val="24"/>
        </w:rPr>
        <w:t>Se tramitará durante horas y días hábiles, con una anticipación de 24 horas,</w:t>
      </w:r>
      <w:r>
        <w:rPr>
          <w:spacing w:val="1"/>
          <w:sz w:val="24"/>
        </w:rPr>
        <w:t> </w:t>
      </w:r>
      <w:r>
        <w:rPr>
          <w:sz w:val="24"/>
        </w:rPr>
        <w:t>para comisiones menores a un día y 48 horas para comisiones mayores a 24</w:t>
      </w:r>
      <w:r>
        <w:rPr>
          <w:spacing w:val="1"/>
          <w:sz w:val="24"/>
        </w:rPr>
        <w:t> </w:t>
      </w:r>
      <w:r>
        <w:rPr>
          <w:sz w:val="24"/>
        </w:rPr>
        <w:t>horas.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1" w:after="0"/>
        <w:ind w:left="821" w:right="337" w:hanging="36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asignará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Titularidad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Administrativa</w:t>
      </w:r>
      <w:r>
        <w:rPr>
          <w:spacing w:val="1"/>
          <w:sz w:val="24"/>
        </w:rPr>
        <w:t> </w:t>
      </w:r>
      <w:r>
        <w:rPr>
          <w:sz w:val="24"/>
        </w:rPr>
        <w:t>solicitante.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0" w:after="0"/>
        <w:ind w:left="821" w:right="335" w:hanging="360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Titularidad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Departamento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Servicios</w:t>
      </w:r>
      <w:r>
        <w:rPr>
          <w:spacing w:val="-4"/>
          <w:sz w:val="24"/>
        </w:rPr>
        <w:t> </w:t>
      </w:r>
      <w:r>
        <w:rPr>
          <w:sz w:val="24"/>
        </w:rPr>
        <w:t>Generales</w:t>
      </w:r>
      <w:r>
        <w:rPr>
          <w:spacing w:val="-5"/>
          <w:sz w:val="24"/>
        </w:rPr>
        <w:t> </w:t>
      </w:r>
      <w:r>
        <w:rPr>
          <w:sz w:val="24"/>
        </w:rPr>
        <w:t>elaborará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formato</w:t>
      </w:r>
      <w:r>
        <w:rPr>
          <w:spacing w:val="-56"/>
          <w:sz w:val="24"/>
        </w:rPr>
        <w:t> </w:t>
      </w:r>
      <w:r>
        <w:rPr>
          <w:sz w:val="24"/>
        </w:rPr>
        <w:t>de resguardo provisional, registrando en el formato de solicitud temporal de</w:t>
      </w:r>
      <w:r>
        <w:rPr>
          <w:spacing w:val="1"/>
          <w:sz w:val="24"/>
        </w:rPr>
        <w:t> </w:t>
      </w:r>
      <w:r>
        <w:rPr>
          <w:sz w:val="24"/>
        </w:rPr>
        <w:t>vehículos: la fecha de salida, el kilometraje inicial y final del viaje, el nombre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firma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servidor</w:t>
      </w:r>
      <w:r>
        <w:rPr>
          <w:spacing w:val="-4"/>
          <w:sz w:val="24"/>
        </w:rPr>
        <w:t> </w:t>
      </w:r>
      <w:r>
        <w:rPr>
          <w:sz w:val="24"/>
        </w:rPr>
        <w:t>público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solicita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autoriza,</w:t>
      </w:r>
      <w:r>
        <w:rPr>
          <w:spacing w:val="-4"/>
          <w:sz w:val="24"/>
        </w:rPr>
        <w:t> </w:t>
      </w:r>
      <w:r>
        <w:rPr>
          <w:sz w:val="24"/>
        </w:rPr>
        <w:t>así</w:t>
      </w:r>
      <w:r>
        <w:rPr>
          <w:spacing w:val="-6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nombre</w:t>
      </w:r>
      <w:r>
        <w:rPr>
          <w:spacing w:val="-5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quien</w:t>
      </w:r>
      <w:r>
        <w:rPr>
          <w:spacing w:val="-1"/>
          <w:sz w:val="24"/>
        </w:rPr>
        <w:t> </w:t>
      </w:r>
      <w:r>
        <w:rPr>
          <w:sz w:val="24"/>
        </w:rPr>
        <w:t>operará el vehículo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periodo</w:t>
      </w:r>
      <w:r>
        <w:rPr>
          <w:spacing w:val="1"/>
          <w:sz w:val="24"/>
        </w:rPr>
        <w:t> </w:t>
      </w:r>
      <w:r>
        <w:rPr>
          <w:sz w:val="24"/>
        </w:rPr>
        <w:t>por el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asigna.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1"/>
        <w:ind w:left="3210" w:right="3449" w:hanging="1"/>
        <w:jc w:val="center"/>
      </w:pPr>
      <w:r>
        <w:rPr/>
        <w:t>SECCIÓN CUARTA</w:t>
      </w:r>
      <w:r>
        <w:rPr>
          <w:spacing w:val="1"/>
        </w:rPr>
        <w:t> </w:t>
      </w:r>
      <w:r>
        <w:rPr/>
        <w:t>USO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VEHÍCULOS</w:t>
      </w:r>
    </w:p>
    <w:p>
      <w:pPr>
        <w:pStyle w:val="BodyText"/>
        <w:rPr>
          <w:b/>
        </w:rPr>
      </w:pPr>
    </w:p>
    <w:p>
      <w:pPr>
        <w:pStyle w:val="BodyText"/>
        <w:ind w:left="102" w:right="340"/>
        <w:jc w:val="both"/>
      </w:pPr>
      <w:r>
        <w:rPr/>
        <w:t>Artículo 10.- Los vehículos son de uso oficial y en ningún caso estará autorizado su</w:t>
      </w:r>
      <w:r>
        <w:rPr>
          <w:spacing w:val="1"/>
        </w:rPr>
        <w:t> </w:t>
      </w:r>
      <w:r>
        <w:rPr/>
        <w:t>uso particular, personal o familiar. Queda prohibida la utilización de los vehículos</w:t>
      </w:r>
      <w:r>
        <w:rPr>
          <w:spacing w:val="1"/>
        </w:rPr>
        <w:t> </w:t>
      </w:r>
      <w:r>
        <w:rPr/>
        <w:t>para apoyar actividades ajenas a la institución o político-electorales de cualquier</w:t>
      </w:r>
      <w:r>
        <w:rPr>
          <w:spacing w:val="1"/>
        </w:rPr>
        <w:t> </w:t>
      </w:r>
      <w:r>
        <w:rPr/>
        <w:t>índole.</w:t>
      </w:r>
    </w:p>
    <w:p>
      <w:pPr>
        <w:pStyle w:val="BodyText"/>
      </w:pPr>
    </w:p>
    <w:p>
      <w:pPr>
        <w:pStyle w:val="BodyText"/>
        <w:ind w:left="102" w:right="337"/>
        <w:jc w:val="both"/>
      </w:pP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11.-</w:t>
      </w:r>
      <w:r>
        <w:rPr>
          <w:spacing w:val="-16"/>
        </w:rPr>
        <w:t> </w:t>
      </w:r>
      <w:r>
        <w:rPr>
          <w:spacing w:val="-1"/>
        </w:rPr>
        <w:t>Los</w:t>
      </w:r>
      <w:r>
        <w:rPr>
          <w:spacing w:val="-13"/>
        </w:rPr>
        <w:t> </w:t>
      </w:r>
      <w:r>
        <w:rPr>
          <w:spacing w:val="-1"/>
        </w:rPr>
        <w:t>vehículos</w:t>
      </w:r>
      <w:r>
        <w:rPr>
          <w:spacing w:val="-15"/>
        </w:rPr>
        <w:t> </w:t>
      </w:r>
      <w:r>
        <w:rPr>
          <w:spacing w:val="-1"/>
        </w:rPr>
        <w:t>sólo</w:t>
      </w:r>
      <w:r>
        <w:rPr>
          <w:spacing w:val="-14"/>
        </w:rPr>
        <w:t> </w:t>
      </w:r>
      <w:r>
        <w:rPr>
          <w:spacing w:val="-1"/>
        </w:rPr>
        <w:t>podrán</w:t>
      </w:r>
      <w:r>
        <w:rPr>
          <w:spacing w:val="-13"/>
        </w:rPr>
        <w:t> </w:t>
      </w:r>
      <w:r>
        <w:rPr>
          <w:spacing w:val="-1"/>
        </w:rPr>
        <w:t>ser</w:t>
      </w:r>
      <w:r>
        <w:rPr>
          <w:spacing w:val="-15"/>
        </w:rPr>
        <w:t> </w:t>
      </w:r>
      <w:r>
        <w:rPr/>
        <w:t>conducidos</w:t>
      </w:r>
      <w:r>
        <w:rPr>
          <w:spacing w:val="-13"/>
        </w:rPr>
        <w:t> </w:t>
      </w:r>
      <w:r>
        <w:rPr/>
        <w:t>por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operadores</w:t>
      </w:r>
      <w:r>
        <w:rPr>
          <w:spacing w:val="-11"/>
        </w:rPr>
        <w:t> </w:t>
      </w:r>
      <w:r>
        <w:rPr/>
        <w:t>designados</w:t>
      </w:r>
      <w:r>
        <w:rPr>
          <w:spacing w:val="-55"/>
        </w:rPr>
        <w:t> </w:t>
      </w:r>
      <w:r>
        <w:rPr/>
        <w:t>por el servidor público que hayan firmado el resguardo correspondiente, y serán</w:t>
      </w:r>
      <w:r>
        <w:rPr>
          <w:spacing w:val="1"/>
        </w:rPr>
        <w:t> </w:t>
      </w:r>
      <w:r>
        <w:rPr/>
        <w:t>directamente</w:t>
      </w:r>
      <w:r>
        <w:rPr>
          <w:spacing w:val="-2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uso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custodia.</w:t>
      </w:r>
    </w:p>
    <w:p>
      <w:pPr>
        <w:pStyle w:val="BodyText"/>
        <w:spacing w:before="1"/>
      </w:pPr>
    </w:p>
    <w:p>
      <w:pPr>
        <w:pStyle w:val="BodyText"/>
        <w:ind w:left="102" w:right="336"/>
        <w:jc w:val="both"/>
      </w:pPr>
      <w:r>
        <w:rPr/>
        <w:t>Artículo</w:t>
      </w:r>
      <w:r>
        <w:rPr>
          <w:spacing w:val="1"/>
        </w:rPr>
        <w:t> </w:t>
      </w:r>
      <w:r>
        <w:rPr/>
        <w:t>12.-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integrar</w:t>
      </w:r>
      <w:r>
        <w:rPr>
          <w:spacing w:val="-11"/>
        </w:rPr>
        <w:t> </w:t>
      </w:r>
      <w:r>
        <w:rPr/>
        <w:t>un</w:t>
      </w:r>
      <w:r>
        <w:rPr>
          <w:spacing w:val="-9"/>
        </w:rPr>
        <w:t> </w:t>
      </w:r>
      <w:r>
        <w:rPr/>
        <w:t>expediente</w:t>
      </w:r>
      <w:r>
        <w:rPr>
          <w:spacing w:val="-8"/>
        </w:rPr>
        <w:t> </w:t>
      </w:r>
      <w:r>
        <w:rPr/>
        <w:t>vehicular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unidad,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contenga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siguiente</w:t>
      </w:r>
      <w:r>
        <w:rPr>
          <w:spacing w:val="-12"/>
        </w:rPr>
        <w:t> </w:t>
      </w:r>
      <w:r>
        <w:rPr/>
        <w:t>información: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72" w:lineRule="exact" w:before="0" w:after="0"/>
        <w:ind w:left="822" w:right="0" w:hanging="519"/>
        <w:jc w:val="left"/>
        <w:rPr>
          <w:sz w:val="24"/>
        </w:rPr>
      </w:pPr>
      <w:r>
        <w:rPr>
          <w:sz w:val="24"/>
        </w:rPr>
        <w:t>Vehículos</w:t>
      </w:r>
      <w:r>
        <w:rPr>
          <w:spacing w:val="-5"/>
          <w:sz w:val="24"/>
        </w:rPr>
        <w:t> </w:t>
      </w:r>
      <w:r>
        <w:rPr>
          <w:sz w:val="24"/>
        </w:rPr>
        <w:t>Propiedad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CONALEP</w:t>
      </w:r>
    </w:p>
    <w:p>
      <w:pPr>
        <w:pStyle w:val="BodyText"/>
        <w:spacing w:line="272" w:lineRule="exact"/>
        <w:ind w:left="529"/>
      </w:pPr>
      <w:r>
        <w:rPr/>
        <w:t>a.</w:t>
      </w:r>
      <w:r>
        <w:rPr>
          <w:spacing w:val="33"/>
        </w:rPr>
        <w:t> </w:t>
      </w:r>
      <w:r>
        <w:rPr/>
        <w:t>Unidad</w:t>
      </w:r>
      <w:r>
        <w:rPr>
          <w:spacing w:val="-5"/>
        </w:rPr>
        <w:t> </w:t>
      </w:r>
      <w:r>
        <w:rPr/>
        <w:t>Administrativa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está</w:t>
      </w:r>
      <w:r>
        <w:rPr>
          <w:spacing w:val="-1"/>
        </w:rPr>
        <w:t> </w:t>
      </w:r>
      <w:r>
        <w:rPr/>
        <w:t>asignado</w:t>
      </w:r>
      <w:r>
        <w:rPr>
          <w:spacing w:val="-1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vehículo;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821" w:right="340" w:hanging="360"/>
        <w:jc w:val="left"/>
        <w:rPr>
          <w:sz w:val="24"/>
        </w:rPr>
      </w:pPr>
      <w:r>
        <w:rPr>
          <w:sz w:val="24"/>
        </w:rPr>
        <w:t>Originales</w:t>
      </w:r>
      <w:r>
        <w:rPr>
          <w:spacing w:val="6"/>
          <w:sz w:val="24"/>
        </w:rPr>
        <w:t> </w:t>
      </w:r>
      <w:r>
        <w:rPr>
          <w:sz w:val="24"/>
        </w:rPr>
        <w:t>de:</w:t>
      </w:r>
      <w:r>
        <w:rPr>
          <w:spacing w:val="7"/>
          <w:sz w:val="24"/>
        </w:rPr>
        <w:t> </w:t>
      </w:r>
      <w:r>
        <w:rPr>
          <w:sz w:val="24"/>
        </w:rPr>
        <w:t>pagos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tenencia,</w:t>
      </w:r>
      <w:r>
        <w:rPr>
          <w:spacing w:val="8"/>
          <w:sz w:val="24"/>
        </w:rPr>
        <w:t> </w:t>
      </w:r>
      <w:r>
        <w:rPr>
          <w:sz w:val="24"/>
        </w:rPr>
        <w:t>emplacamiento,</w:t>
      </w:r>
      <w:r>
        <w:rPr>
          <w:spacing w:val="8"/>
          <w:sz w:val="24"/>
        </w:rPr>
        <w:t> </w:t>
      </w:r>
      <w:r>
        <w:rPr>
          <w:sz w:val="24"/>
        </w:rPr>
        <w:t>constancia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verificación</w:t>
      </w:r>
      <w:r>
        <w:rPr>
          <w:spacing w:val="-55"/>
          <w:sz w:val="24"/>
        </w:rPr>
        <w:t> </w:t>
      </w:r>
      <w:r>
        <w:rPr>
          <w:sz w:val="24"/>
        </w:rPr>
        <w:t>vehicular,</w:t>
      </w:r>
      <w:r>
        <w:rPr>
          <w:spacing w:val="-1"/>
          <w:sz w:val="24"/>
        </w:rPr>
        <w:t> </w:t>
      </w:r>
      <w:r>
        <w:rPr>
          <w:sz w:val="24"/>
        </w:rPr>
        <w:t>póliza de</w:t>
      </w:r>
      <w:r>
        <w:rPr>
          <w:spacing w:val="-1"/>
          <w:sz w:val="24"/>
        </w:rPr>
        <w:t> </w:t>
      </w:r>
      <w:r>
        <w:rPr>
          <w:sz w:val="24"/>
        </w:rPr>
        <w:t>seguro;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> </w:t>
      </w:r>
      <w:r>
        <w:rPr>
          <w:sz w:val="24"/>
        </w:rPr>
        <w:t>certificada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factura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tarjeta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Bitácora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servicio</w:t>
      </w:r>
      <w:r>
        <w:rPr>
          <w:spacing w:val="-4"/>
          <w:sz w:val="24"/>
        </w:rPr>
        <w:t> </w:t>
      </w:r>
      <w:r>
        <w:rPr>
          <w:sz w:val="24"/>
        </w:rPr>
        <w:t>preventivo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correctivo,</w:t>
      </w:r>
    </w:p>
    <w:p>
      <w:pPr>
        <w:pStyle w:val="ListParagraph"/>
        <w:numPr>
          <w:ilvl w:val="0"/>
          <w:numId w:val="5"/>
        </w:numPr>
        <w:tabs>
          <w:tab w:pos="822" w:val="left" w:leader="none"/>
        </w:tabs>
        <w:spacing w:line="240" w:lineRule="auto" w:before="1" w:after="0"/>
        <w:ind w:left="821" w:right="337" w:hanging="360"/>
        <w:jc w:val="left"/>
        <w:rPr>
          <w:sz w:val="24"/>
        </w:rPr>
      </w:pPr>
      <w:r>
        <w:rPr>
          <w:sz w:val="24"/>
        </w:rPr>
        <w:t>Orden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 y</w:t>
      </w:r>
      <w:r>
        <w:rPr>
          <w:spacing w:val="1"/>
          <w:sz w:val="24"/>
        </w:rPr>
        <w:t> </w:t>
      </w:r>
      <w:r>
        <w:rPr>
          <w:sz w:val="24"/>
        </w:rPr>
        <w:t>copia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factura</w:t>
      </w:r>
      <w:r>
        <w:rPr>
          <w:spacing w:val="1"/>
          <w:sz w:val="24"/>
        </w:rPr>
        <w:t> </w:t>
      </w:r>
      <w:r>
        <w:rPr>
          <w:sz w:val="24"/>
        </w:rPr>
        <w:t>del proveedor que</w:t>
      </w:r>
      <w:r>
        <w:rPr>
          <w:spacing w:val="-1"/>
          <w:sz w:val="24"/>
        </w:rPr>
        <w:t> </w:t>
      </w:r>
      <w:r>
        <w:rPr>
          <w:sz w:val="24"/>
        </w:rPr>
        <w:t>realice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servicios</w:t>
      </w:r>
      <w:r>
        <w:rPr>
          <w:spacing w:val="-5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requiera</w:t>
      </w:r>
      <w:r>
        <w:rPr>
          <w:spacing w:val="-1"/>
          <w:sz w:val="24"/>
        </w:rPr>
        <w:t> </w:t>
      </w:r>
      <w:r>
        <w:rPr>
          <w:sz w:val="24"/>
        </w:rPr>
        <w:t>el vehículo.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375" w:footer="1240" w:top="2300" w:bottom="1420" w:left="1600" w:right="1360"/>
        </w:sectPr>
      </w:pPr>
    </w:p>
    <w:p>
      <w:pPr>
        <w:pStyle w:val="ListParagraph"/>
        <w:numPr>
          <w:ilvl w:val="0"/>
          <w:numId w:val="4"/>
        </w:numPr>
        <w:tabs>
          <w:tab w:pos="821" w:val="left" w:leader="none"/>
          <w:tab w:pos="822" w:val="left" w:leader="none"/>
        </w:tabs>
        <w:spacing w:line="240" w:lineRule="auto" w:before="5" w:after="0"/>
        <w:ind w:left="822" w:right="0" w:hanging="612"/>
        <w:jc w:val="left"/>
        <w:rPr>
          <w:sz w:val="24"/>
        </w:rPr>
      </w:pPr>
      <w:r>
        <w:rPr>
          <w:sz w:val="24"/>
        </w:rPr>
        <w:t>Vehículos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arrendamiento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CONALEP</w:t>
      </w:r>
    </w:p>
    <w:p>
      <w:pPr>
        <w:pStyle w:val="BodyText"/>
        <w:spacing w:line="272" w:lineRule="exact" w:before="1"/>
        <w:ind w:left="385"/>
      </w:pPr>
      <w:r>
        <w:rPr/>
        <w:t>Unidad</w:t>
      </w:r>
      <w:r>
        <w:rPr>
          <w:spacing w:val="-5"/>
        </w:rPr>
        <w:t> </w:t>
      </w:r>
      <w:r>
        <w:rPr/>
        <w:t>Administrativa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está</w:t>
      </w:r>
      <w:r>
        <w:rPr>
          <w:spacing w:val="-2"/>
        </w:rPr>
        <w:t> </w:t>
      </w:r>
      <w:r>
        <w:rPr/>
        <w:t>asignado</w:t>
      </w:r>
      <w:r>
        <w:rPr>
          <w:spacing w:val="-1"/>
        </w:rPr>
        <w:t> </w:t>
      </w:r>
      <w:r>
        <w:rPr/>
        <w:t>temporal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vehículo;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72" w:lineRule="exact" w:before="0" w:after="0"/>
        <w:ind w:left="822" w:right="0" w:hanging="437"/>
        <w:jc w:val="left"/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póliza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seguro,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437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tarjeta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circulación,</w:t>
      </w:r>
      <w:r>
        <w:rPr>
          <w:spacing w:val="-4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240" w:lineRule="auto" w:before="1" w:after="0"/>
        <w:ind w:left="822" w:right="0" w:hanging="437"/>
        <w:jc w:val="left"/>
        <w:rPr>
          <w:sz w:val="24"/>
        </w:rPr>
      </w:pPr>
      <w:r>
        <w:rPr>
          <w:sz w:val="24"/>
        </w:rPr>
        <w:t>Bitácora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3"/>
          <w:sz w:val="24"/>
        </w:rPr>
        <w:t> </w:t>
      </w:r>
      <w:r>
        <w:rPr>
          <w:sz w:val="24"/>
        </w:rPr>
        <w:t>preventivo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correctivo.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" w:right="338"/>
        <w:jc w:val="both"/>
      </w:pPr>
      <w:r>
        <w:rPr/>
        <w:t>Artículo 13.- La Titularidad del Departamento de Servicios Generales verificará</w:t>
      </w:r>
      <w:r>
        <w:rPr>
          <w:spacing w:val="1"/>
        </w:rPr>
        <w:t> </w:t>
      </w:r>
      <w:r>
        <w:rPr/>
        <w:t>mensualmente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asentará</w:t>
      </w:r>
      <w:r>
        <w:rPr>
          <w:spacing w:val="-4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formato</w:t>
      </w:r>
      <w:r>
        <w:rPr>
          <w:spacing w:val="-4"/>
        </w:rPr>
        <w:t> </w:t>
      </w:r>
      <w:r>
        <w:rPr/>
        <w:t>correspondiente, que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vehículos</w:t>
      </w:r>
      <w:r>
        <w:rPr>
          <w:spacing w:val="-3"/>
        </w:rPr>
        <w:t> </w:t>
      </w:r>
      <w:r>
        <w:rPr/>
        <w:t>porten: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Juego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placas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Engomado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placas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72" w:lineRule="exact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Tarjeta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circulación;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72" w:lineRule="exact" w:before="0" w:after="0"/>
        <w:ind w:left="822"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póliza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seguro</w:t>
      </w:r>
      <w:r>
        <w:rPr>
          <w:spacing w:val="-2"/>
          <w:sz w:val="24"/>
        </w:rPr>
        <w:t> </w:t>
      </w:r>
      <w:r>
        <w:rPr>
          <w:sz w:val="24"/>
        </w:rPr>
        <w:t>vehicular</w:t>
      </w:r>
      <w:r>
        <w:rPr>
          <w:spacing w:val="-2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certificado 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verificación</w:t>
      </w:r>
      <w:r>
        <w:rPr>
          <w:spacing w:val="-4"/>
          <w:sz w:val="24"/>
        </w:rPr>
        <w:t> </w:t>
      </w:r>
      <w:r>
        <w:rPr>
          <w:sz w:val="24"/>
        </w:rPr>
        <w:t>vehicular</w:t>
      </w:r>
      <w:r>
        <w:rPr>
          <w:spacing w:val="-2"/>
          <w:sz w:val="24"/>
        </w:rPr>
        <w:t> </w:t>
      </w:r>
      <w:r>
        <w:rPr>
          <w:sz w:val="24"/>
        </w:rPr>
        <w:t>vigente;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72" w:lineRule="exact" w:before="1" w:after="0"/>
        <w:ind w:left="822" w:right="0" w:hanging="361"/>
        <w:jc w:val="left"/>
        <w:rPr>
          <w:sz w:val="24"/>
        </w:rPr>
      </w:pPr>
      <w:r>
        <w:rPr>
          <w:sz w:val="24"/>
        </w:rPr>
        <w:t>Engomado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holograma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verificación</w:t>
      </w:r>
      <w:r>
        <w:rPr>
          <w:spacing w:val="-4"/>
          <w:sz w:val="24"/>
        </w:rPr>
        <w:t> </w:t>
      </w:r>
      <w:r>
        <w:rPr>
          <w:sz w:val="24"/>
        </w:rPr>
        <w:t>vehicular</w:t>
      </w:r>
      <w:r>
        <w:rPr>
          <w:spacing w:val="-3"/>
          <w:sz w:val="24"/>
        </w:rPr>
        <w:t> </w:t>
      </w:r>
      <w:r>
        <w:rPr>
          <w:sz w:val="24"/>
        </w:rPr>
        <w:t>vigente,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7"/>
        </w:numPr>
        <w:tabs>
          <w:tab w:pos="822" w:val="left" w:leader="none"/>
        </w:tabs>
        <w:spacing w:line="240" w:lineRule="auto" w:before="0" w:after="0"/>
        <w:ind w:left="821" w:right="339" w:hanging="360"/>
        <w:jc w:val="left"/>
        <w:rPr>
          <w:sz w:val="24"/>
        </w:rPr>
      </w:pPr>
      <w:r>
        <w:rPr>
          <w:sz w:val="24"/>
        </w:rPr>
        <w:t>Triángulos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seguridad,</w:t>
      </w:r>
      <w:r>
        <w:rPr>
          <w:spacing w:val="55"/>
          <w:sz w:val="24"/>
        </w:rPr>
        <w:t> </w:t>
      </w:r>
      <w:r>
        <w:rPr>
          <w:sz w:val="24"/>
        </w:rPr>
        <w:t>extintor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incendios,</w:t>
      </w:r>
      <w:r>
        <w:rPr>
          <w:spacing w:val="52"/>
          <w:sz w:val="24"/>
        </w:rPr>
        <w:t> </w:t>
      </w:r>
      <w:r>
        <w:rPr>
          <w:sz w:val="24"/>
        </w:rPr>
        <w:t>llave</w:t>
      </w:r>
      <w:r>
        <w:rPr>
          <w:spacing w:val="54"/>
          <w:sz w:val="24"/>
        </w:rPr>
        <w:t> </w:t>
      </w:r>
      <w:r>
        <w:rPr>
          <w:sz w:val="24"/>
        </w:rPr>
        <w:t>de</w:t>
      </w:r>
      <w:r>
        <w:rPr>
          <w:spacing w:val="54"/>
          <w:sz w:val="24"/>
        </w:rPr>
        <w:t> </w:t>
      </w:r>
      <w:r>
        <w:rPr>
          <w:sz w:val="24"/>
        </w:rPr>
        <w:t>cruz</w:t>
      </w:r>
      <w:r>
        <w:rPr>
          <w:spacing w:val="54"/>
          <w:sz w:val="24"/>
        </w:rPr>
        <w:t> </w:t>
      </w:r>
      <w:r>
        <w:rPr>
          <w:sz w:val="24"/>
        </w:rPr>
        <w:t>y</w:t>
      </w:r>
      <w:r>
        <w:rPr>
          <w:spacing w:val="56"/>
          <w:sz w:val="24"/>
        </w:rPr>
        <w:t> </w:t>
      </w:r>
      <w:r>
        <w:rPr>
          <w:sz w:val="24"/>
        </w:rPr>
        <w:t>llanta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-55"/>
          <w:sz w:val="24"/>
        </w:rPr>
        <w:t> </w:t>
      </w:r>
      <w:r>
        <w:rPr>
          <w:sz w:val="24"/>
        </w:rPr>
        <w:t>repuesto</w:t>
      </w:r>
    </w:p>
    <w:p>
      <w:pPr>
        <w:pStyle w:val="BodyText"/>
        <w:rPr>
          <w:sz w:val="26"/>
        </w:rPr>
      </w:pPr>
    </w:p>
    <w:p>
      <w:pPr>
        <w:pStyle w:val="Heading1"/>
        <w:spacing w:before="195"/>
        <w:ind w:left="2305" w:right="2539" w:firstLine="1068"/>
      </w:pPr>
      <w:r>
        <w:rPr/>
        <w:t>SECCIÓN QUINTA</w:t>
      </w:r>
      <w:r>
        <w:rPr>
          <w:spacing w:val="1"/>
        </w:rPr>
        <w:t> </w:t>
      </w:r>
      <w:r>
        <w:rPr/>
        <w:t>MANTENIMIENTO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VEHÍCULOS</w:t>
      </w:r>
    </w:p>
    <w:p>
      <w:pPr>
        <w:pStyle w:val="BodyText"/>
        <w:rPr>
          <w:b/>
        </w:rPr>
      </w:pPr>
    </w:p>
    <w:p>
      <w:pPr>
        <w:pStyle w:val="BodyText"/>
        <w:ind w:left="102" w:right="341"/>
        <w:jc w:val="both"/>
      </w:pPr>
      <w:r>
        <w:rPr/>
        <w:t>Artículo</w:t>
      </w:r>
      <w:r>
        <w:rPr>
          <w:spacing w:val="1"/>
        </w:rPr>
        <w:t> </w:t>
      </w:r>
      <w:r>
        <w:rPr/>
        <w:t>14.-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CONALEP</w:t>
      </w:r>
      <w:r>
        <w:rPr>
          <w:spacing w:val="1"/>
        </w:rPr>
        <w:t> </w:t>
      </w:r>
      <w:r>
        <w:rPr/>
        <w:t>recibirán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mantenimiento en los periodos señalados en el Programa Anual de Mantenimiento</w:t>
      </w:r>
      <w:r>
        <w:rPr>
          <w:spacing w:val="1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Vehicular.</w:t>
      </w:r>
    </w:p>
    <w:p>
      <w:pPr>
        <w:pStyle w:val="BodyText"/>
        <w:spacing w:before="2"/>
      </w:pPr>
    </w:p>
    <w:p>
      <w:pPr>
        <w:pStyle w:val="BodyText"/>
        <w:ind w:left="102" w:right="336"/>
        <w:jc w:val="both"/>
      </w:pPr>
      <w:r>
        <w:rPr/>
        <w:t>Artículo 15.- Las Unidades Administrativas de oficinas nacionales y la Unidad de</w:t>
      </w:r>
      <w:r>
        <w:rPr>
          <w:spacing w:val="1"/>
        </w:rPr>
        <w:t> </w:t>
      </w:r>
      <w:r>
        <w:rPr/>
        <w:t>Operación</w:t>
      </w:r>
      <w:r>
        <w:rPr>
          <w:spacing w:val="-14"/>
        </w:rPr>
        <w:t> </w:t>
      </w:r>
      <w:r>
        <w:rPr/>
        <w:t>Desconcentrada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Distrito</w:t>
      </w:r>
      <w:r>
        <w:rPr>
          <w:spacing w:val="-13"/>
        </w:rPr>
        <w:t> </w:t>
      </w:r>
      <w:r>
        <w:rPr/>
        <w:t>Federal,</w:t>
      </w:r>
      <w:r>
        <w:rPr>
          <w:spacing w:val="-10"/>
        </w:rPr>
        <w:t> </w:t>
      </w:r>
      <w:r>
        <w:rPr/>
        <w:t>cada</w:t>
      </w:r>
      <w:r>
        <w:rPr>
          <w:spacing w:val="-14"/>
        </w:rPr>
        <w:t> </w:t>
      </w:r>
      <w:r>
        <w:rPr/>
        <w:t>10,000</w:t>
      </w:r>
      <w:r>
        <w:rPr>
          <w:spacing w:val="-13"/>
        </w:rPr>
        <w:t> </w:t>
      </w:r>
      <w:r>
        <w:rPr/>
        <w:t>(servicios</w:t>
      </w:r>
      <w:r>
        <w:rPr>
          <w:spacing w:val="-14"/>
        </w:rPr>
        <w:t> </w:t>
      </w:r>
      <w:r>
        <w:rPr/>
        <w:t>mayores)</w:t>
      </w:r>
      <w:r>
        <w:rPr>
          <w:spacing w:val="-55"/>
        </w:rPr>
        <w:t> </w:t>
      </w:r>
      <w:r>
        <w:rPr/>
        <w:t>de</w:t>
      </w:r>
      <w:r>
        <w:rPr>
          <w:spacing w:val="1"/>
        </w:rPr>
        <w:t> </w:t>
      </w:r>
      <w:r>
        <w:rPr/>
        <w:t>kilometraje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enviar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 de Servicios Generales, requiriendo los servicios de mantenimiento</w:t>
      </w:r>
      <w:r>
        <w:rPr>
          <w:spacing w:val="1"/>
        </w:rPr>
        <w:t> </w:t>
      </w:r>
      <w:r>
        <w:rPr/>
        <w:t>preventivo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correctivo.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2" w:right="337"/>
        <w:jc w:val="both"/>
      </w:pPr>
      <w:r>
        <w:rPr/>
        <w:t>Artículo 16.- Los costos por mantenimiento correctivo que derive de la falta de</w:t>
      </w:r>
      <w:r>
        <w:rPr>
          <w:spacing w:val="1"/>
        </w:rPr>
        <w:t> </w:t>
      </w:r>
      <w:r>
        <w:rPr>
          <w:spacing w:val="-1"/>
        </w:rPr>
        <w:t>servicio</w:t>
      </w:r>
      <w:r>
        <w:rPr>
          <w:spacing w:val="-11"/>
        </w:rPr>
        <w:t> </w:t>
      </w:r>
      <w:r>
        <w:rPr>
          <w:spacing w:val="-1"/>
        </w:rPr>
        <w:t>preventivo,</w:t>
      </w:r>
      <w:r>
        <w:rPr>
          <w:spacing w:val="-13"/>
        </w:rPr>
        <w:t> </w:t>
      </w:r>
      <w:r>
        <w:rPr/>
        <w:t>correrán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cargo</w:t>
      </w:r>
      <w:r>
        <w:rPr>
          <w:spacing w:val="-11"/>
        </w:rPr>
        <w:t> </w:t>
      </w:r>
      <w:r>
        <w:rPr/>
        <w:t>al</w:t>
      </w:r>
      <w:r>
        <w:rPr>
          <w:spacing w:val="-12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4"/>
        </w:rPr>
        <w:t> </w:t>
      </w:r>
      <w:r>
        <w:rPr/>
        <w:t>unidad,</w:t>
      </w:r>
      <w:r>
        <w:rPr>
          <w:spacing w:val="-14"/>
        </w:rPr>
        <w:t> </w:t>
      </w:r>
      <w:r>
        <w:rPr/>
        <w:t>conjuntamente</w:t>
      </w:r>
      <w:r>
        <w:rPr>
          <w:spacing w:val="-12"/>
        </w:rPr>
        <w:t> </w:t>
      </w:r>
      <w:r>
        <w:rPr/>
        <w:t>con</w:t>
      </w:r>
      <w:r>
        <w:rPr>
          <w:spacing w:val="-56"/>
        </w:rPr>
        <w:t> </w:t>
      </w:r>
      <w:r>
        <w:rPr/>
        <w:t>el</w:t>
      </w:r>
      <w:r>
        <w:rPr>
          <w:spacing w:val="1"/>
        </w:rPr>
        <w:t> </w:t>
      </w:r>
      <w:r>
        <w:rPr/>
        <w:t>operador</w:t>
      </w:r>
      <w:r>
        <w:rPr>
          <w:spacing w:val="1"/>
        </w:rPr>
        <w:t> </w:t>
      </w:r>
      <w:r>
        <w:rPr/>
        <w:t>directo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vehículo;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determinados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diagnóstico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cotización</w:t>
      </w:r>
      <w:r>
        <w:rPr>
          <w:spacing w:val="-2"/>
        </w:rPr>
        <w:t> </w:t>
      </w:r>
      <w:r>
        <w:rPr/>
        <w:t>del prestador</w:t>
      </w:r>
      <w:r>
        <w:rPr>
          <w:spacing w:val="-1"/>
        </w:rPr>
        <w:t> </w:t>
      </w:r>
      <w:r>
        <w:rPr/>
        <w:t>del servicio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mantenimiento</w:t>
      </w:r>
      <w:r>
        <w:rPr>
          <w:spacing w:val="-2"/>
        </w:rPr>
        <w:t> </w:t>
      </w:r>
      <w:r>
        <w:rPr/>
        <w:t>vehicular.</w:t>
      </w:r>
    </w:p>
    <w:p>
      <w:pPr>
        <w:pStyle w:val="BodyText"/>
        <w:spacing w:before="2"/>
      </w:pPr>
    </w:p>
    <w:p>
      <w:pPr>
        <w:pStyle w:val="BodyText"/>
        <w:ind w:left="102" w:right="335"/>
        <w:jc w:val="both"/>
      </w:pPr>
      <w:r>
        <w:rPr/>
        <w:t>Artículo</w:t>
      </w:r>
      <w:r>
        <w:rPr>
          <w:spacing w:val="-13"/>
        </w:rPr>
        <w:t> </w:t>
      </w:r>
      <w:r>
        <w:rPr/>
        <w:t>17.-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llantas</w:t>
      </w:r>
      <w:r>
        <w:rPr>
          <w:spacing w:val="-13"/>
        </w:rPr>
        <w:t> </w:t>
      </w:r>
      <w:r>
        <w:rPr/>
        <w:t>y</w:t>
      </w:r>
      <w:r>
        <w:rPr>
          <w:spacing w:val="-12"/>
        </w:rPr>
        <w:t> </w:t>
      </w:r>
      <w:r>
        <w:rPr/>
        <w:t>acumuladores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suministrarán</w:t>
      </w:r>
      <w:r>
        <w:rPr>
          <w:spacing w:val="-11"/>
        </w:rPr>
        <w:t> </w:t>
      </w:r>
      <w:r>
        <w:rPr/>
        <w:t>cuando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cubra</w:t>
      </w:r>
      <w:r>
        <w:rPr>
          <w:spacing w:val="-13"/>
        </w:rPr>
        <w:t> </w:t>
      </w:r>
      <w:r>
        <w:rPr/>
        <w:t>el</w:t>
      </w:r>
      <w:r>
        <w:rPr>
          <w:spacing w:val="-10"/>
        </w:rPr>
        <w:t> </w:t>
      </w:r>
      <w:r>
        <w:rPr/>
        <w:t>periodo</w:t>
      </w:r>
      <w:r>
        <w:rPr>
          <w:spacing w:val="-55"/>
        </w:rPr>
        <w:t> </w:t>
      </w:r>
      <w:r>
        <w:rPr/>
        <w:t>de</w:t>
      </w:r>
      <w:r>
        <w:rPr>
          <w:spacing w:val="-7"/>
        </w:rPr>
        <w:t> </w:t>
      </w:r>
      <w:r>
        <w:rPr/>
        <w:t>vida</w:t>
      </w:r>
      <w:r>
        <w:rPr>
          <w:spacing w:val="-7"/>
        </w:rPr>
        <w:t> </w:t>
      </w:r>
      <w:r>
        <w:rPr/>
        <w:t>útil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kilometraje</w:t>
      </w:r>
      <w:r>
        <w:rPr>
          <w:spacing w:val="-7"/>
        </w:rPr>
        <w:t> </w:t>
      </w:r>
      <w:r>
        <w:rPr/>
        <w:t>establecido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fabricantes</w:t>
      </w:r>
      <w:r>
        <w:rPr>
          <w:spacing w:val="-4"/>
        </w:rPr>
        <w:t> </w:t>
      </w:r>
      <w:r>
        <w:rPr/>
        <w:t>y</w:t>
      </w:r>
      <w:r>
        <w:rPr>
          <w:spacing w:val="-7"/>
        </w:rPr>
        <w:t> </w:t>
      </w:r>
      <w:r>
        <w:rPr/>
        <w:t>cuando</w:t>
      </w:r>
      <w:r>
        <w:rPr>
          <w:spacing w:val="-6"/>
        </w:rPr>
        <w:t> </w:t>
      </w:r>
      <w:r>
        <w:rPr/>
        <w:t>éstas</w:t>
      </w:r>
      <w:r>
        <w:rPr>
          <w:spacing w:val="-6"/>
        </w:rPr>
        <w:t> </w:t>
      </w:r>
      <w:r>
        <w:rPr/>
        <w:t>sufran</w:t>
      </w:r>
      <w:r>
        <w:rPr>
          <w:spacing w:val="-6"/>
        </w:rPr>
        <w:t> </w:t>
      </w:r>
      <w:r>
        <w:rPr/>
        <w:t>algún</w:t>
      </w:r>
      <w:r>
        <w:rPr>
          <w:spacing w:val="-56"/>
        </w:rPr>
        <w:t> </w:t>
      </w:r>
      <w:r>
        <w:rPr/>
        <w:t>daño.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 w:right="344"/>
        <w:jc w:val="both"/>
      </w:pPr>
      <w:r>
        <w:rPr/>
        <w:t>Únicamente se autorizarán las llantas y acumuladores que garanticen la seguridad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carretera,</w:t>
      </w:r>
      <w:r>
        <w:rPr>
          <w:spacing w:val="-1"/>
        </w:rPr>
        <w:t> </w:t>
      </w:r>
      <w:r>
        <w:rPr/>
        <w:t>recomendadas</w:t>
      </w:r>
      <w:r>
        <w:rPr>
          <w:spacing w:val="-1"/>
        </w:rPr>
        <w:t> </w:t>
      </w:r>
      <w:r>
        <w:rPr/>
        <w:t>por las compañías</w:t>
      </w:r>
      <w:r>
        <w:rPr>
          <w:spacing w:val="-1"/>
        </w:rPr>
        <w:t> </w:t>
      </w:r>
      <w:r>
        <w:rPr/>
        <w:t>llanteras y</w:t>
      </w:r>
      <w:r>
        <w:rPr>
          <w:spacing w:val="-2"/>
        </w:rPr>
        <w:t> </w:t>
      </w:r>
      <w:r>
        <w:rPr/>
        <w:t>automotrices,</w:t>
      </w:r>
      <w:r>
        <w:rPr>
          <w:spacing w:val="1"/>
        </w:rPr>
        <w:t> </w:t>
      </w:r>
      <w:r>
        <w:rPr/>
        <w:t>de acuerdo</w:t>
      </w:r>
    </w:p>
    <w:p>
      <w:pPr>
        <w:spacing w:after="0"/>
        <w:jc w:val="both"/>
        <w:sectPr>
          <w:pgSz w:w="12240" w:h="15840"/>
          <w:pgMar w:header="375" w:footer="1240" w:top="2300" w:bottom="1420" w:left="1600" w:right="1360"/>
        </w:sectPr>
      </w:pPr>
    </w:p>
    <w:p>
      <w:pPr>
        <w:pStyle w:val="BodyText"/>
        <w:spacing w:before="5"/>
        <w:ind w:left="102" w:right="336"/>
        <w:jc w:val="both"/>
      </w:pPr>
      <w:r>
        <w:rPr/>
        <w:t>al tipo de vehículo y bajo la supervisión de la Titularidad de la DIA a través de la</w:t>
      </w:r>
      <w:r>
        <w:rPr>
          <w:spacing w:val="1"/>
        </w:rPr>
        <w:t> </w:t>
      </w:r>
      <w:r>
        <w:rPr/>
        <w:t>Titularidad</w:t>
      </w:r>
      <w:r>
        <w:rPr>
          <w:spacing w:val="-3"/>
        </w:rPr>
        <w:t> </w:t>
      </w:r>
      <w:r>
        <w:rPr/>
        <w:t>del Departamento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Generales.</w:t>
      </w:r>
    </w:p>
    <w:p>
      <w:pPr>
        <w:pStyle w:val="BodyText"/>
      </w:pPr>
    </w:p>
    <w:p>
      <w:pPr>
        <w:pStyle w:val="BodyText"/>
        <w:spacing w:before="1"/>
        <w:ind w:left="102" w:right="336"/>
        <w:jc w:val="both"/>
      </w:pPr>
      <w:r>
        <w:rPr/>
        <w:t>Artículo 18.- En los casos de negligencia por parte de los operadores, se sancionará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la Ley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Administrativas.</w:t>
      </w:r>
    </w:p>
    <w:p>
      <w:pPr>
        <w:pStyle w:val="BodyText"/>
      </w:pPr>
    </w:p>
    <w:p>
      <w:pPr>
        <w:pStyle w:val="BodyText"/>
        <w:ind w:left="102" w:right="338"/>
        <w:jc w:val="both"/>
      </w:pPr>
      <w:r>
        <w:rPr>
          <w:spacing w:val="-1"/>
        </w:rPr>
        <w:t>Artículo</w:t>
      </w:r>
      <w:r>
        <w:rPr>
          <w:spacing w:val="-14"/>
        </w:rPr>
        <w:t> </w:t>
      </w:r>
      <w:r>
        <w:rPr>
          <w:spacing w:val="-1"/>
        </w:rPr>
        <w:t>19.-</w:t>
      </w:r>
      <w:r>
        <w:rPr>
          <w:spacing w:val="-16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mantenimiento</w:t>
      </w:r>
      <w:r>
        <w:rPr>
          <w:spacing w:val="-15"/>
        </w:rPr>
        <w:t> </w:t>
      </w:r>
      <w:r>
        <w:rPr/>
        <w:t>preventivo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correctivo</w:t>
      </w:r>
      <w:r>
        <w:rPr>
          <w:spacing w:val="-12"/>
        </w:rPr>
        <w:t> </w:t>
      </w:r>
      <w:r>
        <w:rPr/>
        <w:t>para</w:t>
      </w:r>
      <w:r>
        <w:rPr>
          <w:spacing w:val="-16"/>
        </w:rPr>
        <w:t> </w:t>
      </w:r>
      <w:r>
        <w:rPr/>
        <w:t>los</w:t>
      </w:r>
      <w:r>
        <w:rPr>
          <w:spacing w:val="-15"/>
        </w:rPr>
        <w:t> </w:t>
      </w:r>
      <w:r>
        <w:rPr/>
        <w:t>vehículos</w:t>
      </w:r>
      <w:r>
        <w:rPr>
          <w:spacing w:val="-15"/>
        </w:rPr>
        <w:t> </w:t>
      </w:r>
      <w:r>
        <w:rPr/>
        <w:t>arrendados</w:t>
      </w:r>
      <w:r>
        <w:rPr>
          <w:spacing w:val="-55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automotrices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Generales,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pactado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contratos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arrendamiento</w:t>
      </w:r>
      <w:r>
        <w:rPr>
          <w:spacing w:val="1"/>
        </w:rPr>
        <w:t> </w:t>
      </w:r>
      <w:r>
        <w:rPr/>
        <w:t>correspondientes.</w:t>
      </w:r>
    </w:p>
    <w:p>
      <w:pPr>
        <w:pStyle w:val="BodyText"/>
      </w:pPr>
    </w:p>
    <w:p>
      <w:pPr>
        <w:pStyle w:val="BodyText"/>
        <w:ind w:left="102" w:right="338"/>
        <w:jc w:val="both"/>
      </w:pPr>
      <w:r>
        <w:rPr/>
        <w:t>Artículo 20.- La Titularidad del Departamento de Servicios Generales, realizará el</w:t>
      </w:r>
      <w:r>
        <w:rPr>
          <w:spacing w:val="1"/>
        </w:rPr>
        <w:t> </w:t>
      </w:r>
      <w:r>
        <w:rPr/>
        <w:t>registro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vehículos propiedad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CONALEP y</w:t>
      </w:r>
      <w:r>
        <w:rPr>
          <w:spacing w:val="1"/>
        </w:rPr>
        <w:t> </w:t>
      </w:r>
      <w:r>
        <w:rPr/>
        <w:t>arrendados.</w:t>
      </w:r>
    </w:p>
    <w:p>
      <w:pPr>
        <w:pStyle w:val="BodyText"/>
      </w:pPr>
    </w:p>
    <w:p>
      <w:pPr>
        <w:pStyle w:val="BodyText"/>
        <w:ind w:left="102" w:right="338"/>
        <w:jc w:val="both"/>
      </w:pPr>
      <w:r>
        <w:rPr/>
        <w:t>Artículo 21.- La Titularidad del Departamento de Servicios Generales a través del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designe,</w:t>
      </w:r>
      <w:r>
        <w:rPr>
          <w:spacing w:val="-1"/>
        </w:rPr>
        <w:t> </w:t>
      </w:r>
      <w:r>
        <w:rPr/>
        <w:t>realizará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revisiones siguientes: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72" w:lineRule="exact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Evaluación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condiciones</w:t>
      </w:r>
      <w:r>
        <w:rPr>
          <w:spacing w:val="-3"/>
          <w:sz w:val="24"/>
        </w:rPr>
        <w:t> </w:t>
      </w:r>
      <w:r>
        <w:rPr>
          <w:sz w:val="24"/>
        </w:rPr>
        <w:t>generales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vehículos;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72" w:lineRule="exact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Revisión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bitácoras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mantenimiento, y</w:t>
      </w:r>
    </w:p>
    <w:p>
      <w:pPr>
        <w:pStyle w:val="ListParagraph"/>
        <w:numPr>
          <w:ilvl w:val="0"/>
          <w:numId w:val="8"/>
        </w:numPr>
        <w:tabs>
          <w:tab w:pos="822" w:val="left" w:leader="none"/>
        </w:tabs>
        <w:spacing w:line="240" w:lineRule="auto" w:before="1" w:after="0"/>
        <w:ind w:left="821" w:right="339" w:hanging="360"/>
        <w:jc w:val="both"/>
        <w:rPr>
          <w:sz w:val="24"/>
        </w:rPr>
      </w:pPr>
      <w:r>
        <w:rPr>
          <w:sz w:val="24"/>
        </w:rPr>
        <w:t>Registro de los servicios prestados, levantamiento de un inventario, verificar</w:t>
      </w:r>
      <w:r>
        <w:rPr>
          <w:spacing w:val="-55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1"/>
          <w:sz w:val="24"/>
        </w:rPr>
        <w:t> </w:t>
      </w:r>
      <w:r>
        <w:rPr>
          <w:sz w:val="24"/>
        </w:rPr>
        <w:t>(luces,</w:t>
      </w:r>
      <w:r>
        <w:rPr>
          <w:spacing w:val="1"/>
          <w:sz w:val="24"/>
        </w:rPr>
        <w:t> </w:t>
      </w:r>
      <w:r>
        <w:rPr>
          <w:sz w:val="24"/>
        </w:rPr>
        <w:t>frenos,</w:t>
      </w:r>
      <w:r>
        <w:rPr>
          <w:spacing w:val="1"/>
          <w:sz w:val="24"/>
        </w:rPr>
        <w:t> </w:t>
      </w:r>
      <w:r>
        <w:rPr>
          <w:sz w:val="24"/>
        </w:rPr>
        <w:t>dirección,</w:t>
      </w:r>
      <w:r>
        <w:rPr>
          <w:spacing w:val="1"/>
          <w:sz w:val="24"/>
        </w:rPr>
        <w:t> </w:t>
      </w:r>
      <w:r>
        <w:rPr>
          <w:sz w:val="24"/>
        </w:rPr>
        <w:t>transmisión,</w:t>
      </w:r>
      <w:r>
        <w:rPr>
          <w:spacing w:val="1"/>
          <w:sz w:val="24"/>
        </w:rPr>
        <w:t> </w:t>
      </w:r>
      <w:r>
        <w:rPr>
          <w:sz w:val="24"/>
        </w:rPr>
        <w:t>suspensión,</w:t>
      </w:r>
      <w:r>
        <w:rPr>
          <w:spacing w:val="1"/>
          <w:sz w:val="24"/>
        </w:rPr>
        <w:t> </w:t>
      </w:r>
      <w:r>
        <w:rPr>
          <w:sz w:val="24"/>
        </w:rPr>
        <w:t>indicadores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tablero)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z w:val="24"/>
        </w:rPr>
        <w:t>reparados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refacciones</w:t>
      </w:r>
      <w:r>
        <w:rPr>
          <w:spacing w:val="1"/>
          <w:sz w:val="24"/>
        </w:rPr>
        <w:t> </w:t>
      </w:r>
      <w:r>
        <w:rPr>
          <w:sz w:val="24"/>
        </w:rPr>
        <w:t>sean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reemplazadas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conformidad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programa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mantenimiento</w:t>
      </w:r>
      <w:r>
        <w:rPr>
          <w:spacing w:val="-15"/>
          <w:sz w:val="24"/>
        </w:rPr>
        <w:t> </w:t>
      </w:r>
      <w:r>
        <w:rPr>
          <w:sz w:val="24"/>
        </w:rPr>
        <w:t>preventivo.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2339" w:right="2574" w:firstLine="1128"/>
      </w:pPr>
      <w:r>
        <w:rPr/>
        <w:t>SECCIÓN SEXTA</w:t>
      </w:r>
      <w:r>
        <w:rPr>
          <w:spacing w:val="1"/>
        </w:rPr>
        <w:t> </w:t>
      </w:r>
      <w:r>
        <w:rPr/>
        <w:t>COMBUSTIBLE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VEHÍCULOS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2" w:right="336"/>
        <w:jc w:val="both"/>
      </w:pPr>
      <w:r>
        <w:rPr/>
        <w:t>Artículo</w:t>
      </w:r>
      <w:r>
        <w:rPr>
          <w:spacing w:val="1"/>
        </w:rPr>
        <w:t> </w:t>
      </w:r>
      <w:r>
        <w:rPr/>
        <w:t>22.-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vehículos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suministrados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rendimiento</w:t>
      </w:r>
      <w:r>
        <w:rPr>
          <w:spacing w:val="1"/>
        </w:rPr>
        <w:t> </w:t>
      </w:r>
      <w:r>
        <w:rPr/>
        <w:t>Km/l,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bitácora</w:t>
      </w:r>
      <w:r>
        <w:rPr>
          <w:spacing w:val="1"/>
        </w:rPr>
        <w:t> </w:t>
      </w:r>
      <w:r>
        <w:rPr/>
        <w:t>respectiva,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máximo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1500</w:t>
      </w:r>
      <w:r>
        <w:rPr>
          <w:spacing w:val="-55"/>
        </w:rPr>
        <w:t> </w:t>
      </w:r>
      <w:r>
        <w:rPr/>
        <w:t>kilómetros</w:t>
      </w:r>
      <w:r>
        <w:rPr>
          <w:spacing w:val="-1"/>
        </w:rPr>
        <w:t> </w:t>
      </w:r>
      <w:r>
        <w:rPr/>
        <w:t>quincenal por</w:t>
      </w:r>
      <w:r>
        <w:rPr>
          <w:spacing w:val="1"/>
        </w:rPr>
        <w:t> </w:t>
      </w:r>
      <w:r>
        <w:rPr/>
        <w:t>vehículo.</w:t>
      </w:r>
    </w:p>
    <w:p>
      <w:pPr>
        <w:pStyle w:val="BodyText"/>
        <w:spacing w:before="1"/>
      </w:pPr>
    </w:p>
    <w:p>
      <w:pPr>
        <w:pStyle w:val="BodyText"/>
        <w:ind w:left="102" w:right="338"/>
        <w:jc w:val="both"/>
      </w:pPr>
      <w:r>
        <w:rPr/>
        <w:t>Artículo</w:t>
      </w:r>
      <w:r>
        <w:rPr>
          <w:spacing w:val="-6"/>
        </w:rPr>
        <w:t> </w:t>
      </w:r>
      <w:r>
        <w:rPr/>
        <w:t>23.-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dotación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combustible</w:t>
      </w:r>
      <w:r>
        <w:rPr>
          <w:spacing w:val="-5"/>
        </w:rPr>
        <w:t> </w:t>
      </w:r>
      <w:r>
        <w:rPr/>
        <w:t>deberá</w:t>
      </w:r>
      <w:r>
        <w:rPr>
          <w:spacing w:val="-4"/>
        </w:rPr>
        <w:t> </w:t>
      </w:r>
      <w:r>
        <w:rPr/>
        <w:t>ser</w:t>
      </w:r>
      <w:r>
        <w:rPr>
          <w:spacing w:val="-3"/>
        </w:rPr>
        <w:t> </w:t>
      </w:r>
      <w:r>
        <w:rPr/>
        <w:t>solicitado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responsable</w:t>
      </w:r>
      <w:r>
        <w:rPr>
          <w:spacing w:val="-3"/>
        </w:rPr>
        <w:t> </w:t>
      </w:r>
      <w:r>
        <w:rPr/>
        <w:t>en</w:t>
      </w:r>
      <w:r>
        <w:rPr>
          <w:spacing w:val="-56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sistema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formatos establecidos.</w:t>
      </w:r>
    </w:p>
    <w:p>
      <w:pPr>
        <w:pStyle w:val="BodyText"/>
        <w:ind w:left="102" w:right="342"/>
        <w:jc w:val="both"/>
      </w:pPr>
      <w:r>
        <w:rPr/>
        <w:t>La Titularidad de las Unidades Administrativas darán el visto bueno para solicitar</w:t>
      </w:r>
      <w:r>
        <w:rPr>
          <w:spacing w:val="1"/>
        </w:rPr>
        <w:t> </w:t>
      </w:r>
      <w:r>
        <w:rPr/>
        <w:t>combustible adicional, cuya autorización será invariablemente por la Titularidad de</w:t>
      </w:r>
      <w:r>
        <w:rPr>
          <w:spacing w:val="-55"/>
        </w:rPr>
        <w:t> </w:t>
      </w:r>
      <w:r>
        <w:rPr/>
        <w:t>la</w:t>
      </w:r>
      <w:r>
        <w:rPr>
          <w:spacing w:val="-1"/>
        </w:rPr>
        <w:t> </w:t>
      </w:r>
      <w:r>
        <w:rPr/>
        <w:t>DIA.</w:t>
      </w:r>
    </w:p>
    <w:p>
      <w:pPr>
        <w:pStyle w:val="BodyText"/>
        <w:spacing w:before="1"/>
      </w:pPr>
    </w:p>
    <w:p>
      <w:pPr>
        <w:pStyle w:val="BodyText"/>
        <w:ind w:left="102" w:right="342"/>
        <w:jc w:val="both"/>
      </w:pPr>
      <w:r>
        <w:rPr/>
        <w:t>En</w:t>
      </w:r>
      <w:r>
        <w:rPr>
          <w:spacing w:val="-11"/>
        </w:rPr>
        <w:t> </w:t>
      </w:r>
      <w:r>
        <w:rPr/>
        <w:t>caso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gasto</w:t>
      </w:r>
      <w:r>
        <w:rPr>
          <w:spacing w:val="-8"/>
        </w:rPr>
        <w:t> </w:t>
      </w:r>
      <w:r>
        <w:rPr/>
        <w:t>excedente,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justificado</w:t>
      </w:r>
      <w:r>
        <w:rPr>
          <w:spacing w:val="-8"/>
        </w:rPr>
        <w:t> </w:t>
      </w:r>
      <w:r>
        <w:rPr/>
        <w:t>ni</w:t>
      </w:r>
      <w:r>
        <w:rPr>
          <w:spacing w:val="-9"/>
        </w:rPr>
        <w:t> </w:t>
      </w:r>
      <w:r>
        <w:rPr/>
        <w:t>autorizado,</w:t>
      </w:r>
      <w:r>
        <w:rPr>
          <w:spacing w:val="-8"/>
        </w:rPr>
        <w:t> </w:t>
      </w:r>
      <w:r>
        <w:rPr/>
        <w:t>correrá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cargo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servidor</w:t>
      </w:r>
      <w:r>
        <w:rPr>
          <w:spacing w:val="-56"/>
        </w:rPr>
        <w:t> </w:t>
      </w:r>
      <w:r>
        <w:rPr/>
        <w:t>público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quien se</w:t>
      </w:r>
      <w:r>
        <w:rPr>
          <w:spacing w:val="1"/>
        </w:rPr>
        <w:t> </w:t>
      </w:r>
      <w:r>
        <w:rPr/>
        <w:t>atribuya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sobregiro.</w:t>
      </w:r>
    </w:p>
    <w:p>
      <w:pPr>
        <w:pStyle w:val="BodyText"/>
        <w:spacing w:before="1"/>
      </w:pPr>
    </w:p>
    <w:p>
      <w:pPr>
        <w:pStyle w:val="BodyText"/>
        <w:ind w:left="102" w:right="337"/>
        <w:jc w:val="both"/>
      </w:pPr>
      <w:r>
        <w:rPr/>
        <w:t>Artículo</w:t>
      </w:r>
      <w:r>
        <w:rPr>
          <w:spacing w:val="-10"/>
        </w:rPr>
        <w:t> </w:t>
      </w:r>
      <w:r>
        <w:rPr/>
        <w:t>24.-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Titularidad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DIA</w:t>
      </w:r>
      <w:r>
        <w:rPr>
          <w:spacing w:val="-10"/>
        </w:rPr>
        <w:t> </w:t>
      </w:r>
      <w:r>
        <w:rPr/>
        <w:t>será</w:t>
      </w:r>
      <w:r>
        <w:rPr>
          <w:spacing w:val="-11"/>
        </w:rPr>
        <w:t> </w:t>
      </w:r>
      <w:r>
        <w:rPr/>
        <w:t>responsable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implementar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controles</w:t>
      </w:r>
      <w:r>
        <w:rPr>
          <w:spacing w:val="-55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combustible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designado</w:t>
      </w:r>
      <w:r>
        <w:rPr>
          <w:spacing w:val="1"/>
        </w:rPr>
        <w:t> </w:t>
      </w:r>
      <w:r>
        <w:rPr/>
        <w:t>llevar</w:t>
      </w:r>
      <w:r>
        <w:rPr>
          <w:spacing w:val="1"/>
        </w:rPr>
        <w:t> </w:t>
      </w:r>
      <w:r>
        <w:rPr/>
        <w:t>estadísticas</w:t>
      </w:r>
      <w:r>
        <w:rPr>
          <w:spacing w:val="52"/>
        </w:rPr>
        <w:t> </w:t>
      </w:r>
      <w:r>
        <w:rPr/>
        <w:t>para</w:t>
      </w:r>
      <w:r>
        <w:rPr>
          <w:spacing w:val="49"/>
        </w:rPr>
        <w:t> </w:t>
      </w:r>
      <w:r>
        <w:rPr/>
        <w:t>lograr</w:t>
      </w:r>
      <w:r>
        <w:rPr>
          <w:spacing w:val="50"/>
        </w:rPr>
        <w:t> </w:t>
      </w:r>
      <w:r>
        <w:rPr/>
        <w:t>la</w:t>
      </w:r>
      <w:r>
        <w:rPr>
          <w:spacing w:val="50"/>
        </w:rPr>
        <w:t> </w:t>
      </w:r>
      <w:r>
        <w:rPr/>
        <w:t>optimización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los</w:t>
      </w:r>
      <w:r>
        <w:rPr>
          <w:spacing w:val="50"/>
        </w:rPr>
        <w:t> </w:t>
      </w:r>
      <w:r>
        <w:rPr/>
        <w:t>recursos</w:t>
      </w:r>
      <w:r>
        <w:rPr>
          <w:spacing w:val="50"/>
        </w:rPr>
        <w:t> </w:t>
      </w:r>
      <w:r>
        <w:rPr/>
        <w:t>en</w:t>
      </w:r>
      <w:r>
        <w:rPr>
          <w:spacing w:val="52"/>
        </w:rPr>
        <w:t> </w:t>
      </w:r>
      <w:r>
        <w:rPr/>
        <w:t>cuanto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uso</w:t>
      </w:r>
      <w:r>
        <w:rPr>
          <w:spacing w:val="53"/>
        </w:rPr>
        <w:t> </w:t>
      </w:r>
      <w:r>
        <w:rPr/>
        <w:t>de</w:t>
      </w:r>
      <w:r>
        <w:rPr>
          <w:spacing w:val="49"/>
        </w:rPr>
        <w:t> </w:t>
      </w:r>
      <w:r>
        <w:rPr/>
        <w:t>los</w:t>
      </w:r>
    </w:p>
    <w:p>
      <w:pPr>
        <w:spacing w:after="0"/>
        <w:jc w:val="both"/>
        <w:sectPr>
          <w:pgSz w:w="12240" w:h="15840"/>
          <w:pgMar w:header="375" w:footer="1240" w:top="2300" w:bottom="1420" w:left="1600" w:right="1360"/>
        </w:sectPr>
      </w:pPr>
    </w:p>
    <w:p>
      <w:pPr>
        <w:pStyle w:val="BodyText"/>
        <w:spacing w:before="5"/>
        <w:ind w:left="102" w:right="339"/>
        <w:jc w:val="both"/>
      </w:pPr>
      <w:r>
        <w:rPr/>
        <w:t>vehículos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determinar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montos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presupuestar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rubros</w:t>
      </w:r>
      <w:r>
        <w:rPr>
          <w:spacing w:val="1"/>
        </w:rPr>
        <w:t> </w:t>
      </w:r>
      <w:r>
        <w:rPr/>
        <w:t>relacionados con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uso vehicular.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line="272" w:lineRule="exact"/>
        <w:ind w:left="3286" w:right="3520"/>
        <w:jc w:val="center"/>
      </w:pPr>
      <w:bookmarkStart w:name="_TOC_250002" w:id="2"/>
      <w:r>
        <w:rPr/>
        <w:t>SECCIÓN</w:t>
      </w:r>
      <w:r>
        <w:rPr>
          <w:spacing w:val="-2"/>
        </w:rPr>
        <w:t> </w:t>
      </w:r>
      <w:bookmarkEnd w:id="2"/>
      <w:r>
        <w:rPr/>
        <w:t>SÉPTIMA</w:t>
      </w:r>
    </w:p>
    <w:p>
      <w:pPr>
        <w:pStyle w:val="Heading1"/>
        <w:spacing w:line="272" w:lineRule="exact"/>
        <w:ind w:left="1888" w:right="2123"/>
        <w:jc w:val="center"/>
      </w:pPr>
      <w:bookmarkStart w:name="_TOC_250001" w:id="3"/>
      <w:r>
        <w:rPr/>
        <w:t>SEGUROS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SINIESTROS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bookmarkEnd w:id="3"/>
      <w:r>
        <w:rPr/>
        <w:t>VEHÍCULOS</w:t>
      </w:r>
    </w:p>
    <w:p>
      <w:pPr>
        <w:pStyle w:val="BodyText"/>
        <w:rPr>
          <w:b/>
        </w:rPr>
      </w:pPr>
    </w:p>
    <w:p>
      <w:pPr>
        <w:pStyle w:val="BodyText"/>
        <w:ind w:left="102" w:right="334"/>
        <w:jc w:val="both"/>
      </w:pPr>
      <w:r>
        <w:rPr/>
        <w:t>Artículo 25.- La Titularidad de la DIA realizará los trámites para que los vehículos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CONALEP,</w:t>
      </w:r>
      <w:r>
        <w:rPr>
          <w:spacing w:val="1"/>
        </w:rPr>
        <w:t> </w:t>
      </w:r>
      <w:r>
        <w:rPr/>
        <w:t>estén</w:t>
      </w:r>
      <w:r>
        <w:rPr>
          <w:spacing w:val="1"/>
        </w:rPr>
        <w:t> </w:t>
      </w:r>
      <w:r>
        <w:rPr/>
        <w:t>asegurados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dará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reportes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compañía</w:t>
      </w:r>
      <w:r>
        <w:rPr>
          <w:spacing w:val="1"/>
        </w:rPr>
        <w:t> </w:t>
      </w:r>
      <w:r>
        <w:rPr/>
        <w:t>aseguradora,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otro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administrativo,</w:t>
      </w:r>
      <w:r>
        <w:rPr>
          <w:spacing w:val="-2"/>
        </w:rPr>
        <w:t> </w:t>
      </w:r>
      <w:r>
        <w:rPr/>
        <w:t>relativo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salvaguardar</w:t>
      </w:r>
      <w:r>
        <w:rPr>
          <w:spacing w:val="2"/>
        </w:rPr>
        <w:t> </w:t>
      </w:r>
      <w:r>
        <w:rPr/>
        <w:t>la</w:t>
      </w:r>
      <w:r>
        <w:rPr>
          <w:spacing w:val="-2"/>
        </w:rPr>
        <w:t> </w:t>
      </w:r>
      <w:r>
        <w:rPr/>
        <w:t>integridad 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vehículos.</w:t>
      </w:r>
    </w:p>
    <w:p>
      <w:pPr>
        <w:pStyle w:val="BodyText"/>
      </w:pPr>
    </w:p>
    <w:p>
      <w:pPr>
        <w:pStyle w:val="BodyText"/>
        <w:ind w:left="102" w:right="336"/>
        <w:jc w:val="both"/>
        <w:rPr>
          <w:rFonts w:ascii="Arial MT" w:hAnsi="Arial MT"/>
          <w:sz w:val="18"/>
        </w:rPr>
      </w:pPr>
      <w:r>
        <w:rPr/>
        <w:t>Artículo</w:t>
      </w:r>
      <w:r>
        <w:rPr>
          <w:spacing w:val="1"/>
        </w:rPr>
        <w:t> </w:t>
      </w:r>
      <w:r>
        <w:rPr/>
        <w:t>26.-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siniestro,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operador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-1"/>
        </w:rPr>
        <w:t>aseguradora</w:t>
      </w:r>
      <w:r>
        <w:rPr>
          <w:spacing w:val="-14"/>
        </w:rPr>
        <w:t> </w:t>
      </w:r>
      <w:r>
        <w:rPr>
          <w:spacing w:val="-1"/>
        </w:rPr>
        <w:t>correspondiente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fin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/>
        <w:t>hacer</w:t>
      </w:r>
      <w:r>
        <w:rPr>
          <w:spacing w:val="-15"/>
        </w:rPr>
        <w:t> </w:t>
      </w:r>
      <w:r>
        <w:rPr/>
        <w:t>efectiva</w:t>
      </w:r>
      <w:r>
        <w:rPr>
          <w:spacing w:val="-15"/>
        </w:rPr>
        <w:t> </w:t>
      </w:r>
      <w:r>
        <w:rPr/>
        <w:t>la</w:t>
      </w:r>
      <w:r>
        <w:rPr>
          <w:spacing w:val="-16"/>
        </w:rPr>
        <w:t> </w:t>
      </w:r>
      <w:r>
        <w:rPr/>
        <w:t>póliza</w:t>
      </w:r>
      <w:r>
        <w:rPr>
          <w:spacing w:val="-16"/>
        </w:rPr>
        <w:t> </w:t>
      </w:r>
      <w:r>
        <w:rPr/>
        <w:t>respectiva</w:t>
      </w:r>
      <w:r>
        <w:rPr>
          <w:spacing w:val="-16"/>
        </w:rPr>
        <w:t> </w:t>
      </w:r>
      <w:r>
        <w:rPr/>
        <w:t>y</w:t>
      </w:r>
      <w:r>
        <w:rPr>
          <w:spacing w:val="-11"/>
        </w:rPr>
        <w:t> </w:t>
      </w:r>
      <w:r>
        <w:rPr/>
        <w:t>lo</w:t>
      </w:r>
      <w:r>
        <w:rPr>
          <w:spacing w:val="-15"/>
        </w:rPr>
        <w:t> </w:t>
      </w:r>
      <w:r>
        <w:rPr/>
        <w:t>reportará</w:t>
      </w:r>
      <w:r>
        <w:rPr>
          <w:spacing w:val="-55"/>
        </w:rPr>
        <w:t> </w:t>
      </w:r>
      <w:r>
        <w:rPr/>
        <w:t>al responsable de bienes patrimoniales y/o seguros del Departamento de Servicios</w:t>
      </w:r>
      <w:r>
        <w:rPr>
          <w:spacing w:val="1"/>
        </w:rPr>
        <w:t> </w:t>
      </w:r>
      <w:r>
        <w:rPr/>
        <w:t>Generales</w:t>
      </w:r>
      <w:r>
        <w:rPr>
          <w:rFonts w:ascii="Arial MT" w:hAnsi="Arial MT"/>
          <w:sz w:val="18"/>
        </w:rPr>
        <w:t>.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pStyle w:val="BodyText"/>
        <w:spacing w:before="1"/>
        <w:ind w:left="102"/>
        <w:jc w:val="both"/>
      </w:pPr>
      <w:r>
        <w:rPr/>
        <w:t>El</w:t>
      </w:r>
      <w:r>
        <w:rPr>
          <w:spacing w:val="-3"/>
        </w:rPr>
        <w:t> </w:t>
      </w:r>
      <w:r>
        <w:rPr/>
        <w:t>operador</w:t>
      </w:r>
      <w:r>
        <w:rPr>
          <w:spacing w:val="-4"/>
        </w:rPr>
        <w:t> </w:t>
      </w:r>
      <w:r>
        <w:rPr/>
        <w:t>procederá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conformidad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Reportar</w:t>
      </w:r>
      <w:r>
        <w:rPr>
          <w:spacing w:val="-3"/>
          <w:sz w:val="24"/>
        </w:rPr>
        <w:t> </w:t>
      </w:r>
      <w:r>
        <w:rPr>
          <w:sz w:val="24"/>
        </w:rPr>
        <w:t>telefónicamente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Compañía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Seguros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siniestro;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22" w:val="left" w:leader="none"/>
        </w:tabs>
        <w:spacing w:line="240" w:lineRule="auto" w:before="0" w:after="0"/>
        <w:ind w:left="821" w:right="342" w:hanging="360"/>
        <w:jc w:val="both"/>
        <w:rPr>
          <w:sz w:val="24"/>
        </w:rPr>
      </w:pPr>
      <w:r>
        <w:rPr>
          <w:sz w:val="24"/>
        </w:rPr>
        <w:t>Inmovilizar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vehículo</w:t>
      </w:r>
      <w:r>
        <w:rPr>
          <w:spacing w:val="1"/>
          <w:sz w:val="24"/>
        </w:rPr>
        <w:t> </w:t>
      </w:r>
      <w:r>
        <w:rPr>
          <w:sz w:val="24"/>
        </w:rPr>
        <w:t>hasta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ajustadores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Compañía</w:t>
      </w:r>
      <w:r>
        <w:rPr>
          <w:spacing w:val="1"/>
          <w:sz w:val="24"/>
        </w:rPr>
        <w:t> </w:t>
      </w:r>
      <w:r>
        <w:rPr>
          <w:sz w:val="24"/>
        </w:rPr>
        <w:t>Aseguradora,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presenten en</w:t>
      </w:r>
      <w:r>
        <w:rPr>
          <w:spacing w:val="-1"/>
          <w:sz w:val="24"/>
        </w:rPr>
        <w:t> </w:t>
      </w:r>
      <w:r>
        <w:rPr>
          <w:sz w:val="24"/>
        </w:rPr>
        <w:t>el lugar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realicen su</w:t>
      </w:r>
      <w:r>
        <w:rPr>
          <w:spacing w:val="-1"/>
          <w:sz w:val="24"/>
        </w:rPr>
        <w:t> </w:t>
      </w:r>
      <w:r>
        <w:rPr>
          <w:sz w:val="24"/>
        </w:rPr>
        <w:t>labor;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2" w:val="left" w:leader="none"/>
        </w:tabs>
        <w:spacing w:line="240" w:lineRule="auto" w:before="0" w:after="0"/>
        <w:ind w:left="821" w:right="335" w:hanging="360"/>
        <w:jc w:val="both"/>
        <w:rPr>
          <w:sz w:val="24"/>
        </w:rPr>
      </w:pP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vehículos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CONALEP,</w:t>
      </w:r>
      <w:r>
        <w:rPr>
          <w:spacing w:val="1"/>
          <w:sz w:val="24"/>
        </w:rPr>
        <w:t> </w:t>
      </w:r>
      <w:r>
        <w:rPr>
          <w:sz w:val="24"/>
        </w:rPr>
        <w:t>comunicar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brevedad posible vía telefónica y por escrito a la Titularidad de la Dirección</w:t>
      </w:r>
      <w:r>
        <w:rPr>
          <w:spacing w:val="1"/>
          <w:sz w:val="24"/>
        </w:rPr>
        <w:t> </w:t>
      </w:r>
      <w:r>
        <w:rPr>
          <w:sz w:val="24"/>
        </w:rPr>
        <w:t>Corporativa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Asuntos</w:t>
      </w:r>
      <w:r>
        <w:rPr>
          <w:spacing w:val="-6"/>
          <w:sz w:val="24"/>
        </w:rPr>
        <w:t> </w:t>
      </w:r>
      <w:r>
        <w:rPr>
          <w:sz w:val="24"/>
        </w:rPr>
        <w:t>Jurídicos,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caso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sea</w:t>
      </w:r>
      <w:r>
        <w:rPr>
          <w:spacing w:val="-7"/>
          <w:sz w:val="24"/>
        </w:rPr>
        <w:t> </w:t>
      </w:r>
      <w:r>
        <w:rPr>
          <w:sz w:val="24"/>
        </w:rPr>
        <w:t>retenido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vehículo</w:t>
      </w:r>
      <w:r>
        <w:rPr>
          <w:spacing w:val="-6"/>
          <w:sz w:val="24"/>
        </w:rPr>
        <w:t> </w:t>
      </w:r>
      <w:r>
        <w:rPr>
          <w:sz w:val="24"/>
        </w:rPr>
        <w:t>por</w:t>
      </w:r>
      <w:r>
        <w:rPr>
          <w:spacing w:val="-56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Ministerio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proceda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tendientes a</w:t>
      </w:r>
      <w:r>
        <w:rPr>
          <w:spacing w:val="-1"/>
          <w:sz w:val="24"/>
        </w:rPr>
        <w:t> </w:t>
      </w:r>
      <w:r>
        <w:rPr>
          <w:sz w:val="24"/>
        </w:rPr>
        <w:t>su liberación;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2" w:val="left" w:leader="none"/>
        </w:tabs>
        <w:spacing w:line="240" w:lineRule="auto" w:before="0" w:after="0"/>
        <w:ind w:left="822" w:right="0" w:hanging="361"/>
        <w:jc w:val="both"/>
        <w:rPr>
          <w:sz w:val="24"/>
        </w:rPr>
      </w:pPr>
      <w:r>
        <w:rPr>
          <w:sz w:val="24"/>
        </w:rPr>
        <w:t>Comunicarlo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inmediato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5"/>
          <w:sz w:val="24"/>
        </w:rPr>
        <w:t> </w:t>
      </w:r>
      <w:r>
        <w:rPr>
          <w:sz w:val="24"/>
        </w:rPr>
        <w:t>cualquier</w:t>
      </w:r>
      <w:r>
        <w:rPr>
          <w:spacing w:val="-6"/>
          <w:sz w:val="24"/>
        </w:rPr>
        <w:t> </w:t>
      </w:r>
      <w:r>
        <w:rPr>
          <w:sz w:val="24"/>
        </w:rPr>
        <w:t>medio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Titularidad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DIA;</w:t>
      </w:r>
      <w:r>
        <w:rPr>
          <w:spacing w:val="-7"/>
          <w:sz w:val="24"/>
        </w:rPr>
        <w:t> </w:t>
      </w:r>
      <w:r>
        <w:rPr>
          <w:sz w:val="24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2" w:val="left" w:leader="none"/>
        </w:tabs>
        <w:spacing w:line="240" w:lineRule="auto" w:before="0" w:after="0"/>
        <w:ind w:left="821" w:right="339" w:hanging="360"/>
        <w:jc w:val="both"/>
        <w:rPr>
          <w:sz w:val="24"/>
        </w:rPr>
      </w:pPr>
      <w:r>
        <w:rPr>
          <w:sz w:val="24"/>
        </w:rPr>
        <w:t>Cumplir los procedimientos establecidos por las Compañías Aseguradoras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siniestro.</w:t>
      </w:r>
    </w:p>
    <w:p>
      <w:pPr>
        <w:pStyle w:val="BodyText"/>
        <w:spacing w:before="1"/>
      </w:pPr>
    </w:p>
    <w:p>
      <w:pPr>
        <w:pStyle w:val="BodyText"/>
        <w:ind w:left="102" w:right="340"/>
        <w:jc w:val="both"/>
      </w:pPr>
      <w:r>
        <w:rPr/>
        <w:t>Artículo 27.- En caso de robo de un vehículo, el operador procederá de inmediato a</w:t>
      </w:r>
      <w:r>
        <w:rPr>
          <w:spacing w:val="1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82" w:val="left" w:leader="none"/>
        </w:tabs>
        <w:spacing w:line="272" w:lineRule="exact" w:before="0" w:after="0"/>
        <w:ind w:left="882" w:right="0" w:hanging="361"/>
        <w:jc w:val="both"/>
        <w:rPr>
          <w:sz w:val="24"/>
        </w:rPr>
      </w:pPr>
      <w:r>
        <w:rPr>
          <w:sz w:val="24"/>
        </w:rPr>
        <w:t>Presentar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denuncia</w:t>
      </w:r>
      <w:r>
        <w:rPr>
          <w:spacing w:val="-3"/>
          <w:sz w:val="24"/>
        </w:rPr>
        <w:t> </w:t>
      </w:r>
      <w:r>
        <w:rPr>
          <w:sz w:val="24"/>
        </w:rPr>
        <w:t>ante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Agencia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Ministerio</w:t>
      </w:r>
      <w:r>
        <w:rPr>
          <w:spacing w:val="-3"/>
          <w:sz w:val="24"/>
        </w:rPr>
        <w:t> </w:t>
      </w:r>
      <w:r>
        <w:rPr>
          <w:sz w:val="24"/>
        </w:rPr>
        <w:t>Público,</w:t>
      </w:r>
    </w:p>
    <w:p>
      <w:pPr>
        <w:pStyle w:val="ListParagraph"/>
        <w:numPr>
          <w:ilvl w:val="0"/>
          <w:numId w:val="10"/>
        </w:numPr>
        <w:tabs>
          <w:tab w:pos="882" w:val="left" w:leader="none"/>
        </w:tabs>
        <w:spacing w:line="240" w:lineRule="auto" w:before="0" w:after="0"/>
        <w:ind w:left="881" w:right="337" w:hanging="360"/>
        <w:jc w:val="both"/>
        <w:rPr>
          <w:sz w:val="24"/>
        </w:rPr>
      </w:pPr>
      <w:r>
        <w:rPr>
          <w:sz w:val="24"/>
        </w:rPr>
        <w:t>Para el caso de los vehículos propiedad del CONALEP, comunicar el hecho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manera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escrita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Dirección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Corporativa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Asuntos</w:t>
      </w:r>
      <w:r>
        <w:rPr>
          <w:spacing w:val="-13"/>
          <w:sz w:val="24"/>
        </w:rPr>
        <w:t> </w:t>
      </w:r>
      <w:r>
        <w:rPr>
          <w:sz w:val="24"/>
        </w:rPr>
        <w:t>Jurídicos,</w:t>
      </w:r>
      <w:r>
        <w:rPr>
          <w:spacing w:val="-12"/>
          <w:sz w:val="24"/>
        </w:rPr>
        <w:t> </w:t>
      </w:r>
      <w:r>
        <w:rPr>
          <w:sz w:val="24"/>
        </w:rPr>
        <w:t>señalando</w:t>
      </w:r>
      <w:r>
        <w:rPr>
          <w:spacing w:val="-55"/>
          <w:sz w:val="24"/>
        </w:rPr>
        <w:t> </w:t>
      </w:r>
      <w:r>
        <w:rPr>
          <w:sz w:val="24"/>
        </w:rPr>
        <w:t>el número de averiguación previa, agencia del Ministerio Público donde se</w:t>
      </w:r>
      <w:r>
        <w:rPr>
          <w:spacing w:val="1"/>
          <w:sz w:val="24"/>
        </w:rPr>
        <w:t> </w:t>
      </w:r>
      <w:r>
        <w:rPr>
          <w:sz w:val="24"/>
        </w:rPr>
        <w:t>radicó y anexando copia simple de la misma, para acreditar la propiedad del</w:t>
      </w:r>
      <w:r>
        <w:rPr>
          <w:spacing w:val="-55"/>
          <w:sz w:val="24"/>
        </w:rPr>
        <w:t> </w:t>
      </w:r>
      <w:r>
        <w:rPr>
          <w:sz w:val="24"/>
        </w:rPr>
        <w:t>vehículo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dar</w:t>
      </w:r>
      <w:r>
        <w:rPr>
          <w:spacing w:val="2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denuncia;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375" w:footer="1240" w:top="2300" w:bottom="1420" w:left="1600" w:right="1360"/>
        </w:sectPr>
      </w:pPr>
    </w:p>
    <w:p>
      <w:pPr>
        <w:pStyle w:val="ListParagraph"/>
        <w:numPr>
          <w:ilvl w:val="0"/>
          <w:numId w:val="10"/>
        </w:numPr>
        <w:tabs>
          <w:tab w:pos="882" w:val="left" w:leader="none"/>
        </w:tabs>
        <w:spacing w:line="240" w:lineRule="auto" w:before="5" w:after="0"/>
        <w:ind w:left="881" w:right="340" w:hanging="360"/>
        <w:jc w:val="both"/>
        <w:rPr>
          <w:sz w:val="24"/>
        </w:rPr>
      </w:pPr>
      <w:r>
        <w:rPr>
          <w:sz w:val="24"/>
        </w:rPr>
        <w:t>Dar aviso a la Titularidad de la DIA y a la Compañía de Seguros contratada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CONALEP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arrendadora</w:t>
      </w:r>
      <w:r>
        <w:rPr>
          <w:spacing w:val="-1"/>
          <w:sz w:val="24"/>
        </w:rPr>
        <w:t> </w:t>
      </w:r>
      <w:r>
        <w:rPr>
          <w:sz w:val="24"/>
        </w:rPr>
        <w:t>en su caso.</w:t>
      </w:r>
    </w:p>
    <w:p>
      <w:pPr>
        <w:pStyle w:val="BodyText"/>
      </w:pPr>
    </w:p>
    <w:p>
      <w:pPr>
        <w:pStyle w:val="BodyText"/>
        <w:spacing w:before="1"/>
        <w:ind w:left="102" w:right="341"/>
        <w:jc w:val="both"/>
      </w:pPr>
      <w:r>
        <w:rPr/>
        <w:t>Artículo</w:t>
      </w:r>
      <w:r>
        <w:rPr>
          <w:spacing w:val="-13"/>
        </w:rPr>
        <w:t> </w:t>
      </w:r>
      <w:r>
        <w:rPr/>
        <w:t>28.-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pago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deducible</w:t>
      </w:r>
      <w:r>
        <w:rPr>
          <w:spacing w:val="-14"/>
        </w:rPr>
        <w:t> </w:t>
      </w:r>
      <w:r>
        <w:rPr/>
        <w:t>o,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su</w:t>
      </w:r>
      <w:r>
        <w:rPr>
          <w:spacing w:val="-12"/>
        </w:rPr>
        <w:t> </w:t>
      </w:r>
      <w:r>
        <w:rPr/>
        <w:t>defecto,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reparación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vehículo</w:t>
      </w:r>
      <w:r>
        <w:rPr>
          <w:spacing w:val="-12"/>
        </w:rPr>
        <w:t> </w:t>
      </w:r>
      <w:r>
        <w:rPr/>
        <w:t>oficial,</w:t>
      </w:r>
      <w:r>
        <w:rPr>
          <w:spacing w:val="-56"/>
        </w:rPr>
        <w:t> </w:t>
      </w:r>
      <w:r>
        <w:rPr/>
        <w:t>será</w:t>
      </w:r>
      <w:r>
        <w:rPr>
          <w:spacing w:val="1"/>
        </w:rPr>
        <w:t> </w:t>
      </w:r>
      <w:r>
        <w:rPr/>
        <w:t>autorizado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Titularidad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DIA,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ocurra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siguientes: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334" w:hanging="519"/>
        <w:jc w:val="left"/>
        <w:rPr>
          <w:sz w:val="24"/>
        </w:rPr>
      </w:pPr>
      <w:r>
        <w:rPr>
          <w:sz w:val="24"/>
        </w:rPr>
        <w:t>Cuando</w:t>
      </w:r>
      <w:r>
        <w:rPr>
          <w:spacing w:val="8"/>
          <w:sz w:val="24"/>
        </w:rPr>
        <w:t> </w:t>
      </w:r>
      <w:r>
        <w:rPr>
          <w:sz w:val="24"/>
        </w:rPr>
        <w:t>el</w:t>
      </w:r>
      <w:r>
        <w:rPr>
          <w:spacing w:val="8"/>
          <w:sz w:val="24"/>
        </w:rPr>
        <w:t> </w:t>
      </w:r>
      <w:r>
        <w:rPr>
          <w:sz w:val="24"/>
        </w:rPr>
        <w:t>vehículo</w:t>
      </w:r>
      <w:r>
        <w:rPr>
          <w:spacing w:val="8"/>
          <w:sz w:val="24"/>
        </w:rPr>
        <w:t> </w:t>
      </w:r>
      <w:r>
        <w:rPr>
          <w:sz w:val="24"/>
        </w:rPr>
        <w:t>sea</w:t>
      </w:r>
      <w:r>
        <w:rPr>
          <w:spacing w:val="7"/>
          <w:sz w:val="24"/>
        </w:rPr>
        <w:t> </w:t>
      </w:r>
      <w:r>
        <w:rPr>
          <w:sz w:val="24"/>
        </w:rPr>
        <w:t>manejado</w:t>
      </w:r>
      <w:r>
        <w:rPr>
          <w:spacing w:val="8"/>
          <w:sz w:val="24"/>
        </w:rPr>
        <w:t> </w:t>
      </w: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personal</w:t>
      </w:r>
      <w:r>
        <w:rPr>
          <w:spacing w:val="8"/>
          <w:sz w:val="24"/>
        </w:rPr>
        <w:t> </w:t>
      </w:r>
      <w:r>
        <w:rPr>
          <w:sz w:val="24"/>
        </w:rPr>
        <w:t>autorizado</w:t>
      </w:r>
      <w:r>
        <w:rPr>
          <w:spacing w:val="14"/>
          <w:sz w:val="24"/>
        </w:rPr>
        <w:t> </w:t>
      </w:r>
      <w:r>
        <w:rPr>
          <w:sz w:val="24"/>
        </w:rPr>
        <w:t>por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-55"/>
          <w:sz w:val="24"/>
        </w:rPr>
        <w:t> </w:t>
      </w:r>
      <w:r>
        <w:rPr>
          <w:sz w:val="24"/>
        </w:rPr>
        <w:t>Titularidad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</w:t>
      </w:r>
      <w:r>
        <w:rPr>
          <w:spacing w:val="-2"/>
          <w:sz w:val="24"/>
        </w:rPr>
        <w:t> </w:t>
      </w:r>
      <w:r>
        <w:rPr>
          <w:sz w:val="24"/>
        </w:rPr>
        <w:t>Administrativa;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72" w:lineRule="exact" w:before="2" w:after="0"/>
        <w:ind w:left="1542" w:right="0" w:hanging="612"/>
        <w:jc w:val="left"/>
        <w:rPr>
          <w:sz w:val="24"/>
        </w:rPr>
      </w:pPr>
      <w:r>
        <w:rPr>
          <w:sz w:val="24"/>
        </w:rPr>
        <w:t>Cuando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siniestro</w:t>
      </w:r>
      <w:r>
        <w:rPr>
          <w:spacing w:val="-3"/>
          <w:sz w:val="24"/>
        </w:rPr>
        <w:t> </w:t>
      </w:r>
      <w:r>
        <w:rPr>
          <w:sz w:val="24"/>
        </w:rPr>
        <w:t>ocurra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actividades</w:t>
      </w:r>
      <w:r>
        <w:rPr>
          <w:spacing w:val="-3"/>
          <w:sz w:val="24"/>
        </w:rPr>
        <w:t> </w:t>
      </w:r>
      <w:r>
        <w:rPr>
          <w:sz w:val="24"/>
        </w:rPr>
        <w:t>oficiales;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339" w:hanging="706"/>
        <w:jc w:val="left"/>
        <w:rPr>
          <w:sz w:val="24"/>
        </w:rPr>
      </w:pPr>
      <w:r>
        <w:rPr>
          <w:sz w:val="24"/>
        </w:rPr>
        <w:t>Cuando</w:t>
      </w:r>
      <w:r>
        <w:rPr>
          <w:spacing w:val="33"/>
          <w:sz w:val="24"/>
        </w:rPr>
        <w:t> </w:t>
      </w:r>
      <w:r>
        <w:rPr>
          <w:sz w:val="24"/>
        </w:rPr>
        <w:t>se</w:t>
      </w:r>
      <w:r>
        <w:rPr>
          <w:spacing w:val="33"/>
          <w:sz w:val="24"/>
        </w:rPr>
        <w:t> </w:t>
      </w:r>
      <w:r>
        <w:rPr>
          <w:sz w:val="24"/>
        </w:rPr>
        <w:t>maneje</w:t>
      </w:r>
      <w:r>
        <w:rPr>
          <w:spacing w:val="32"/>
          <w:sz w:val="24"/>
        </w:rPr>
        <w:t> </w:t>
      </w:r>
      <w:r>
        <w:rPr>
          <w:sz w:val="24"/>
        </w:rPr>
        <w:t>en</w:t>
      </w:r>
      <w:r>
        <w:rPr>
          <w:spacing w:val="33"/>
          <w:sz w:val="24"/>
        </w:rPr>
        <w:t> </w:t>
      </w:r>
      <w:r>
        <w:rPr>
          <w:sz w:val="24"/>
        </w:rPr>
        <w:t>estado</w:t>
      </w:r>
      <w:r>
        <w:rPr>
          <w:spacing w:val="33"/>
          <w:sz w:val="24"/>
        </w:rPr>
        <w:t> </w:t>
      </w:r>
      <w:r>
        <w:rPr>
          <w:sz w:val="24"/>
        </w:rPr>
        <w:t>sobrio</w:t>
      </w:r>
      <w:r>
        <w:rPr>
          <w:spacing w:val="33"/>
          <w:sz w:val="24"/>
        </w:rPr>
        <w:t> </w:t>
      </w:r>
      <w:r>
        <w:rPr>
          <w:sz w:val="24"/>
        </w:rPr>
        <w:t>y</w:t>
      </w:r>
      <w:r>
        <w:rPr>
          <w:spacing w:val="32"/>
          <w:sz w:val="24"/>
        </w:rPr>
        <w:t> </w:t>
      </w:r>
      <w:r>
        <w:rPr>
          <w:sz w:val="24"/>
        </w:rPr>
        <w:t>sin</w:t>
      </w:r>
      <w:r>
        <w:rPr>
          <w:spacing w:val="33"/>
          <w:sz w:val="24"/>
        </w:rPr>
        <w:t> </w:t>
      </w:r>
      <w:r>
        <w:rPr>
          <w:sz w:val="24"/>
        </w:rPr>
        <w:t>algún</w:t>
      </w:r>
      <w:r>
        <w:rPr>
          <w:spacing w:val="33"/>
          <w:sz w:val="24"/>
        </w:rPr>
        <w:t> </w:t>
      </w:r>
      <w:r>
        <w:rPr>
          <w:sz w:val="24"/>
        </w:rPr>
        <w:t>psicotrópico</w:t>
      </w:r>
      <w:r>
        <w:rPr>
          <w:spacing w:val="33"/>
          <w:sz w:val="24"/>
        </w:rPr>
        <w:t> </w:t>
      </w:r>
      <w:r>
        <w:rPr>
          <w:sz w:val="24"/>
        </w:rPr>
        <w:t>o</w:t>
      </w:r>
      <w:r>
        <w:rPr>
          <w:spacing w:val="-55"/>
          <w:sz w:val="24"/>
        </w:rPr>
        <w:t> </w:t>
      </w:r>
      <w:r>
        <w:rPr>
          <w:sz w:val="24"/>
        </w:rPr>
        <w:t>estupefaciente;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72" w:lineRule="exact" w:before="0" w:after="0"/>
        <w:ind w:left="1542" w:right="0" w:hanging="680"/>
        <w:jc w:val="left"/>
        <w:rPr>
          <w:sz w:val="24"/>
        </w:rPr>
      </w:pPr>
      <w:r>
        <w:rPr>
          <w:sz w:val="24"/>
        </w:rPr>
        <w:t>Haya</w:t>
      </w:r>
      <w:r>
        <w:rPr>
          <w:spacing w:val="-4"/>
          <w:sz w:val="24"/>
        </w:rPr>
        <w:t> </w:t>
      </w:r>
      <w:r>
        <w:rPr>
          <w:sz w:val="24"/>
        </w:rPr>
        <w:t>sido</w:t>
      </w:r>
      <w:r>
        <w:rPr>
          <w:spacing w:val="-4"/>
          <w:sz w:val="24"/>
        </w:rPr>
        <w:t> </w:t>
      </w:r>
      <w:r>
        <w:rPr>
          <w:sz w:val="24"/>
        </w:rPr>
        <w:t>respetado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tránsito;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86"/>
        <w:jc w:val="left"/>
        <w:rPr>
          <w:sz w:val="24"/>
        </w:rPr>
      </w:pPr>
      <w:r>
        <w:rPr>
          <w:sz w:val="24"/>
        </w:rPr>
        <w:t>Si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causan</w:t>
      </w:r>
      <w:r>
        <w:rPr>
          <w:spacing w:val="-2"/>
          <w:sz w:val="24"/>
        </w:rPr>
        <w:t> </w:t>
      </w:r>
      <w:r>
        <w:rPr>
          <w:sz w:val="24"/>
        </w:rPr>
        <w:t>daños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premeditación,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72" w:lineRule="exact" w:before="1" w:after="0"/>
        <w:ind w:left="1542" w:right="0" w:hanging="680"/>
        <w:jc w:val="left"/>
        <w:rPr>
          <w:sz w:val="24"/>
        </w:rPr>
      </w:pP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arrastre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remolques</w:t>
      </w:r>
      <w:r>
        <w:rPr>
          <w:spacing w:val="-4"/>
          <w:sz w:val="24"/>
        </w:rPr>
        <w:t> </w:t>
      </w:r>
      <w:r>
        <w:rPr>
          <w:sz w:val="24"/>
        </w:rPr>
        <w:t>autorizados,</w:t>
      </w:r>
      <w:r>
        <w:rPr>
          <w:spacing w:val="-3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336" w:hanging="773"/>
        <w:jc w:val="left"/>
        <w:rPr>
          <w:sz w:val="24"/>
        </w:rPr>
      </w:pPr>
      <w:r>
        <w:rPr>
          <w:sz w:val="24"/>
        </w:rPr>
        <w:t>Cuando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exista</w:t>
      </w:r>
      <w:r>
        <w:rPr>
          <w:spacing w:val="4"/>
          <w:sz w:val="24"/>
        </w:rPr>
        <w:t> </w:t>
      </w:r>
      <w:r>
        <w:rPr>
          <w:sz w:val="24"/>
        </w:rPr>
        <w:t>negligencia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z w:val="24"/>
        </w:rPr>
        <w:t>falta</w:t>
      </w:r>
      <w:r>
        <w:rPr>
          <w:spacing w:val="3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pericia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4"/>
          <w:sz w:val="24"/>
        </w:rPr>
        <w:t> </w:t>
      </w:r>
      <w:r>
        <w:rPr>
          <w:sz w:val="24"/>
        </w:rPr>
        <w:t>parte</w:t>
      </w:r>
      <w:r>
        <w:rPr>
          <w:spacing w:val="3"/>
          <w:sz w:val="24"/>
        </w:rPr>
        <w:t> </w:t>
      </w:r>
      <w:r>
        <w:rPr>
          <w:sz w:val="24"/>
        </w:rPr>
        <w:t>del</w:t>
      </w:r>
      <w:r>
        <w:rPr>
          <w:spacing w:val="5"/>
          <w:sz w:val="24"/>
        </w:rPr>
        <w:t> </w:t>
      </w:r>
      <w:r>
        <w:rPr>
          <w:sz w:val="24"/>
        </w:rPr>
        <w:t>operador</w:t>
      </w:r>
      <w:r>
        <w:rPr>
          <w:spacing w:val="-55"/>
          <w:sz w:val="24"/>
        </w:rPr>
        <w:t> </w:t>
      </w:r>
      <w:r>
        <w:rPr>
          <w:sz w:val="24"/>
        </w:rPr>
        <w:t>determinada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ajustador.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006" w:right="3241" w:firstLine="355"/>
      </w:pPr>
      <w:r>
        <w:rPr/>
        <w:t>SECCIÓN OCTAVA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OBLIGACIONES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8"/>
        <w:ind w:left="102"/>
        <w:jc w:val="both"/>
      </w:pPr>
      <w:r>
        <w:rPr/>
        <w:t>Artículo</w:t>
      </w:r>
      <w:r>
        <w:rPr>
          <w:spacing w:val="-3"/>
        </w:rPr>
        <w:t> </w:t>
      </w:r>
      <w:r>
        <w:rPr/>
        <w:t>29.-</w:t>
      </w:r>
      <w:r>
        <w:rPr>
          <w:spacing w:val="-5"/>
        </w:rPr>
        <w:t> </w:t>
      </w:r>
      <w:r>
        <w:rPr/>
        <w:t>Son</w:t>
      </w:r>
      <w:r>
        <w:rPr>
          <w:spacing w:val="-4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operadores: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159" w:after="0"/>
        <w:ind w:left="821" w:right="339" w:hanging="360"/>
        <w:jc w:val="both"/>
        <w:rPr>
          <w:sz w:val="24"/>
        </w:rPr>
      </w:pPr>
      <w:r>
        <w:rPr>
          <w:sz w:val="24"/>
        </w:rPr>
        <w:t>Contar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portar</w:t>
      </w:r>
      <w:r>
        <w:rPr>
          <w:spacing w:val="-11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todo</w:t>
      </w:r>
      <w:r>
        <w:rPr>
          <w:spacing w:val="-11"/>
          <w:sz w:val="24"/>
        </w:rPr>
        <w:t> </w:t>
      </w:r>
      <w:r>
        <w:rPr>
          <w:sz w:val="24"/>
        </w:rPr>
        <w:t>momento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licencia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conducir</w:t>
      </w:r>
      <w:r>
        <w:rPr>
          <w:spacing w:val="-10"/>
          <w:sz w:val="24"/>
        </w:rPr>
        <w:t> </w:t>
      </w:r>
      <w:r>
        <w:rPr>
          <w:sz w:val="24"/>
        </w:rPr>
        <w:t>vigente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acuerdo</w:t>
      </w:r>
      <w:r>
        <w:rPr>
          <w:spacing w:val="-55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vehículo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opere.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0" w:after="0"/>
        <w:ind w:left="821" w:right="341" w:hanging="360"/>
        <w:jc w:val="both"/>
        <w:rPr>
          <w:sz w:val="24"/>
        </w:rPr>
      </w:pPr>
      <w:r>
        <w:rPr>
          <w:sz w:val="24"/>
        </w:rPr>
        <w:t>Acatar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reglamento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tránsito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vigor,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lo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serán</w:t>
      </w:r>
      <w:r>
        <w:rPr>
          <w:spacing w:val="-13"/>
          <w:sz w:val="24"/>
        </w:rPr>
        <w:t> </w:t>
      </w:r>
      <w:r>
        <w:rPr>
          <w:sz w:val="24"/>
        </w:rPr>
        <w:t>responsables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las</w:t>
      </w:r>
      <w:r>
        <w:rPr>
          <w:spacing w:val="-55"/>
          <w:sz w:val="24"/>
        </w:rPr>
        <w:t> </w:t>
      </w:r>
      <w:r>
        <w:rPr>
          <w:sz w:val="24"/>
        </w:rPr>
        <w:t>multas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hagan</w:t>
      </w:r>
      <w:r>
        <w:rPr>
          <w:spacing w:val="1"/>
          <w:sz w:val="24"/>
        </w:rPr>
        <w:t> </w:t>
      </w:r>
      <w:r>
        <w:rPr>
          <w:sz w:val="24"/>
        </w:rPr>
        <w:t>acreedores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falta</w:t>
      </w:r>
      <w:r>
        <w:rPr>
          <w:spacing w:val="-1"/>
          <w:sz w:val="24"/>
        </w:rPr>
        <w:t> </w:t>
      </w:r>
      <w:r>
        <w:rPr>
          <w:sz w:val="24"/>
        </w:rPr>
        <w:t>de su observancia.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0" w:after="0"/>
        <w:ind w:left="821" w:right="339" w:hanging="360"/>
        <w:jc w:val="both"/>
        <w:rPr>
          <w:sz w:val="24"/>
        </w:rPr>
      </w:pPr>
      <w:r>
        <w:rPr>
          <w:sz w:val="24"/>
        </w:rPr>
        <w:t>Efectuar previo al uso las revisiones mínimas de seguridad al vehículo, para</w:t>
      </w:r>
      <w:r>
        <w:rPr>
          <w:spacing w:val="1"/>
          <w:sz w:val="24"/>
        </w:rPr>
        <w:t> </w:t>
      </w:r>
      <w:r>
        <w:rPr>
          <w:sz w:val="24"/>
        </w:rPr>
        <w:t>verificar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éste</w:t>
      </w:r>
      <w:r>
        <w:rPr>
          <w:spacing w:val="-2"/>
          <w:sz w:val="24"/>
        </w:rPr>
        <w:t> </w:t>
      </w:r>
      <w:r>
        <w:rPr>
          <w:sz w:val="24"/>
        </w:rPr>
        <w:t>se encuentre</w:t>
      </w:r>
      <w:r>
        <w:rPr>
          <w:spacing w:val="-2"/>
          <w:sz w:val="24"/>
        </w:rPr>
        <w:t> </w:t>
      </w:r>
      <w:r>
        <w:rPr>
          <w:sz w:val="24"/>
        </w:rPr>
        <w:t>en condiciones</w:t>
      </w:r>
      <w:r>
        <w:rPr>
          <w:spacing w:val="-1"/>
          <w:sz w:val="24"/>
        </w:rPr>
        <w:t> </w:t>
      </w:r>
      <w:r>
        <w:rPr>
          <w:sz w:val="24"/>
        </w:rPr>
        <w:t>óptimas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mecánica;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1" w:after="0"/>
        <w:ind w:left="821" w:right="337" w:hanging="360"/>
        <w:jc w:val="both"/>
        <w:rPr>
          <w:sz w:val="24"/>
        </w:rPr>
      </w:pPr>
      <w:r>
        <w:rPr>
          <w:sz w:val="24"/>
        </w:rPr>
        <w:t>Reportar oportunamente a la Titularidad de la DIA cualquier daño que se</w:t>
      </w:r>
      <w:r>
        <w:rPr>
          <w:spacing w:val="1"/>
          <w:sz w:val="24"/>
        </w:rPr>
        <w:t> </w:t>
      </w:r>
      <w:r>
        <w:rPr>
          <w:sz w:val="24"/>
        </w:rPr>
        <w:t>detecte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unidad, 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1" w:after="0"/>
        <w:ind w:left="821" w:right="338" w:hanging="360"/>
        <w:jc w:val="both"/>
        <w:rPr>
          <w:sz w:val="24"/>
        </w:rPr>
      </w:pPr>
      <w:r>
        <w:rPr>
          <w:sz w:val="24"/>
        </w:rPr>
        <w:t>Conducir el vehículo sin rebasar su capacidad de carga útil y cantidad de</w:t>
      </w:r>
      <w:r>
        <w:rPr>
          <w:spacing w:val="1"/>
          <w:sz w:val="24"/>
        </w:rPr>
        <w:t> </w:t>
      </w:r>
      <w:r>
        <w:rPr>
          <w:sz w:val="24"/>
        </w:rPr>
        <w:t>pasajeros.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0" w:after="0"/>
        <w:ind w:left="821" w:right="337" w:hanging="360"/>
        <w:jc w:val="both"/>
        <w:rPr>
          <w:sz w:val="24"/>
        </w:rPr>
      </w:pPr>
      <w:r>
        <w:rPr>
          <w:sz w:val="24"/>
        </w:rPr>
        <w:t>Cubrir el pago de deducible y en su</w:t>
      </w:r>
      <w:r>
        <w:rPr>
          <w:spacing w:val="1"/>
          <w:sz w:val="24"/>
        </w:rPr>
        <w:t> </w:t>
      </w:r>
      <w:r>
        <w:rPr>
          <w:sz w:val="24"/>
        </w:rPr>
        <w:t>caso los derivados de los siniestros</w:t>
      </w:r>
      <w:r>
        <w:rPr>
          <w:spacing w:val="1"/>
          <w:sz w:val="24"/>
        </w:rPr>
        <w:t> </w:t>
      </w:r>
      <w:r>
        <w:rPr>
          <w:sz w:val="24"/>
        </w:rPr>
        <w:t>ocasionados por el uso del vehículo fuera de su horario laboral, sin comisión</w:t>
      </w:r>
      <w:r>
        <w:rPr>
          <w:spacing w:val="1"/>
          <w:sz w:val="24"/>
        </w:rPr>
        <w:t> </w:t>
      </w:r>
      <w:r>
        <w:rPr>
          <w:sz w:val="24"/>
        </w:rPr>
        <w:t>justificada; por</w:t>
      </w:r>
      <w:r>
        <w:rPr>
          <w:spacing w:val="-1"/>
          <w:sz w:val="24"/>
        </w:rPr>
        <w:t> </w:t>
      </w:r>
      <w:r>
        <w:rPr>
          <w:sz w:val="24"/>
        </w:rPr>
        <w:t>actuar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dolo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imprudencia, 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375" w:footer="1240" w:top="2300" w:bottom="1420" w:left="1600" w:right="136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100" w:after="0"/>
        <w:ind w:left="821" w:right="344" w:hanging="360"/>
        <w:jc w:val="left"/>
        <w:rPr>
          <w:sz w:val="24"/>
        </w:rPr>
      </w:pPr>
      <w:r>
        <w:rPr>
          <w:sz w:val="24"/>
        </w:rPr>
        <w:t>Abstenerse</w:t>
      </w:r>
      <w:r>
        <w:rPr>
          <w:spacing w:val="2"/>
          <w:sz w:val="24"/>
        </w:rPr>
        <w:t> </w:t>
      </w:r>
      <w:r>
        <w:rPr>
          <w:sz w:val="24"/>
        </w:rPr>
        <w:t>de realizar</w:t>
      </w:r>
      <w:r>
        <w:rPr>
          <w:spacing w:val="4"/>
          <w:sz w:val="24"/>
        </w:rPr>
        <w:t> </w:t>
      </w:r>
      <w:r>
        <w:rPr>
          <w:sz w:val="24"/>
        </w:rPr>
        <w:t>arreglos</w:t>
      </w:r>
      <w:r>
        <w:rPr>
          <w:spacing w:val="1"/>
          <w:sz w:val="24"/>
        </w:rPr>
        <w:t> </w:t>
      </w:r>
      <w:r>
        <w:rPr>
          <w:sz w:val="24"/>
        </w:rPr>
        <w:t>extrajudiciales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fuera</w:t>
      </w:r>
      <w:r>
        <w:rPr>
          <w:spacing w:val="1"/>
          <w:sz w:val="24"/>
        </w:rPr>
        <w:t> </w:t>
      </w:r>
      <w:r>
        <w:rPr>
          <w:sz w:val="24"/>
        </w:rPr>
        <w:t>de lo</w:t>
      </w:r>
      <w:r>
        <w:rPr>
          <w:spacing w:val="3"/>
          <w:sz w:val="24"/>
        </w:rPr>
        <w:t> </w:t>
      </w:r>
      <w:r>
        <w:rPr>
          <w:sz w:val="24"/>
        </w:rPr>
        <w:t>determinado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-55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cláusulas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póliza</w:t>
      </w:r>
      <w:r>
        <w:rPr>
          <w:spacing w:val="-1"/>
          <w:sz w:val="24"/>
        </w:rPr>
        <w:t> </w:t>
      </w:r>
      <w:r>
        <w:rPr>
          <w:sz w:val="24"/>
        </w:rPr>
        <w:t>de seguro, en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 siniestros.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3249" w:right="3488" w:firstLine="5"/>
        <w:jc w:val="center"/>
      </w:pPr>
      <w:r>
        <w:rPr/>
        <w:t>SECCIÓN NOVENA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8"/>
        </w:rPr>
        <w:t> </w:t>
      </w:r>
      <w:r>
        <w:rPr/>
        <w:t>SANCIONES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342"/>
        <w:jc w:val="both"/>
      </w:pPr>
      <w:r>
        <w:rPr/>
        <w:t>Artículo 30.- Las personas servidoras públicas del CONALEP que en el desempeño</w:t>
      </w:r>
      <w:r>
        <w:rPr>
          <w:spacing w:val="1"/>
        </w:rPr>
        <w:t> </w:t>
      </w:r>
      <w:r>
        <w:rPr/>
        <w:t>de sus funciones conferidas incumplan con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contenidas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 Lineamientos, podrán ser sujetas de responsabilidad administrativa, 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-2"/>
        </w:rPr>
        <w:t> </w:t>
      </w:r>
      <w:r>
        <w:rPr/>
        <w:t>Penal y</w:t>
      </w:r>
      <w:r>
        <w:rPr>
          <w:spacing w:val="-1"/>
        </w:rPr>
        <w:t> </w:t>
      </w:r>
      <w:r>
        <w:rPr/>
        <w:t>Civil aplicable.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2869" w:right="3104"/>
        <w:jc w:val="center"/>
      </w:pPr>
      <w:r>
        <w:rPr/>
        <w:t>SECCIÓN DÉCIMA</w:t>
      </w:r>
      <w:r>
        <w:rPr>
          <w:spacing w:val="1"/>
        </w:rPr>
        <w:t> </w:t>
      </w:r>
      <w:r>
        <w:rPr/>
        <w:t>DISPOSICIONES</w:t>
      </w:r>
      <w:r>
        <w:rPr>
          <w:spacing w:val="-7"/>
        </w:rPr>
        <w:t> </w:t>
      </w:r>
      <w:r>
        <w:rPr/>
        <w:t>FINALES</w:t>
      </w:r>
    </w:p>
    <w:p>
      <w:pPr>
        <w:pStyle w:val="BodyText"/>
        <w:rPr>
          <w:b/>
        </w:rPr>
      </w:pPr>
    </w:p>
    <w:p>
      <w:pPr>
        <w:pStyle w:val="BodyText"/>
        <w:ind w:left="102" w:right="341"/>
        <w:jc w:val="both"/>
      </w:pPr>
      <w:r>
        <w:rPr/>
        <w:t>Artículo</w:t>
      </w:r>
      <w:r>
        <w:rPr>
          <w:spacing w:val="1"/>
        </w:rPr>
        <w:t> </w:t>
      </w:r>
      <w:r>
        <w:rPr/>
        <w:t>31.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supuestos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resueltos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Titularidad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del</w:t>
      </w:r>
      <w:r>
        <w:rPr>
          <w:spacing w:val="-1"/>
        </w:rPr>
        <w:t> </w:t>
      </w:r>
      <w:r>
        <w:rPr/>
        <w:t>CONALEP.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1888" w:right="2123"/>
        <w:jc w:val="center"/>
      </w:pPr>
      <w:bookmarkStart w:name="_TOC_250000" w:id="4"/>
      <w:bookmarkEnd w:id="4"/>
      <w:r>
        <w:rPr/>
        <w:t>TRANSITORIOS</w:t>
      </w:r>
    </w:p>
    <w:p>
      <w:pPr>
        <w:spacing w:after="0"/>
        <w:jc w:val="center"/>
        <w:sectPr>
          <w:pgSz w:w="12240" w:h="15840"/>
          <w:pgMar w:header="375" w:footer="1240" w:top="2300" w:bottom="1420" w:left="1600" w:right="1360"/>
        </w:sectPr>
      </w:pPr>
    </w:p>
    <w:p>
      <w:pPr>
        <w:pStyle w:val="BodyText"/>
        <w:spacing w:before="5"/>
        <w:ind w:left="102" w:right="33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PRIMERO.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entrarán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siguiente día hábil posterior a su notificación por parte de la Dirección Corporativa</w:t>
      </w:r>
      <w:r>
        <w:rPr>
          <w:spacing w:val="1"/>
        </w:rPr>
        <w:t> </w:t>
      </w:r>
      <w:r>
        <w:rPr/>
        <w:t>de Asuntos Jurídicos, por correo electrónico masivo, de que se encuentra en la</w:t>
      </w:r>
      <w:r>
        <w:rPr>
          <w:spacing w:val="1"/>
        </w:rPr>
        <w:t> </w:t>
      </w:r>
      <w:r>
        <w:rPr/>
        <w:t>Normateca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página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Portal CONALEP</w:t>
      </w:r>
    </w:p>
    <w:p>
      <w:pPr>
        <w:pStyle w:val="BodyText"/>
      </w:pPr>
    </w:p>
    <w:p>
      <w:pPr>
        <w:pStyle w:val="BodyText"/>
        <w:ind w:left="102" w:right="33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SEGUNDO.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Lineamientos,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abrogado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DG-07/DCAJ-07/SADMON-</w:t>
      </w:r>
      <w:r>
        <w:rPr>
          <w:spacing w:val="-55"/>
        </w:rPr>
        <w:t> </w:t>
      </w:r>
      <w:r>
        <w:rPr/>
        <w:t>03/2006,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expiden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Lineamientos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Administración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Parque</w:t>
      </w:r>
      <w:r>
        <w:rPr>
          <w:spacing w:val="-55"/>
        </w:rPr>
        <w:t> </w:t>
      </w:r>
      <w:r>
        <w:rPr/>
        <w:t>Vehicular del Colegio Nacional de Educación Profesional Técnica, suscrito el 26 de</w:t>
      </w:r>
      <w:r>
        <w:rPr>
          <w:spacing w:val="1"/>
        </w:rPr>
        <w:t> </w:t>
      </w:r>
      <w:r>
        <w:rPr/>
        <w:t>mayo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3215"/>
      </w:pPr>
      <w:r>
        <w:rPr/>
        <w:t>Metepec,</w:t>
      </w:r>
      <w:r>
        <w:rPr>
          <w:spacing w:val="-3"/>
        </w:rPr>
        <w:t> </w:t>
      </w:r>
      <w:r>
        <w:rPr/>
        <w:t>Edo.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27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2018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398" w:lineRule="auto"/>
        <w:ind w:left="3294" w:right="2069" w:hanging="1465"/>
      </w:pPr>
      <w:r>
        <w:rPr/>
        <w:t>MTRO.</w:t>
      </w:r>
      <w:r>
        <w:rPr>
          <w:spacing w:val="-4"/>
        </w:rPr>
        <w:t> </w:t>
      </w:r>
      <w:r>
        <w:rPr/>
        <w:t>JORGE</w:t>
      </w:r>
      <w:r>
        <w:rPr>
          <w:spacing w:val="-6"/>
        </w:rPr>
        <w:t> </w:t>
      </w:r>
      <w:r>
        <w:rPr/>
        <w:t>ALEJANDRO</w:t>
      </w:r>
      <w:r>
        <w:rPr>
          <w:spacing w:val="-5"/>
        </w:rPr>
        <w:t> </w:t>
      </w:r>
      <w:r>
        <w:rPr/>
        <w:t>NEYRA</w:t>
      </w:r>
      <w:r>
        <w:rPr>
          <w:spacing w:val="-5"/>
        </w:rPr>
        <w:t> </w:t>
      </w:r>
      <w:r>
        <w:rPr/>
        <w:t>GONZÁLEZ</w:t>
      </w:r>
      <w:r>
        <w:rPr>
          <w:spacing w:val="-55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GENERAL</w:t>
      </w:r>
    </w:p>
    <w:p>
      <w:pPr>
        <w:spacing w:after="0" w:line="398" w:lineRule="auto"/>
        <w:sectPr>
          <w:pgSz w:w="12240" w:h="15840"/>
          <w:pgMar w:header="375" w:footer="1240" w:top="2300" w:bottom="1420" w:left="1600" w:right="136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822" w:val="left" w:leader="none"/>
        </w:tabs>
        <w:spacing w:line="240" w:lineRule="auto" w:before="101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Solicitud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Temporal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Vehículos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1080135</wp:posOffset>
            </wp:positionH>
            <wp:positionV relativeFrom="paragraph">
              <wp:posOffset>107998</wp:posOffset>
            </wp:positionV>
            <wp:extent cx="5739237" cy="617181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237" cy="6171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375" w:footer="1240" w:top="2300" w:bottom="1420" w:left="1600" w:right="1360"/>
        </w:sect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  <w:tab w:pos="822" w:val="left" w:leader="none"/>
        </w:tabs>
        <w:spacing w:line="240" w:lineRule="auto" w:before="4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Resguardo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Vehículos</w:t>
      </w: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1191690</wp:posOffset>
            </wp:positionH>
            <wp:positionV relativeFrom="paragraph">
              <wp:posOffset>121969</wp:posOffset>
            </wp:positionV>
            <wp:extent cx="5555481" cy="665225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481" cy="665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header="375" w:footer="1240" w:top="2300" w:bottom="1420" w:left="1600" w:right="1360"/>
        </w:sectPr>
      </w:pPr>
    </w:p>
    <w:p>
      <w:pPr>
        <w:spacing w:line="412" w:lineRule="auto" w:before="4" w:after="3"/>
        <w:ind w:left="3162" w:right="3344" w:hanging="56"/>
        <w:jc w:val="center"/>
        <w:rPr>
          <w:b/>
          <w:sz w:val="22"/>
        </w:rPr>
      </w:pPr>
      <w:r>
        <w:rPr>
          <w:b/>
          <w:sz w:val="22"/>
        </w:rPr>
        <w:t>603-APO-PR-02- CC-F-3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CAMBIOS</w:t>
      </w: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1"/>
      </w:tblGrid>
      <w:tr>
        <w:trPr>
          <w:trHeight w:val="470" w:hRule="atLeast"/>
        </w:trPr>
        <w:tc>
          <w:tcPr>
            <w:tcW w:w="8721" w:type="dxa"/>
          </w:tcPr>
          <w:p>
            <w:pPr>
              <w:pStyle w:val="TableParagraph"/>
              <w:spacing w:before="19"/>
              <w:ind w:left="2821" w:right="28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Ordenamiento</w:t>
            </w:r>
          </w:p>
        </w:tc>
      </w:tr>
      <w:tr>
        <w:trPr>
          <w:trHeight w:val="1468" w:hRule="atLeast"/>
        </w:trPr>
        <w:tc>
          <w:tcPr>
            <w:tcW w:w="8721" w:type="dxa"/>
          </w:tcPr>
          <w:p>
            <w:pPr>
              <w:pStyle w:val="TableParagraph"/>
              <w:tabs>
                <w:tab w:pos="1232" w:val="left" w:leader="none"/>
                <w:tab w:pos="4891" w:val="left" w:leader="none"/>
                <w:tab w:pos="5492" w:val="left" w:leader="none"/>
                <w:tab w:pos="5914" w:val="left" w:leader="none"/>
                <w:tab w:pos="6540" w:val="left" w:leader="none"/>
                <w:tab w:pos="6996" w:val="left" w:leader="none"/>
                <w:tab w:pos="8308" w:val="left" w:leader="none"/>
              </w:tabs>
              <w:spacing w:line="254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Acuerdo</w:t>
              <w:tab/>
              <w:t>DG-08-/DCAJ-08/SA-03/2018,</w:t>
              <w:tab/>
              <w:t>por</w:t>
              <w:tab/>
              <w:t>el</w:t>
              <w:tab/>
              <w:t>que</w:t>
              <w:tab/>
              <w:t>se</w:t>
              <w:tab/>
              <w:t>actualizan</w:t>
              <w:tab/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55"/>
                <w:sz w:val="24"/>
              </w:rPr>
              <w:t> </w:t>
            </w:r>
            <w:r>
              <w:rPr>
                <w:sz w:val="24"/>
              </w:rPr>
              <w:t>Lineamientos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administración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vehículos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CONALEP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3"/>
        <w:gridCol w:w="2759"/>
      </w:tblGrid>
      <w:tr>
        <w:trPr>
          <w:trHeight w:val="429" w:hRule="atLeast"/>
        </w:trPr>
        <w:tc>
          <w:tcPr>
            <w:tcW w:w="5963" w:type="dxa"/>
          </w:tcPr>
          <w:p>
            <w:pPr>
              <w:pStyle w:val="TableParagraph"/>
              <w:tabs>
                <w:tab w:pos="2247" w:val="left" w:leader="none"/>
                <w:tab w:pos="3187" w:val="left" w:leader="none"/>
                <w:tab w:pos="3777" w:val="left" w:leader="none"/>
                <w:tab w:pos="5477" w:val="left" w:leader="none"/>
              </w:tabs>
              <w:spacing w:line="250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Tipo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Emisión:</w:t>
              <w:tab/>
              <w:t>Nuevo</w:t>
              <w:tab/>
            </w:r>
            <w:r>
              <w:rPr>
                <w:sz w:val="22"/>
              </w:rPr>
              <w:t>(   )</w:t>
              <w:tab/>
            </w:r>
            <w:r>
              <w:rPr>
                <w:b/>
                <w:sz w:val="22"/>
              </w:rPr>
              <w:t>Modificación</w:t>
              <w:tab/>
            </w:r>
            <w:r>
              <w:rPr>
                <w:sz w:val="22"/>
              </w:rPr>
              <w:t>(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X</w:t>
            </w:r>
          </w:p>
        </w:tc>
        <w:tc>
          <w:tcPr>
            <w:tcW w:w="2759" w:type="dxa"/>
          </w:tcPr>
          <w:p>
            <w:pPr>
              <w:pStyle w:val="TableParagraph"/>
              <w:spacing w:line="250" w:lineRule="exact"/>
              <w:ind w:left="126"/>
              <w:rPr>
                <w:sz w:val="22"/>
              </w:rPr>
            </w:pPr>
            <w:r>
              <w:rPr>
                <w:sz w:val="22"/>
              </w:rPr>
              <w:t>Número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Revisión: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(01)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6661"/>
      </w:tblGrid>
      <w:tr>
        <w:trPr>
          <w:trHeight w:val="1406" w:hRule="atLeast"/>
        </w:trPr>
        <w:tc>
          <w:tcPr>
            <w:tcW w:w="205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auto"/>
              <w:ind w:left="640" w:right="337" w:hanging="274"/>
              <w:rPr>
                <w:sz w:val="22"/>
              </w:rPr>
            </w:pPr>
            <w:r>
              <w:rPr>
                <w:sz w:val="22"/>
              </w:rPr>
              <w:t>Razones de la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emisión</w:t>
            </w:r>
          </w:p>
        </w:tc>
        <w:tc>
          <w:tcPr>
            <w:tcW w:w="6661" w:type="dxa"/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administración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vehículos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propiedad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5"/>
                <w:sz w:val="24"/>
              </w:rPr>
              <w:t> </w:t>
            </w:r>
            <w:r>
              <w:rPr>
                <w:sz w:val="24"/>
              </w:rPr>
              <w:t>arrendamiento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 CONALEP.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0"/>
        <w:gridCol w:w="2760"/>
      </w:tblGrid>
      <w:tr>
        <w:trPr>
          <w:trHeight w:val="700" w:hRule="atLeast"/>
        </w:trPr>
        <w:tc>
          <w:tcPr>
            <w:tcW w:w="5960" w:type="dxa"/>
          </w:tcPr>
          <w:p>
            <w:pPr>
              <w:pStyle w:val="TableParagraph"/>
              <w:spacing w:line="261" w:lineRule="auto"/>
              <w:ind w:left="107" w:right="351"/>
              <w:rPr>
                <w:sz w:val="22"/>
              </w:rPr>
            </w:pPr>
            <w:r>
              <w:rPr>
                <w:sz w:val="22"/>
              </w:rPr>
              <w:t>No. de Dictamen aprobado por el Grupo de Trabajo: GT-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08/18-09-2018</w:t>
            </w:r>
          </w:p>
        </w:tc>
        <w:tc>
          <w:tcPr>
            <w:tcW w:w="2760" w:type="dxa"/>
          </w:tcPr>
          <w:p>
            <w:pPr>
              <w:pStyle w:val="TableParagraph"/>
              <w:spacing w:before="137"/>
              <w:ind w:left="105"/>
              <w:rPr>
                <w:sz w:val="22"/>
              </w:rPr>
            </w:pPr>
            <w:r>
              <w:rPr>
                <w:sz w:val="22"/>
              </w:rPr>
              <w:t>Fecha: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18-09-2018</w:t>
            </w:r>
          </w:p>
        </w:tc>
      </w:tr>
      <w:tr>
        <w:trPr>
          <w:trHeight w:val="700" w:hRule="atLeast"/>
        </w:trPr>
        <w:tc>
          <w:tcPr>
            <w:tcW w:w="5960" w:type="dxa"/>
          </w:tcPr>
          <w:p>
            <w:pPr>
              <w:pStyle w:val="TableParagraph"/>
              <w:spacing w:line="259" w:lineRule="auto"/>
              <w:ind w:left="107" w:right="185"/>
              <w:rPr>
                <w:sz w:val="22"/>
              </w:rPr>
            </w:pPr>
            <w:r>
              <w:rPr>
                <w:sz w:val="22"/>
              </w:rPr>
              <w:t>No. de Cédula de Autorización del Dictamen del COMERI: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CA-08/21-09-2018</w:t>
            </w:r>
          </w:p>
        </w:tc>
        <w:tc>
          <w:tcPr>
            <w:tcW w:w="2760" w:type="dxa"/>
          </w:tcPr>
          <w:p>
            <w:pPr>
              <w:pStyle w:val="TableParagraph"/>
              <w:spacing w:line="259" w:lineRule="auto"/>
              <w:ind w:left="105" w:right="135"/>
              <w:rPr>
                <w:sz w:val="22"/>
              </w:rPr>
            </w:pPr>
            <w:r>
              <w:rPr>
                <w:sz w:val="22"/>
              </w:rPr>
              <w:t>Fecha de Emisión: 21-09-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4498"/>
      </w:tblGrid>
      <w:tr>
        <w:trPr>
          <w:trHeight w:val="2148" w:hRule="atLeast"/>
        </w:trPr>
        <w:tc>
          <w:tcPr>
            <w:tcW w:w="42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430" w:lineRule="atLeast"/>
              <w:ind w:left="1067" w:right="329" w:hanging="711"/>
              <w:rPr>
                <w:b/>
                <w:sz w:val="22"/>
              </w:rPr>
            </w:pPr>
            <w:r>
              <w:rPr>
                <w:b/>
                <w:sz w:val="22"/>
              </w:rPr>
              <w:t>M. EN C. A. AIDA MARGARITA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MÉNEZ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ESCOBAR</w:t>
            </w:r>
          </w:p>
        </w:tc>
        <w:tc>
          <w:tcPr>
            <w:tcW w:w="44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7"/>
              <w:ind w:left="489"/>
              <w:rPr>
                <w:b/>
                <w:sz w:val="22"/>
              </w:rPr>
            </w:pPr>
            <w:r>
              <w:rPr>
                <w:b/>
                <w:sz w:val="22"/>
              </w:rPr>
              <w:t>MTRA.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BELÉN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DÍAZ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ÁLVAREZ</w:t>
            </w:r>
          </w:p>
        </w:tc>
      </w:tr>
      <w:tr>
        <w:trPr>
          <w:trHeight w:val="1559" w:hRule="atLeast"/>
        </w:trPr>
        <w:tc>
          <w:tcPr>
            <w:tcW w:w="4222" w:type="dxa"/>
          </w:tcPr>
          <w:p>
            <w:pPr>
              <w:pStyle w:val="TableParagraph"/>
              <w:spacing w:line="259" w:lineRule="auto"/>
              <w:ind w:left="1002" w:right="992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SECRETARIA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ADMINISTRACIÓN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679" w:right="1668"/>
              <w:jc w:val="center"/>
              <w:rPr>
                <w:sz w:val="22"/>
              </w:rPr>
            </w:pPr>
            <w:r>
              <w:rPr>
                <w:sz w:val="22"/>
              </w:rPr>
              <w:t>Propone</w:t>
            </w:r>
          </w:p>
        </w:tc>
        <w:tc>
          <w:tcPr>
            <w:tcW w:w="4498" w:type="dxa"/>
          </w:tcPr>
          <w:p>
            <w:pPr>
              <w:pStyle w:val="TableParagraph"/>
              <w:spacing w:line="259" w:lineRule="auto"/>
              <w:ind w:left="931" w:right="920" w:hanging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DIRECTORA DE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INFRAESTRUCTURA Y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ADQUISICIONES</w:t>
            </w:r>
          </w:p>
          <w:p>
            <w:pPr>
              <w:pStyle w:val="TableParagraph"/>
              <w:spacing w:before="159"/>
              <w:ind w:left="1874" w:right="1861"/>
              <w:jc w:val="center"/>
              <w:rPr>
                <w:sz w:val="22"/>
              </w:rPr>
            </w:pPr>
            <w:r>
              <w:rPr>
                <w:sz w:val="22"/>
              </w:rPr>
              <w:t>Integra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375" w:footer="1240" w:top="2300" w:bottom="1420" w:left="1600" w:right="1360"/>
        </w:sectPr>
      </w:pPr>
    </w:p>
    <w:p>
      <w:pPr>
        <w:spacing w:before="4"/>
        <w:ind w:left="1887" w:right="2123" w:firstLine="0"/>
        <w:jc w:val="center"/>
        <w:rPr>
          <w:b/>
          <w:sz w:val="22"/>
        </w:rPr>
      </w:pPr>
      <w:r>
        <w:rPr/>
        <w:pict>
          <v:group style="position:absolute;margin-left:124.787796pt;margin-top:37.962894pt;width:79.3pt;height:32.85pt;mso-position-horizontal-relative:page;mso-position-vertical-relative:paragraph;z-index:-16028672" coordorigin="2496,759" coordsize="1586,657">
            <v:shape style="position:absolute;left:2495;top:759;width:1409;height:209" type="#_x0000_t75" stroked="false">
              <v:imagedata r:id="rId9" o:title=""/>
            </v:shape>
            <v:shape style="position:absolute;left:2517;top:968;width:1564;height:448" type="#_x0000_t75" stroked="false">
              <v:imagedata r:id="rId1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88320">
            <wp:simplePos x="0" y="0"/>
            <wp:positionH relativeFrom="page">
              <wp:posOffset>2996152</wp:posOffset>
            </wp:positionH>
            <wp:positionV relativeFrom="paragraph">
              <wp:posOffset>568686</wp:posOffset>
            </wp:positionV>
            <wp:extent cx="1655180" cy="134302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180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5.064484pt;margin-top:37.962894pt;width:103.1pt;height:32.85pt;mso-position-horizontal-relative:page;mso-position-vertical-relative:paragraph;z-index:-16027648" coordorigin="8301,759" coordsize="2062,657">
            <v:shape style="position:absolute;left:8301;top:759;width:2062;height:209" type="#_x0000_t75" stroked="false">
              <v:imagedata r:id="rId12" o:title=""/>
            </v:shape>
            <v:shape style="position:absolute;left:8743;top:968;width:1324;height:448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289344">
            <wp:simplePos x="0" y="0"/>
            <wp:positionH relativeFrom="page">
              <wp:posOffset>1954481</wp:posOffset>
            </wp:positionH>
            <wp:positionV relativeFrom="page">
              <wp:posOffset>3347009</wp:posOffset>
            </wp:positionV>
            <wp:extent cx="157297" cy="89534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97" cy="89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89856">
            <wp:simplePos x="0" y="0"/>
            <wp:positionH relativeFrom="page">
              <wp:posOffset>1958997</wp:posOffset>
            </wp:positionH>
            <wp:positionV relativeFrom="page">
              <wp:posOffset>4910090</wp:posOffset>
            </wp:positionV>
            <wp:extent cx="154429" cy="96012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29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HISTORIAL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CAMBIOS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3804"/>
        <w:gridCol w:w="2820"/>
      </w:tblGrid>
      <w:tr>
        <w:trPr>
          <w:trHeight w:val="736" w:hRule="atLeast"/>
        </w:trPr>
        <w:tc>
          <w:tcPr>
            <w:tcW w:w="1839" w:type="dxa"/>
          </w:tcPr>
          <w:p>
            <w:pPr>
              <w:pStyle w:val="TableParagraph"/>
              <w:spacing w:line="304" w:lineRule="auto" w:before="6"/>
              <w:ind w:left="371" w:right="213" w:hanging="137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NÚMERO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REVISIÓN</w:t>
            </w:r>
          </w:p>
        </w:tc>
        <w:tc>
          <w:tcPr>
            <w:tcW w:w="3804" w:type="dxa"/>
          </w:tcPr>
          <w:p>
            <w:pPr>
              <w:pStyle w:val="TableParagraph"/>
              <w:spacing w:before="150"/>
              <w:ind w:left="6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EXPEDICIÓN</w:t>
            </w:r>
          </w:p>
        </w:tc>
        <w:tc>
          <w:tcPr>
            <w:tcW w:w="2820" w:type="dxa"/>
          </w:tcPr>
          <w:p>
            <w:pPr>
              <w:pStyle w:val="TableParagraph"/>
              <w:spacing w:line="304" w:lineRule="auto" w:before="6"/>
              <w:ind w:left="955" w:right="373" w:hanging="564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DESCRIPCIÓN </w:t>
            </w:r>
            <w:r>
              <w:rPr>
                <w:b/>
                <w:i/>
                <w:sz w:val="20"/>
              </w:rPr>
              <w:t>DEL</w:t>
            </w:r>
            <w:r>
              <w:rPr>
                <w:b/>
                <w:i/>
                <w:spacing w:val="-48"/>
                <w:sz w:val="20"/>
              </w:rPr>
              <w:t> </w:t>
            </w:r>
            <w:r>
              <w:rPr>
                <w:b/>
                <w:i/>
                <w:sz w:val="20"/>
              </w:rPr>
              <w:t>CAMBIO</w:t>
            </w:r>
          </w:p>
        </w:tc>
      </w:tr>
      <w:tr>
        <w:trPr>
          <w:trHeight w:val="2774" w:hRule="atLeast"/>
        </w:trPr>
        <w:tc>
          <w:tcPr>
            <w:tcW w:w="18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4"/>
              <w:ind w:left="776" w:right="76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380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9" w:lineRule="auto" w:before="197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mayo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2006,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DG-07/DCAJ-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07/SADMON-03/2006,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expiden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Lineamientos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Administración del Parque Vehicular del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Colegio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Nacional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Educación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Técnica.</w:t>
            </w:r>
          </w:p>
        </w:tc>
        <w:tc>
          <w:tcPr>
            <w:tcW w:w="2820" w:type="dxa"/>
          </w:tcPr>
          <w:p>
            <w:pPr>
              <w:pStyle w:val="TableParagraph"/>
              <w:spacing w:line="226" w:lineRule="exact"/>
              <w:ind w:left="573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nuevo.</w:t>
            </w:r>
          </w:p>
          <w:p>
            <w:pPr>
              <w:pStyle w:val="TableParagraph"/>
              <w:spacing w:line="259" w:lineRule="auto" w:before="178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Se emitió con la finalidad 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administrar, custodiar y dar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mantenimiento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vehículos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CONALEP,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establecer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términos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que se proporciona el apoyo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Servidoras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Públicas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vehículos.</w:t>
            </w:r>
          </w:p>
        </w:tc>
      </w:tr>
      <w:tr>
        <w:trPr>
          <w:trHeight w:val="2587" w:hRule="atLeast"/>
        </w:trPr>
        <w:tc>
          <w:tcPr>
            <w:tcW w:w="183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773" w:right="767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804" w:type="dxa"/>
          </w:tcPr>
          <w:p>
            <w:pPr>
              <w:pStyle w:val="TableParagraph"/>
              <w:spacing w:line="259" w:lineRule="auto" w:before="18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septiembre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2018,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DG-08-/DCAJ-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08/SA-03/2018, por el que se actualizan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los Lineamientos para la administración</w:t>
            </w:r>
            <w:r>
              <w:rPr>
                <w:spacing w:val="-4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vehículos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CONALEP</w:t>
            </w:r>
          </w:p>
          <w:p>
            <w:pPr>
              <w:pStyle w:val="TableParagraph"/>
              <w:spacing w:before="16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820" w:type="dxa"/>
          </w:tcPr>
          <w:p>
            <w:pPr>
              <w:pStyle w:val="TableParagraph"/>
              <w:tabs>
                <w:tab w:pos="1893" w:val="left" w:leader="none"/>
              </w:tabs>
              <w:spacing w:line="259" w:lineRule="auto"/>
              <w:ind w:left="108" w:right="94"/>
              <w:jc w:val="both"/>
              <w:rPr>
                <w:sz w:val="22"/>
              </w:rPr>
            </w:pPr>
            <w:r>
              <w:rPr>
                <w:sz w:val="22"/>
              </w:rPr>
              <w:t>Actualización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disposiciones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vehicular,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contexto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actual, en el entendido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cuenta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vehículos arrendados y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propiedad,</w:t>
              <w:tab/>
            </w:r>
            <w:r>
              <w:rPr>
                <w:spacing w:val="-1"/>
                <w:sz w:val="22"/>
              </w:rPr>
              <w:t>lenguaje</w:t>
            </w:r>
            <w:r>
              <w:rPr>
                <w:spacing w:val="-51"/>
                <w:sz w:val="22"/>
              </w:rPr>
              <w:t> </w:t>
            </w:r>
            <w:r>
              <w:rPr>
                <w:sz w:val="22"/>
              </w:rPr>
              <w:t>incluyente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</w:tbl>
    <w:sectPr>
      <w:pgSz w:w="12240" w:h="15840"/>
      <w:pgMar w:header="375" w:footer="1240" w:top="2300" w:bottom="1420" w:left="160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103996pt;margin-top:719.011475pt;width:114.5pt;height:20.150pt;mso-position-horizontal-relative:page;mso-position-vertical-relative:page;z-index:-16028160" type="#_x0000_t202" filled="false" stroked="false">
          <v:textbox inset="0,0,0,0">
            <w:txbxContent>
              <w:p>
                <w:pPr>
                  <w:spacing w:before="14"/>
                  <w:ind w:left="20" w:right="2" w:firstLine="0"/>
                  <w:jc w:val="left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color w:val="808080"/>
                    <w:sz w:val="16"/>
                  </w:rPr>
                  <w:t>Fecha de actualización:27-09-2018</w:t>
                </w:r>
                <w:r>
                  <w:rPr>
                    <w:rFonts w:ascii="Times New Roman" w:hAnsi="Times New Roman"/>
                    <w:color w:val="808080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Versión: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089996pt;margin-top:719.011475pt;width:14.2pt;height:10.95pt;mso-position-horizontal-relative:page;mso-position-vertical-relative:page;z-index:-160276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80808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42.179993pt;margin-top:737.37146pt;width:327.55pt;height:20.150pt;mso-position-horizontal-relative:page;mso-position-vertical-relative:page;z-index:-16027136" type="#_x0000_t202" filled="false" stroked="false">
          <v:textbox inset="0,0,0,0">
            <w:txbxContent>
              <w:p>
                <w:pPr>
                  <w:spacing w:before="14"/>
                  <w:ind w:left="1568" w:right="2" w:hanging="1549"/>
                  <w:jc w:val="left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color w:val="808080"/>
                    <w:sz w:val="16"/>
                  </w:rPr>
                  <w:t>Calle 16 de septiembre No. 147 Nte., Col. Lázaro Cárdenas, Metepec, Estado de México, C. P. 52148</w:t>
                </w:r>
                <w:r>
                  <w:rPr>
                    <w:rFonts w:ascii="Times New Roman" w:hAnsi="Times New Roman"/>
                    <w:color w:val="808080"/>
                    <w:spacing w:val="-37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Teléfono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01</w:t>
                </w:r>
                <w:r>
                  <w:rPr>
                    <w:rFonts w:ascii="Times New Roman" w:hAnsi="Times New Roman"/>
                    <w:color w:val="808080"/>
                    <w:spacing w:val="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(722)</w:t>
                </w:r>
                <w:r>
                  <w:rPr>
                    <w:rFonts w:ascii="Times New Roman" w:hAnsi="Times New Roman"/>
                    <w:color w:val="808080"/>
                    <w:spacing w:val="-4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2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71</w:t>
                </w:r>
                <w:r>
                  <w:rPr>
                    <w:rFonts w:ascii="Times New Roman" w:hAnsi="Times New Roman"/>
                    <w:color w:val="808080"/>
                    <w:spacing w:val="-2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08</w:t>
                </w:r>
                <w:r>
                  <w:rPr>
                    <w:rFonts w:ascii="Times New Roman" w:hAnsi="Times New Roman"/>
                    <w:color w:val="808080"/>
                    <w:spacing w:val="-1"/>
                    <w:sz w:val="16"/>
                  </w:rPr>
                  <w:t> </w:t>
                </w:r>
                <w:r>
                  <w:rPr>
                    <w:rFonts w:ascii="Times New Roman" w:hAnsi="Times New Roman"/>
                    <w:color w:val="808080"/>
                    <w:sz w:val="16"/>
                  </w:rPr>
                  <w:t>00</w:t>
                </w:r>
                <w:r>
                  <w:rPr>
                    <w:rFonts w:ascii="Times New Roman" w:hAnsi="Times New Roman"/>
                    <w:color w:val="808080"/>
                    <w:spacing w:val="2"/>
                    <w:sz w:val="16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b/>
                      <w:color w:val="0462C1"/>
                      <w:sz w:val="16"/>
                      <w:u w:val="single" w:color="0462C1"/>
                    </w:rPr>
                    <w:t>www.conalep.edu.mx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.233673pt;margin-top:18.757992pt;width:90.8pt;height:64.1500pt;mso-position-horizontal-relative:page;mso-position-vertical-relative:page;z-index:-16029696" coordorigin="1365,375" coordsize="1816,1283" path="m1525,1319l1513,1319,1481,1322,1452,1329,1427,1341,1405,1357,1387,1378,1375,1401,1367,1428,1365,1457,1367,1481,1373,1502,1383,1520,1397,1536,1414,1549,1433,1559,1455,1565,1481,1567,1490,1567,1511,1565,1522,1562,1534,1560,1546,1556,1554,1505,1510,1505,1497,1504,1485,1502,1475,1497,1466,1490,1459,1481,1454,1471,1451,1460,1450,1448,1451,1433,1454,1420,1461,1409,1469,1399,1480,1391,1493,1385,1507,1381,1522,1380,1575,1380,1590,1335,1580,1332,1571,1329,1561,1326,1551,1324,1538,1321,1525,1319xm1556,1495l1548,1498,1539,1502,1532,1502,1524,1504,1517,1505,1554,1505,1556,1495xm1575,1380l1530,1380,1537,1381,1546,1383,1563,1388,1571,1392,1575,1380xm1742,1321l1709,1324,1680,1330,1655,1342,1633,1358,1615,1379,1603,1403,1595,1431,1593,1462,1595,1485,1601,1506,1611,1525,1625,1540,1642,1553,1663,1562,1686,1567,1712,1568,1745,1566,1773,1559,1799,1547,1821,1531,1836,1514,1707,1514,1696,1509,1682,1491,1678,1482,1676,1471,1675,1460,1676,1443,1680,1427,1686,1413,1694,1400,1703,1388,1714,1381,1725,1376,1737,1374,1849,1374,1844,1366,1830,1350,1813,1337,1792,1328,1769,1323,1742,1321xm1849,1374l1750,1374,1761,1380,1769,1388,1774,1397,1778,1406,1780,1416,1781,1427,1780,1445,1777,1461,1771,1476,1763,1489,1754,1500,1743,1508,1732,1512,1720,1514,1836,1514,1839,1510,1852,1487,1860,1461,1860,1460,1862,1432,1860,1407,1854,1385,1849,1374xm2004,1324l1931,1324,1881,1562,1963,1562,1984,1463,1989,1445,1994,1429,2001,1416,2008,1405,2016,1397,2026,1391,2036,1388,2047,1386,2159,1386,2159,1384,2155,1368,2155,1368,1995,1368,2004,1324xm2159,1386l2057,1386,2064,1389,2069,1395,2074,1402,2077,1409,2077,1432,2075,1436,2075,1439,2051,1562,2132,1562,2151,1468,2154,1454,2159,1420,2160,1412,2160,1402,2159,1386xm2084,1321l2071,1322,2060,1324,2048,1328,2037,1333,2026,1339,2016,1347,2005,1356,1995,1368,2155,1368,2149,1355,2139,1343,2129,1334,2116,1327,2101,1323,2084,1321xm2345,1412l2328,1412,2297,1413,2270,1417,2246,1424,2226,1434,2211,1447,2199,1461,2193,1478,2190,1497,2192,1512,2196,1525,2202,1538,2211,1548,2223,1556,2236,1563,2251,1566,2268,1568,2281,1567,2293,1565,2304,1562,2315,1556,2324,1551,2334,1544,2342,1536,2349,1527,2416,1527,2418,1517,2287,1517,2280,1515,2270,1504,2267,1498,2267,1478,2272,1469,2284,1463,2293,1459,2304,1456,2317,1454,2333,1453,2431,1453,2436,1427,2437,1419,2438,1414,2366,1414,2357,1413,2351,1413,2345,1412xm2416,1527l2349,1527,2345,1562,2411,1562,2412,1554,2414,1546,2415,1536,2416,1528,2416,1527xm2431,1453l2350,1453,2352,1454,2355,1454,2353,1468,2348,1480,2342,1491,2335,1501,2326,1507,2317,1512,2307,1516,2297,1517,2418,1517,2421,1502,2431,1453xm2435,1369l2336,1369,2347,1373,2354,1379,2362,1385,2366,1394,2366,1414,2438,1414,2439,1405,2439,1394,2437,1377,2435,1369xm2332,1318l2319,1318,2305,1319,2292,1322,2280,1324,2254,1332,2245,1387,2257,1382,2270,1377,2281,1374,2294,1370,2307,1369,2435,1369,2432,1362,2423,1349,2411,1338,2396,1330,2377,1323,2356,1320,2332,1318xm2617,1219l2538,1219,2466,1562,2547,1562,2617,1219xm2768,1318l2752,1319,2737,1321,2723,1324,2710,1329,2697,1334,2685,1340,2674,1348,2665,1356,2655,1366,2647,1378,2640,1390,2634,1402,2629,1417,2625,1431,2624,1445,2623,1459,2625,1484,2631,1505,2641,1524,2655,1540,2672,1553,2692,1562,2714,1568,2740,1569,2751,1569,2761,1569,2772,1568,2782,1567,2793,1565,2804,1562,2814,1560,2825,1556,2831,1517,2755,1517,2742,1516,2731,1513,2721,1509,2713,1503,2706,1497,2701,1488,2698,1478,2697,1466,2862,1466,2864,1457,2865,1450,2866,1441,2868,1435,2868,1420,2706,1420,2710,1409,2715,1398,2721,1389,2727,1381,2737,1372,2748,1367,2856,1367,2853,1360,2842,1345,2828,1334,2811,1325,2791,1320,2768,1318xm2834,1498l2825,1502,2815,1506,2805,1509,2795,1512,2781,1515,2768,1517,2831,1517,2834,1498xm2856,1367l2773,1367,2782,1370,2790,1379,2797,1386,2801,1396,2801,1418,2800,1420,2868,1420,2866,1398,2861,1377,2856,1367xm3013,1324l2941,1324,2871,1657,2952,1657,2980,1522,3151,1522,3160,1508,3025,1508,3015,1503,3008,1495,3000,1485,2995,1473,2996,1456,2997,1443,3000,1429,3006,1416,3014,1404,3024,1394,3034,1387,3045,1383,3057,1382,3174,1382,3167,1367,3004,1367,3013,1324xm3151,1522l2980,1522,2987,1533,2994,1542,3003,1550,3012,1556,3022,1562,3033,1566,3045,1568,3057,1568,3083,1566,3107,1559,3128,1546,3146,1529,3151,1522xm3174,1382l3069,1382,3078,1385,3086,1394,3092,1402,3097,1414,3097,1429,3096,1444,3092,1459,3087,1473,3079,1485,3071,1495,3061,1502,3050,1507,3038,1508,3160,1508,3161,1508,3171,1483,3178,1456,3180,1425,3179,1402,3174,1382,3174,1382xm3090,1319l3077,1320,3065,1323,3053,1327,3042,1332,3032,1338,3022,1346,3013,1356,3004,1367,3167,1367,3166,1364,3155,1349,3142,1336,3126,1327,3109,1321,3090,1319xm2153,753l1944,876,1984,946,2035,1003,2094,1046,2160,1075,2230,1090,2303,1090,2375,1074,2445,1042,2772,850,2267,850,2213,835,2173,800,2153,753xm2236,375l2163,390,2092,420,1738,625,1679,937,2209,626,2269,610,2555,610,2591,589,2552,521,2502,465,2444,421,2378,392,2308,376,2236,375xm2855,526l2328,835,2267,850,2772,850,2796,835,2855,526xm2555,610l2269,610,2323,625,2363,661,2384,711,2555,610xe" filled="true" fillcolor="#047b66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287296">
          <wp:simplePos x="0" y="0"/>
          <wp:positionH relativeFrom="page">
            <wp:posOffset>3977004</wp:posOffset>
          </wp:positionH>
          <wp:positionV relativeFrom="page">
            <wp:posOffset>375284</wp:posOffset>
          </wp:positionV>
          <wp:extent cx="3335020" cy="19177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5020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8.950012pt;margin-top:76.900002pt;width:199.25pt;height:39.8pt;mso-position-horizontal-relative:page;mso-position-vertical-relative:page;z-index:-16028672" type="#_x0000_t202" filled="false" stroked="false">
          <v:textbox inset="0,0,0,0">
            <w:txbxContent>
              <w:p>
                <w:pPr>
                  <w:spacing w:line="244" w:lineRule="exact" w:before="0"/>
                  <w:ind w:left="0" w:right="18" w:firstLine="0"/>
                  <w:jc w:val="righ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Dirección General</w:t>
                </w:r>
              </w:p>
              <w:p>
                <w:pPr>
                  <w:spacing w:before="0"/>
                  <w:ind w:left="20" w:right="19" w:firstLine="1360"/>
                  <w:jc w:val="right"/>
                  <w:rPr>
                    <w:rFonts w:ascii="Calibri" w:hAnsi="Calibri"/>
                    <w:sz w:val="22"/>
                  </w:rPr>
                </w:pPr>
                <w:r>
                  <w:rPr>
                    <w:rFonts w:ascii="Calibri" w:hAnsi="Calibri"/>
                    <w:sz w:val="22"/>
                  </w:rPr>
                  <w:t>Secretaría de Administración</w:t>
                </w:r>
                <w:r>
                  <w:rPr>
                    <w:rFonts w:ascii="Calibri" w:hAnsi="Calibri"/>
                    <w:spacing w:val="-47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Dirección</w:t>
                </w:r>
                <w:r>
                  <w:rPr>
                    <w:rFonts w:ascii="Calibri" w:hAnsi="Calibri"/>
                    <w:spacing w:val="-4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de</w:t>
                </w:r>
                <w:r>
                  <w:rPr>
                    <w:rFonts w:ascii="Calibri" w:hAnsi="Calibri"/>
                    <w:spacing w:val="-6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Infraestructura</w:t>
                </w:r>
                <w:r>
                  <w:rPr>
                    <w:rFonts w:ascii="Calibri" w:hAnsi="Calibri"/>
                    <w:spacing w:val="-3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y</w:t>
                </w:r>
                <w:r>
                  <w:rPr>
                    <w:rFonts w:ascii="Calibri" w:hAnsi="Calibri"/>
                    <w:spacing w:val="-2"/>
                    <w:sz w:val="22"/>
                  </w:rPr>
                  <w:t> </w:t>
                </w:r>
                <w:r>
                  <w:rPr>
                    <w:rFonts w:ascii="Calibri" w:hAnsi="Calibri"/>
                    <w:sz w:val="22"/>
                  </w:rPr>
                  <w:t>Adquisiciones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154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1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8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2" w:hanging="360"/>
      </w:pPr>
      <w:rPr>
        <w:rFonts w:hint="default" w:ascii="Symbol" w:hAnsi="Symbol" w:eastAsia="Symbol" w:cs="Symbol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0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88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542" w:hanging="519"/>
        <w:jc w:val="right"/>
      </w:pPr>
      <w:rPr>
        <w:rFonts w:hint="default" w:ascii="Georgia" w:hAnsi="Georgia" w:eastAsia="Georgia" w:cs="Georgia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00" w:hanging="5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60" w:hanging="5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5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80" w:hanging="5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0" w:hanging="5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00" w:hanging="5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60" w:hanging="51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22" w:hanging="437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4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4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4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4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4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4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43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lowerLetter"/>
      <w:lvlText w:val="%1)"/>
      <w:lvlJc w:val="left"/>
      <w:pPr>
        <w:ind w:left="82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22" w:hanging="519"/>
        <w:jc w:val="right"/>
      </w:pPr>
      <w:rPr>
        <w:rFonts w:hint="default" w:ascii="Georgia" w:hAnsi="Georgia" w:eastAsia="Georgia" w:cs="Georgi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5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5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5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5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5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5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5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51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2" w:hanging="360"/>
        <w:jc w:val="left"/>
      </w:pPr>
      <w:rPr>
        <w:rFonts w:hint="default" w:ascii="Georgia" w:hAnsi="Georgia" w:eastAsia="Georgia" w:cs="Georgia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22" w:hanging="360"/>
        <w:jc w:val="left"/>
      </w:pPr>
      <w:rPr>
        <w:rFonts w:hint="default" w:ascii="Georgia" w:hAnsi="Georgia" w:eastAsia="Georgia" w:cs="Georgia"/>
        <w:spacing w:val="-1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88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TOC1" w:type="paragraph">
    <w:name w:val="TOC 1"/>
    <w:basedOn w:val="Normal"/>
    <w:uiPriority w:val="1"/>
    <w:qFormat/>
    <w:pPr>
      <w:ind w:left="102"/>
    </w:pPr>
    <w:rPr>
      <w:rFonts w:ascii="Georgia" w:hAnsi="Georgia" w:eastAsia="Georgia" w:cs="Georgia"/>
      <w:sz w:val="24"/>
      <w:szCs w:val="24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Georgia" w:hAnsi="Georgia" w:eastAsia="Georgia" w:cs="Georgi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42" w:hanging="360"/>
    </w:pPr>
    <w:rPr>
      <w:rFonts w:ascii="Georgia" w:hAnsi="Georgia" w:eastAsia="Georgia" w:cs="Georg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nalep.edu.mx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MENDEZ ESPINOSA AMADO</dc:creator>
  <dcterms:created xsi:type="dcterms:W3CDTF">2022-11-17T19:27:27Z</dcterms:created>
  <dcterms:modified xsi:type="dcterms:W3CDTF">2022-11-17T19:27:27Z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